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E0F25" w14:textId="77777777" w:rsidR="00EA2EA2" w:rsidRDefault="00EA2EA2">
      <w:pPr>
        <w:rPr>
          <w:rFonts w:hint="default"/>
        </w:rPr>
      </w:pPr>
    </w:p>
    <w:p w14:paraId="0DD7DB22" w14:textId="77777777" w:rsidR="00EA2EA2" w:rsidRDefault="00EA2EA2">
      <w:pPr>
        <w:rPr>
          <w:rFonts w:hint="default"/>
        </w:rPr>
      </w:pPr>
    </w:p>
    <w:p w14:paraId="2CFE4EEA" w14:textId="77777777" w:rsidR="00EA2EA2" w:rsidRDefault="00EA2EA2">
      <w:pPr>
        <w:rPr>
          <w:rFonts w:hint="default"/>
        </w:rPr>
      </w:pPr>
    </w:p>
    <w:p w14:paraId="33263D40" w14:textId="77777777" w:rsidR="00EA2EA2" w:rsidRDefault="00EA2EA2">
      <w:pPr>
        <w:rPr>
          <w:rFonts w:hint="default"/>
        </w:rPr>
      </w:pPr>
    </w:p>
    <w:p w14:paraId="5D089CB6" w14:textId="77777777" w:rsidR="00EA2EA2" w:rsidRDefault="00EA2EA2">
      <w:pPr>
        <w:rPr>
          <w:rFonts w:hint="default"/>
        </w:rPr>
      </w:pPr>
    </w:p>
    <w:p w14:paraId="0F64C450" w14:textId="77777777" w:rsidR="003B1650" w:rsidRDefault="003B1650" w:rsidP="003B1650">
      <w:pPr>
        <w:spacing w:line="545" w:lineRule="exact"/>
        <w:jc w:val="center"/>
        <w:rPr>
          <w:rFonts w:hAnsi="ＭＳ 明朝" w:hint="default"/>
        </w:rPr>
      </w:pPr>
      <w:r w:rsidRPr="003B1650">
        <w:rPr>
          <w:rFonts w:ascii="ＭＳ Ｐゴシック" w:eastAsia="ＭＳ Ｐゴシック" w:hAnsi="ＭＳ Ｐゴシック"/>
          <w:spacing w:val="22"/>
          <w:sz w:val="42"/>
          <w:fitText w:val="8291" w:id="-1209800704"/>
        </w:rPr>
        <w:t>栃木県大気汚染常時監視測定結果報告</w:t>
      </w:r>
      <w:r w:rsidRPr="003B1650">
        <w:rPr>
          <w:rFonts w:ascii="ＭＳ Ｐゴシック" w:eastAsia="ＭＳ Ｐゴシック" w:hAnsi="ＭＳ Ｐゴシック"/>
          <w:spacing w:val="-8"/>
          <w:sz w:val="42"/>
          <w:fitText w:val="8291" w:id="-1209800704"/>
        </w:rPr>
        <w:t>書</w:t>
      </w:r>
    </w:p>
    <w:p w14:paraId="27CBD88D" w14:textId="77777777" w:rsidR="003B1650" w:rsidRDefault="003B1650" w:rsidP="003B1650">
      <w:pPr>
        <w:rPr>
          <w:rFonts w:hAnsi="ＭＳ 明朝" w:hint="default"/>
        </w:rPr>
      </w:pPr>
    </w:p>
    <w:p w14:paraId="523F687F" w14:textId="77777777" w:rsidR="003B1650" w:rsidRDefault="003B1650" w:rsidP="003B1650">
      <w:pPr>
        <w:rPr>
          <w:rFonts w:hAnsi="ＭＳ 明朝" w:hint="default"/>
        </w:rPr>
      </w:pPr>
    </w:p>
    <w:p w14:paraId="6598B0B8" w14:textId="77777777" w:rsidR="003B1650" w:rsidRDefault="003B1650" w:rsidP="003B1650">
      <w:pPr>
        <w:rPr>
          <w:rFonts w:hAnsi="ＭＳ 明朝" w:hint="default"/>
        </w:rPr>
      </w:pPr>
    </w:p>
    <w:p w14:paraId="2DC061DB" w14:textId="77777777" w:rsidR="003B1650" w:rsidRDefault="003B1650" w:rsidP="003B1650">
      <w:pPr>
        <w:spacing w:line="545" w:lineRule="exact"/>
        <w:jc w:val="center"/>
        <w:rPr>
          <w:rFonts w:hAnsi="ＭＳ 明朝" w:hint="default"/>
        </w:rPr>
      </w:pPr>
      <w:r>
        <w:rPr>
          <w:rFonts w:ascii="ＭＳ Ｐゴシック" w:eastAsia="ＭＳ Ｐゴシック" w:hAnsi="ＭＳ Ｐゴシック"/>
          <w:sz w:val="42"/>
        </w:rPr>
        <w:t>（令和４（202</w:t>
      </w:r>
      <w:r>
        <w:rPr>
          <w:rFonts w:ascii="ＭＳ Ｐゴシック" w:eastAsia="ＭＳ Ｐゴシック" w:hAnsi="ＭＳ Ｐゴシック" w:hint="default"/>
          <w:sz w:val="42"/>
        </w:rPr>
        <w:t>2</w:t>
      </w:r>
      <w:r>
        <w:rPr>
          <w:rFonts w:ascii="ＭＳ Ｐゴシック" w:eastAsia="ＭＳ Ｐゴシック" w:hAnsi="ＭＳ Ｐゴシック"/>
          <w:sz w:val="42"/>
        </w:rPr>
        <w:t>）年度）</w:t>
      </w:r>
    </w:p>
    <w:p w14:paraId="2E70D181" w14:textId="77777777" w:rsidR="00EA2EA2" w:rsidRPr="003B1650" w:rsidRDefault="00EA2EA2">
      <w:pPr>
        <w:rPr>
          <w:rFonts w:hint="default"/>
        </w:rPr>
      </w:pPr>
    </w:p>
    <w:p w14:paraId="3921FE1B" w14:textId="77777777" w:rsidR="00EA2EA2" w:rsidRDefault="00EA2EA2">
      <w:pPr>
        <w:rPr>
          <w:rFonts w:hint="default"/>
        </w:rPr>
      </w:pPr>
    </w:p>
    <w:p w14:paraId="681E2D25" w14:textId="77777777" w:rsidR="00EA2EA2" w:rsidRDefault="00EA2EA2">
      <w:pPr>
        <w:rPr>
          <w:rFonts w:hint="default"/>
        </w:rPr>
      </w:pPr>
    </w:p>
    <w:p w14:paraId="68B6CE63" w14:textId="77777777" w:rsidR="00EA2EA2" w:rsidRDefault="00EA2EA2">
      <w:pPr>
        <w:rPr>
          <w:rFonts w:hint="default"/>
        </w:rPr>
      </w:pPr>
    </w:p>
    <w:p w14:paraId="4818A606" w14:textId="77777777" w:rsidR="00EA2EA2" w:rsidRDefault="00EA2EA2">
      <w:pPr>
        <w:rPr>
          <w:rFonts w:hint="default"/>
        </w:rPr>
      </w:pPr>
    </w:p>
    <w:p w14:paraId="74A609E5" w14:textId="77777777" w:rsidR="00EA2EA2" w:rsidRPr="003B1650" w:rsidRDefault="00E9675F">
      <w:pPr>
        <w:spacing w:line="445" w:lineRule="exact"/>
        <w:jc w:val="center"/>
        <w:rPr>
          <w:rFonts w:hint="default"/>
          <w:sz w:val="28"/>
          <w:szCs w:val="24"/>
        </w:rPr>
      </w:pPr>
      <w:r w:rsidRPr="003B1650">
        <w:rPr>
          <w:rFonts w:ascii="ＭＳ ゴシック" w:eastAsia="ＭＳ ゴシック" w:hAnsi="ＭＳ ゴシック"/>
          <w:sz w:val="44"/>
          <w:szCs w:val="24"/>
        </w:rPr>
        <w:t>資料編</w:t>
      </w:r>
    </w:p>
    <w:p w14:paraId="20D68E9A" w14:textId="77777777" w:rsidR="00EA2EA2" w:rsidRDefault="00EA2EA2">
      <w:pPr>
        <w:rPr>
          <w:rFonts w:hint="default"/>
        </w:rPr>
      </w:pPr>
    </w:p>
    <w:p w14:paraId="0F1C8C0F" w14:textId="77777777" w:rsidR="00EA2EA2" w:rsidRDefault="00EA2EA2">
      <w:pPr>
        <w:rPr>
          <w:rFonts w:hint="default"/>
        </w:rPr>
      </w:pPr>
    </w:p>
    <w:p w14:paraId="5535E57A" w14:textId="77777777" w:rsidR="00EA2EA2" w:rsidRDefault="00EA2EA2">
      <w:pPr>
        <w:rPr>
          <w:rFonts w:hint="default"/>
        </w:rPr>
      </w:pPr>
    </w:p>
    <w:p w14:paraId="0FB164D8" w14:textId="77777777" w:rsidR="00EA2EA2" w:rsidRDefault="00EA2EA2">
      <w:pPr>
        <w:rPr>
          <w:rFonts w:hint="default"/>
        </w:rPr>
      </w:pPr>
    </w:p>
    <w:p w14:paraId="23767F0C" w14:textId="77777777" w:rsidR="00EA2EA2" w:rsidRDefault="00EA2EA2">
      <w:pPr>
        <w:rPr>
          <w:rFonts w:hint="default"/>
        </w:rPr>
      </w:pPr>
    </w:p>
    <w:p w14:paraId="13F4BB44" w14:textId="77777777" w:rsidR="002A55EC" w:rsidRDefault="002A55EC">
      <w:pPr>
        <w:rPr>
          <w:rFonts w:hint="default"/>
        </w:rPr>
      </w:pPr>
    </w:p>
    <w:p w14:paraId="2EC0D341" w14:textId="77777777" w:rsidR="00EA2EA2" w:rsidRDefault="002A55EC">
      <w:pPr>
        <w:rPr>
          <w:rFonts w:hint="default"/>
        </w:rPr>
      </w:pPr>
      <w:r>
        <w:rPr>
          <w:rFonts w:hint="default"/>
        </w:rPr>
        <w:br w:type="page"/>
      </w:r>
    </w:p>
    <w:p w14:paraId="36753D41" w14:textId="58726F7A" w:rsidR="00EA2EA2" w:rsidRDefault="003B1650">
      <w:pPr>
        <w:rPr>
          <w:rFonts w:hint="default"/>
        </w:rPr>
      </w:pPr>
      <w:r>
        <w:lastRenderedPageBreak/>
        <w:t>資料一覧</w:t>
      </w:r>
    </w:p>
    <w:p w14:paraId="06138CD6" w14:textId="77777777" w:rsidR="003B1650" w:rsidRDefault="003B1650">
      <w:pPr>
        <w:rPr>
          <w:rFonts w:hint="default"/>
        </w:rPr>
      </w:pPr>
    </w:p>
    <w:p w14:paraId="4C839C77" w14:textId="5751F0DA" w:rsidR="003B1650" w:rsidRPr="008D3990" w:rsidRDefault="003B1650" w:rsidP="003B1650">
      <w:pPr>
        <w:spacing w:line="240" w:lineRule="atLeast"/>
        <w:ind w:left="426" w:rightChars="54" w:right="115" w:firstLineChars="100" w:firstLine="213"/>
        <w:rPr>
          <w:rFonts w:hAnsi="ＭＳ 明朝" w:hint="default"/>
          <w:szCs w:val="21"/>
        </w:rPr>
      </w:pPr>
      <w:r>
        <w:rPr>
          <w:rFonts w:hAnsi="ＭＳ 明朝"/>
          <w:szCs w:val="21"/>
        </w:rPr>
        <w:t>資料</w:t>
      </w:r>
      <w:r w:rsidRPr="008D3990">
        <w:rPr>
          <w:rFonts w:hAnsi="ＭＳ 明朝"/>
          <w:szCs w:val="21"/>
        </w:rPr>
        <w:t>１　大気汚染常時監視測定機器一覧表</w:t>
      </w:r>
    </w:p>
    <w:p w14:paraId="7016622F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</w:p>
    <w:p w14:paraId="25C1A6ED" w14:textId="71BD0C9F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</w:t>
      </w:r>
      <w:r>
        <w:rPr>
          <w:rFonts w:hAnsi="ＭＳ 明朝"/>
          <w:szCs w:val="21"/>
        </w:rPr>
        <w:t>資料</w:t>
      </w:r>
      <w:r w:rsidRPr="008D3990">
        <w:rPr>
          <w:rFonts w:hAnsi="ＭＳ 明朝"/>
          <w:szCs w:val="21"/>
        </w:rPr>
        <w:t>２　凡例</w:t>
      </w:r>
    </w:p>
    <w:p w14:paraId="112DA3B3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</w:p>
    <w:p w14:paraId="1EEDB616" w14:textId="456080B1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</w:t>
      </w:r>
      <w:r>
        <w:rPr>
          <w:rFonts w:hAnsi="ＭＳ 明朝"/>
          <w:szCs w:val="21"/>
        </w:rPr>
        <w:t>資料</w:t>
      </w:r>
      <w:r w:rsidRPr="008D3990">
        <w:rPr>
          <w:rFonts w:hAnsi="ＭＳ 明朝"/>
          <w:szCs w:val="21"/>
        </w:rPr>
        <w:t>３　一般環境大気測定局測定結果</w:t>
      </w:r>
    </w:p>
    <w:p w14:paraId="206F3C57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  <w:r w:rsidRPr="008D3990">
        <w:rPr>
          <w:rFonts w:hAnsi="ＭＳ 明朝" w:hint="default"/>
          <w:szCs w:val="21"/>
        </w:rPr>
        <w:t>(1)</w:t>
      </w:r>
      <w:r w:rsidRPr="008D3990">
        <w:rPr>
          <w:rFonts w:hAnsi="ＭＳ 明朝" w:hint="default"/>
          <w:szCs w:val="21"/>
        </w:rPr>
        <w:t xml:space="preserve">　年間値測定結果</w:t>
      </w:r>
    </w:p>
    <w:p w14:paraId="666AA0FB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  <w:r w:rsidRPr="008D3990">
        <w:rPr>
          <w:rFonts w:hAnsi="ＭＳ 明朝" w:hint="default"/>
          <w:szCs w:val="21"/>
        </w:rPr>
        <w:t>(2)</w:t>
      </w:r>
      <w:r w:rsidRPr="008D3990">
        <w:rPr>
          <w:rFonts w:hAnsi="ＭＳ 明朝" w:hint="default"/>
          <w:szCs w:val="21"/>
        </w:rPr>
        <w:t xml:space="preserve">　月間値測定結果</w:t>
      </w:r>
    </w:p>
    <w:p w14:paraId="23AEB30C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  <w:r w:rsidRPr="008D3990">
        <w:rPr>
          <w:rFonts w:hAnsi="ＭＳ 明朝" w:hint="default"/>
          <w:szCs w:val="21"/>
        </w:rPr>
        <w:t>(3)</w:t>
      </w:r>
      <w:r w:rsidRPr="008D3990">
        <w:rPr>
          <w:rFonts w:hAnsi="ＭＳ 明朝" w:hint="default"/>
          <w:szCs w:val="21"/>
        </w:rPr>
        <w:t xml:space="preserve">　経年測定結果</w:t>
      </w:r>
    </w:p>
    <w:p w14:paraId="0017A27D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  <w:r w:rsidRPr="008D3990">
        <w:rPr>
          <w:rFonts w:hAnsi="ＭＳ 明朝" w:hint="default"/>
          <w:szCs w:val="21"/>
        </w:rPr>
        <w:t>(4)</w:t>
      </w:r>
      <w:r>
        <w:rPr>
          <w:rFonts w:hAnsi="ＭＳ 明朝" w:hint="default"/>
          <w:szCs w:val="21"/>
        </w:rPr>
        <w:t xml:space="preserve">　年間</w:t>
      </w:r>
      <w:r w:rsidRPr="008D3990">
        <w:rPr>
          <w:rFonts w:hAnsi="ＭＳ 明朝" w:hint="default"/>
          <w:szCs w:val="21"/>
        </w:rPr>
        <w:t>風配図</w:t>
      </w:r>
    </w:p>
    <w:p w14:paraId="25C141B2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</w:p>
    <w:p w14:paraId="02020A8F" w14:textId="0F8A1954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</w:t>
      </w:r>
      <w:r>
        <w:rPr>
          <w:rFonts w:hAnsi="ＭＳ 明朝"/>
          <w:szCs w:val="21"/>
        </w:rPr>
        <w:t>資料</w:t>
      </w:r>
      <w:r w:rsidRPr="008D3990">
        <w:rPr>
          <w:rFonts w:hAnsi="ＭＳ 明朝"/>
          <w:szCs w:val="21"/>
        </w:rPr>
        <w:t>４　自動車排出ガス測定局測定結果</w:t>
      </w:r>
    </w:p>
    <w:p w14:paraId="235BB63D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  <w:r w:rsidRPr="008D3990">
        <w:rPr>
          <w:rFonts w:hAnsi="ＭＳ 明朝" w:hint="default"/>
          <w:szCs w:val="21"/>
        </w:rPr>
        <w:t>(1)</w:t>
      </w:r>
      <w:r w:rsidRPr="008D3990">
        <w:rPr>
          <w:rFonts w:hAnsi="ＭＳ 明朝" w:hint="default"/>
          <w:szCs w:val="21"/>
        </w:rPr>
        <w:t xml:space="preserve">　年間値測定結果</w:t>
      </w:r>
    </w:p>
    <w:p w14:paraId="106B1509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  <w:r w:rsidRPr="008D3990">
        <w:rPr>
          <w:rFonts w:hAnsi="ＭＳ 明朝" w:hint="default"/>
          <w:szCs w:val="21"/>
        </w:rPr>
        <w:t>(2)</w:t>
      </w:r>
      <w:r w:rsidRPr="008D3990">
        <w:rPr>
          <w:rFonts w:hAnsi="ＭＳ 明朝" w:hint="default"/>
          <w:szCs w:val="21"/>
        </w:rPr>
        <w:t xml:space="preserve">　月間値測定結果</w:t>
      </w:r>
    </w:p>
    <w:p w14:paraId="7712C0B3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  <w:r w:rsidRPr="008D3990">
        <w:rPr>
          <w:rFonts w:hAnsi="ＭＳ 明朝" w:hint="default"/>
          <w:szCs w:val="21"/>
        </w:rPr>
        <w:t>(3)</w:t>
      </w:r>
      <w:r w:rsidRPr="008D3990">
        <w:rPr>
          <w:rFonts w:hAnsi="ＭＳ 明朝" w:hint="default"/>
          <w:szCs w:val="21"/>
        </w:rPr>
        <w:t xml:space="preserve">　経年測定結果</w:t>
      </w:r>
    </w:p>
    <w:p w14:paraId="25778957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</w:p>
    <w:p w14:paraId="75DCA140" w14:textId="0910E174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</w:t>
      </w:r>
      <w:r>
        <w:rPr>
          <w:rFonts w:hAnsi="ＭＳ 明朝"/>
          <w:szCs w:val="21"/>
        </w:rPr>
        <w:t>資料</w:t>
      </w:r>
      <w:r w:rsidRPr="008D3990">
        <w:rPr>
          <w:rFonts w:hAnsi="ＭＳ 明朝"/>
          <w:szCs w:val="21"/>
        </w:rPr>
        <w:t>５　有害大気汚染物質調査結果</w:t>
      </w:r>
    </w:p>
    <w:p w14:paraId="2C22FB81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</w:p>
    <w:p w14:paraId="55174307" w14:textId="27785D80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</w:t>
      </w:r>
      <w:r>
        <w:rPr>
          <w:rFonts w:hAnsi="ＭＳ 明朝"/>
          <w:szCs w:val="21"/>
        </w:rPr>
        <w:t>資料</w:t>
      </w:r>
      <w:r w:rsidRPr="008D3990">
        <w:rPr>
          <w:rFonts w:hAnsi="ＭＳ 明朝"/>
          <w:szCs w:val="21"/>
        </w:rPr>
        <w:t>６　微小粒子状物質</w:t>
      </w:r>
      <w:r w:rsidR="00B3770F">
        <w:rPr>
          <w:rFonts w:hAnsi="ＭＳ 明朝"/>
          <w:szCs w:val="21"/>
        </w:rPr>
        <w:t>（</w:t>
      </w:r>
      <w:r w:rsidR="00B3770F">
        <w:rPr>
          <w:rFonts w:hAnsi="ＭＳ 明朝" w:hint="default"/>
          <w:szCs w:val="21"/>
        </w:rPr>
        <w:t>PM2.5</w:t>
      </w:r>
      <w:r w:rsidR="00B3770F">
        <w:rPr>
          <w:rFonts w:hAnsi="ＭＳ 明朝"/>
          <w:szCs w:val="21"/>
        </w:rPr>
        <w:t>）</w:t>
      </w:r>
      <w:r w:rsidRPr="008D3990">
        <w:rPr>
          <w:rFonts w:hAnsi="ＭＳ 明朝"/>
          <w:szCs w:val="21"/>
        </w:rPr>
        <w:t>成分分析結果</w:t>
      </w:r>
    </w:p>
    <w:p w14:paraId="78734219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</w:p>
    <w:p w14:paraId="78BBC21F" w14:textId="3EFEE55C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</w:t>
      </w:r>
      <w:r>
        <w:rPr>
          <w:rFonts w:hAnsi="ＭＳ 明朝"/>
          <w:szCs w:val="21"/>
        </w:rPr>
        <w:t>資料</w:t>
      </w:r>
      <w:r w:rsidRPr="008D3990">
        <w:rPr>
          <w:rFonts w:hAnsi="ＭＳ 明朝"/>
          <w:szCs w:val="21"/>
        </w:rPr>
        <w:t>７　光化学スモッグ緊急時発令状況等</w:t>
      </w:r>
    </w:p>
    <w:p w14:paraId="56132801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  <w:r w:rsidRPr="008D3990">
        <w:rPr>
          <w:rFonts w:hAnsi="ＭＳ 明朝" w:hint="default"/>
          <w:szCs w:val="21"/>
        </w:rPr>
        <w:t>(1)</w:t>
      </w:r>
      <w:r w:rsidRPr="008D3990">
        <w:rPr>
          <w:rFonts w:hAnsi="ＭＳ 明朝" w:hint="default"/>
          <w:szCs w:val="21"/>
        </w:rPr>
        <w:t xml:space="preserve">　光化学スモッグ注意報等発令地域区分</w:t>
      </w:r>
    </w:p>
    <w:p w14:paraId="37F29B3C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  <w:r>
        <w:rPr>
          <w:rFonts w:hAnsi="ＭＳ 明朝" w:hint="default"/>
          <w:szCs w:val="21"/>
        </w:rPr>
        <w:t>(</w:t>
      </w:r>
      <w:r>
        <w:rPr>
          <w:rFonts w:hAnsi="ＭＳ 明朝"/>
          <w:szCs w:val="21"/>
        </w:rPr>
        <w:t>2</w:t>
      </w:r>
      <w:r w:rsidRPr="008D3990">
        <w:rPr>
          <w:rFonts w:hAnsi="ＭＳ 明朝" w:hint="default"/>
          <w:szCs w:val="21"/>
        </w:rPr>
        <w:t>)</w:t>
      </w:r>
      <w:r w:rsidRPr="008D3990">
        <w:rPr>
          <w:rFonts w:hAnsi="ＭＳ 明朝" w:hint="default"/>
          <w:szCs w:val="21"/>
        </w:rPr>
        <w:t xml:space="preserve">　光化学スモッグ緊急時発令状況等一覧表</w:t>
      </w:r>
    </w:p>
    <w:p w14:paraId="713A23B6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>
        <w:rPr>
          <w:rFonts w:hAnsi="ＭＳ 明朝" w:hint="default"/>
          <w:szCs w:val="21"/>
        </w:rPr>
        <w:t xml:space="preserve"> </w:t>
      </w:r>
      <w:r>
        <w:rPr>
          <w:rFonts w:hAnsi="ＭＳ 明朝"/>
          <w:szCs w:val="21"/>
        </w:rPr>
        <w:t xml:space="preserve">　</w:t>
      </w:r>
      <w:r>
        <w:rPr>
          <w:rFonts w:hAnsi="ＭＳ 明朝"/>
          <w:szCs w:val="21"/>
        </w:rPr>
        <w:t xml:space="preserve"> </w:t>
      </w:r>
      <w:r>
        <w:rPr>
          <w:rFonts w:hAnsi="ＭＳ 明朝" w:hint="default"/>
          <w:szCs w:val="21"/>
        </w:rPr>
        <w:t>(</w:t>
      </w:r>
      <w:r>
        <w:rPr>
          <w:rFonts w:hAnsi="ＭＳ 明朝"/>
          <w:szCs w:val="21"/>
        </w:rPr>
        <w:t>3</w:t>
      </w:r>
      <w:r w:rsidRPr="008D3990">
        <w:rPr>
          <w:rFonts w:hAnsi="ＭＳ 明朝" w:hint="default"/>
          <w:szCs w:val="21"/>
        </w:rPr>
        <w:t>)</w:t>
      </w:r>
      <w:r w:rsidRPr="008D3990">
        <w:rPr>
          <w:rFonts w:hAnsi="ＭＳ 明朝" w:hint="default"/>
          <w:szCs w:val="21"/>
        </w:rPr>
        <w:t xml:space="preserve">　光化学スモッグ緊急時発令状況の経年変化</w:t>
      </w:r>
    </w:p>
    <w:p w14:paraId="5E78F1EE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</w:p>
    <w:p w14:paraId="4ABBBBE2" w14:textId="77777777" w:rsidR="00EA2EA2" w:rsidRPr="003B1650" w:rsidRDefault="00EA2EA2">
      <w:pPr>
        <w:rPr>
          <w:rFonts w:hint="default"/>
        </w:rPr>
      </w:pPr>
    </w:p>
    <w:p w14:paraId="1F239BB4" w14:textId="77777777" w:rsidR="00EA2EA2" w:rsidRDefault="00EA2EA2">
      <w:pPr>
        <w:rPr>
          <w:rFonts w:hint="default"/>
        </w:rPr>
      </w:pPr>
    </w:p>
    <w:p w14:paraId="4237C7E4" w14:textId="77777777" w:rsidR="00EA2EA2" w:rsidRDefault="00EA2EA2">
      <w:pPr>
        <w:rPr>
          <w:rFonts w:hint="default"/>
        </w:rPr>
      </w:pPr>
    </w:p>
    <w:p w14:paraId="70FC5F1A" w14:textId="77777777" w:rsidR="00EA2EA2" w:rsidRDefault="00EA2EA2">
      <w:pPr>
        <w:rPr>
          <w:rFonts w:hint="default"/>
        </w:rPr>
      </w:pPr>
    </w:p>
    <w:p w14:paraId="1CD94A27" w14:textId="77777777" w:rsidR="00EA2EA2" w:rsidRDefault="00EA2EA2">
      <w:pPr>
        <w:rPr>
          <w:rFonts w:hint="default"/>
        </w:rPr>
      </w:pPr>
    </w:p>
    <w:p w14:paraId="56FE8E9C" w14:textId="77777777" w:rsidR="00EA2EA2" w:rsidRDefault="00EA2EA2">
      <w:pPr>
        <w:rPr>
          <w:rFonts w:hint="default"/>
        </w:rPr>
      </w:pPr>
    </w:p>
    <w:p w14:paraId="7EB1EBB5" w14:textId="77777777" w:rsidR="00EA2EA2" w:rsidRDefault="00EA2EA2">
      <w:pPr>
        <w:rPr>
          <w:rFonts w:hint="default"/>
        </w:rPr>
      </w:pPr>
    </w:p>
    <w:p w14:paraId="0AAC7452" w14:textId="77777777" w:rsidR="00EA2EA2" w:rsidRDefault="00EA2EA2">
      <w:pPr>
        <w:rPr>
          <w:rFonts w:hint="default"/>
        </w:rPr>
      </w:pPr>
    </w:p>
    <w:p w14:paraId="14F7211E" w14:textId="77777777" w:rsidR="00EA2EA2" w:rsidRDefault="00EA2EA2">
      <w:pPr>
        <w:rPr>
          <w:rFonts w:hint="default"/>
        </w:rPr>
      </w:pPr>
    </w:p>
    <w:p w14:paraId="67BE3FA2" w14:textId="77777777" w:rsidR="00EA2EA2" w:rsidRDefault="00EA2EA2">
      <w:pPr>
        <w:rPr>
          <w:rFonts w:hint="default"/>
        </w:rPr>
      </w:pPr>
    </w:p>
    <w:p w14:paraId="089C0B7D" w14:textId="77777777" w:rsidR="00EA2EA2" w:rsidRDefault="00EA2EA2">
      <w:pPr>
        <w:rPr>
          <w:rFonts w:hint="default"/>
        </w:rPr>
      </w:pPr>
    </w:p>
    <w:p w14:paraId="65716185" w14:textId="77777777" w:rsidR="00EA2EA2" w:rsidRDefault="00EA2EA2">
      <w:pPr>
        <w:rPr>
          <w:rFonts w:hint="default"/>
        </w:rPr>
      </w:pPr>
    </w:p>
    <w:p w14:paraId="49B7247A" w14:textId="77777777" w:rsidR="00EA2EA2" w:rsidRDefault="00EA2EA2">
      <w:pPr>
        <w:rPr>
          <w:rFonts w:hint="default"/>
        </w:rPr>
      </w:pPr>
    </w:p>
    <w:p w14:paraId="11FF2B26" w14:textId="77777777" w:rsidR="00EA2EA2" w:rsidRDefault="00EA2EA2">
      <w:pPr>
        <w:rPr>
          <w:rFonts w:hint="default"/>
        </w:rPr>
      </w:pPr>
    </w:p>
    <w:sectPr w:rsidR="00EA2EA2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29CEF" w14:textId="77777777" w:rsidR="00485D14" w:rsidRDefault="00485D14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183EB513" w14:textId="77777777" w:rsidR="00485D14" w:rsidRDefault="00485D14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FAE61" w14:textId="77777777" w:rsidR="00485D14" w:rsidRDefault="00485D14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6A0160A6" w14:textId="77777777" w:rsidR="00485D14" w:rsidRDefault="00485D14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75F"/>
    <w:rsid w:val="002A55EC"/>
    <w:rsid w:val="003B1650"/>
    <w:rsid w:val="00483790"/>
    <w:rsid w:val="00485D14"/>
    <w:rsid w:val="00704500"/>
    <w:rsid w:val="009D4547"/>
    <w:rsid w:val="00A84B03"/>
    <w:rsid w:val="00B3770F"/>
    <w:rsid w:val="00E9675F"/>
    <w:rsid w:val="00EA2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9400EA"/>
  <w15:chartTrackingRefBased/>
  <w15:docId w15:val="{E1CFA9C9-E5A2-4958-98B1-6C3860F17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75F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E9675F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cp:lastModifiedBy>飯島　史周</cp:lastModifiedBy>
  <cp:revision>3</cp:revision>
  <cp:lastPrinted>2019-11-26T11:23:00Z</cp:lastPrinted>
  <dcterms:created xsi:type="dcterms:W3CDTF">2023-07-28T06:43:00Z</dcterms:created>
  <dcterms:modified xsi:type="dcterms:W3CDTF">2023-07-28T06:57:00Z</dcterms:modified>
</cp:coreProperties>
</file>