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C5DB" w14:textId="23C9F978" w:rsidR="00900020" w:rsidRPr="000B3E3C" w:rsidRDefault="00481FC0" w:rsidP="00900020">
      <w:pPr>
        <w:jc w:val="center"/>
        <w:rPr>
          <w:rFonts w:asciiTheme="majorEastAsia" w:eastAsiaTheme="majorEastAsia" w:hAnsiTheme="majorEastAsia"/>
          <w:sz w:val="28"/>
        </w:rPr>
      </w:pPr>
      <w:r>
        <w:rPr>
          <w:noProof/>
        </w:rPr>
        <w:drawing>
          <wp:anchor distT="0" distB="0" distL="114300" distR="114300" simplePos="0" relativeHeight="251670535" behindDoc="0" locked="0" layoutInCell="1" allowOverlap="1" wp14:anchorId="5180439E" wp14:editId="023C4555">
            <wp:simplePos x="0" y="0"/>
            <wp:positionH relativeFrom="page">
              <wp:posOffset>6407150</wp:posOffset>
            </wp:positionH>
            <wp:positionV relativeFrom="paragraph">
              <wp:posOffset>-80645</wp:posOffset>
            </wp:positionV>
            <wp:extent cx="711200" cy="711200"/>
            <wp:effectExtent l="0" t="0" r="0" b="0"/>
            <wp:wrapNone/>
            <wp:docPr id="828870322" name="図 1" descr="綺麗な地球のイラスト（環境問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綺麗な地球のイラスト（環境問題）"/>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2608">
        <w:rPr>
          <w:rFonts w:asciiTheme="minorEastAsia" w:hAnsiTheme="minorEastAsia"/>
          <w:noProof/>
          <w:sz w:val="22"/>
        </w:rPr>
        <w:drawing>
          <wp:anchor distT="0" distB="0" distL="114300" distR="114300" simplePos="0" relativeHeight="251662343" behindDoc="0" locked="0" layoutInCell="1" allowOverlap="1" wp14:anchorId="7DFEC85F" wp14:editId="683F0A82">
            <wp:simplePos x="0" y="0"/>
            <wp:positionH relativeFrom="margin">
              <wp:posOffset>-104140</wp:posOffset>
            </wp:positionH>
            <wp:positionV relativeFrom="paragraph">
              <wp:posOffset>-3175</wp:posOffset>
            </wp:positionV>
            <wp:extent cx="482600" cy="587985"/>
            <wp:effectExtent l="0" t="0" r="0" b="3175"/>
            <wp:wrapNone/>
            <wp:docPr id="51407516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600" cy="587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20F0">
        <w:rPr>
          <w:rFonts w:asciiTheme="majorEastAsia" w:eastAsiaTheme="majorEastAsia" w:hAnsiTheme="majorEastAsia" w:hint="eastAsia"/>
          <w:noProof/>
          <w:sz w:val="28"/>
        </w:rPr>
        <mc:AlternateContent>
          <mc:Choice Requires="wps">
            <w:drawing>
              <wp:inline distT="0" distB="0" distL="0" distR="0" wp14:anchorId="32B402F8" wp14:editId="0B2A795F">
                <wp:extent cx="5137150" cy="497205"/>
                <wp:effectExtent l="0" t="0" r="25400" b="17145"/>
                <wp:docPr id="2" name="Plaque 2"/>
                <wp:cNvGraphicFramePr/>
                <a:graphic xmlns:a="http://schemas.openxmlformats.org/drawingml/2006/main">
                  <a:graphicData uri="http://schemas.microsoft.com/office/word/2010/wordprocessingShape">
                    <wps:wsp>
                      <wps:cNvSpPr/>
                      <wps:spPr>
                        <a:xfrm>
                          <a:off x="0" y="0"/>
                          <a:ext cx="5137150" cy="497205"/>
                        </a:xfrm>
                        <a:prstGeom prst="plaque">
                          <a:avLst>
                            <a:gd name="adj" fmla="val 26760"/>
                          </a:avLst>
                        </a:prstGeom>
                        <a:noFill/>
                        <a:ln w="190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9B75E" w14:textId="4C5EBFAA" w:rsidR="00CD20F0" w:rsidRPr="001F630F" w:rsidRDefault="008A6581" w:rsidP="00904CE3">
                            <w:pPr>
                              <w:snapToGrid w:val="0"/>
                              <w:jc w:val="center"/>
                              <w:rPr>
                                <w:rFonts w:ascii="HGP創英角ﾎﾟｯﾌﾟ体" w:eastAsia="HGP創英角ﾎﾟｯﾌﾟ体" w:hAnsi="HGP創英角ﾎﾟｯﾌﾟ体"/>
                                <w:color w:val="000000" w:themeColor="text1"/>
                                <w:spacing w:val="40"/>
                                <w:sz w:val="32"/>
                                <w:szCs w:val="32"/>
                                <w14:textOutline w14:w="9525" w14:cap="flat" w14:cmpd="sng" w14:algn="ctr">
                                  <w14:noFill/>
                                  <w14:prstDash w14:val="solid"/>
                                  <w14:round/>
                                </w14:textOutline>
                              </w:rPr>
                            </w:pPr>
                            <w:r w:rsidRPr="00904CE3">
                              <w:rPr>
                                <w:rFonts w:ascii="HGP創英角ﾎﾟｯﾌﾟ体" w:eastAsia="HGP創英角ﾎﾟｯﾌﾟ体" w:hAnsi="HGP創英角ﾎﾟｯﾌﾟ体" w:hint="eastAsia"/>
                                <w:color w:val="000000" w:themeColor="text1"/>
                                <w:spacing w:val="40"/>
                                <w:sz w:val="32"/>
                                <w:szCs w:val="32"/>
                                <w14:textOutline w14:w="9525" w14:cap="flat" w14:cmpd="sng" w14:algn="ctr">
                                  <w14:noFill/>
                                  <w14:prstDash w14:val="solid"/>
                                  <w14:round/>
                                </w14:textOutline>
                              </w:rPr>
                              <w:t xml:space="preserve">～ </w:t>
                            </w:r>
                            <w:r w:rsidR="00CD20F0" w:rsidRPr="00904CE3">
                              <w:rPr>
                                <w:rFonts w:ascii="HGP創英角ﾎﾟｯﾌﾟ体" w:eastAsia="HGP創英角ﾎﾟｯﾌﾟ体" w:hAnsi="HGP創英角ﾎﾟｯﾌﾟ体"/>
                                <w:color w:val="000000" w:themeColor="text1"/>
                                <w:spacing w:val="40"/>
                                <w:sz w:val="32"/>
                                <w:szCs w:val="32"/>
                                <w14:textOutline w14:w="9525" w14:cap="flat" w14:cmpd="sng" w14:algn="ctr">
                                  <w14:noFill/>
                                  <w14:prstDash w14:val="solid"/>
                                  <w14:round/>
                                </w14:textOutline>
                              </w:rPr>
                              <w:t>環境学習出前授業を行っています</w:t>
                            </w:r>
                            <w:r w:rsidRPr="00904CE3">
                              <w:rPr>
                                <w:rFonts w:ascii="HGP創英角ﾎﾟｯﾌﾟ体" w:eastAsia="HGP創英角ﾎﾟｯﾌﾟ体" w:hAnsi="HGP創英角ﾎﾟｯﾌﾟ体" w:hint="eastAsia"/>
                                <w:color w:val="000000" w:themeColor="text1"/>
                                <w:spacing w:val="40"/>
                                <w:sz w:val="32"/>
                                <w:szCs w:val="32"/>
                                <w14:textOutline w14:w="9525" w14:cap="flat" w14:cmpd="sng" w14:algn="ctr">
                                  <w14:noFill/>
                                  <w14:prstDash w14:val="solid"/>
                                  <w14:round/>
                                </w14:textOutline>
                              </w:rPr>
                              <w:t xml:space="preserve"> </w:t>
                            </w:r>
                            <w:r w:rsidR="00CD20F0" w:rsidRPr="00904CE3">
                              <w:rPr>
                                <w:rFonts w:ascii="HGP創英角ﾎﾟｯﾌﾟ体" w:eastAsia="HGP創英角ﾎﾟｯﾌﾟ体" w:hAnsi="HGP創英角ﾎﾟｯﾌﾟ体"/>
                                <w:color w:val="000000" w:themeColor="text1"/>
                                <w:spacing w:val="40"/>
                                <w:sz w:val="32"/>
                                <w:szCs w:val="32"/>
                                <w14:textOutline w14:w="9525" w14:cap="flat" w14:cmpd="sng" w14:algn="ctr">
                                  <w14:noFill/>
                                  <w14:prstDash w14:val="solid"/>
                                  <w14:round/>
                                </w14:textOutline>
                              </w:rPr>
                              <w:t>～</w:t>
                            </w:r>
                            <w:r w:rsidR="001F630F">
                              <w:rPr>
                                <w:noProof/>
                              </w:rPr>
                              <w:drawing>
                                <wp:inline distT="0" distB="0" distL="0" distR="0" wp14:anchorId="69EBCB46" wp14:editId="15E23990">
                                  <wp:extent cx="3600450" cy="3810000"/>
                                  <wp:effectExtent l="0" t="0" r="0" b="0"/>
                                  <wp:docPr id="1532827695" name="図 1" descr="若葉の生えた地球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若葉の生えた地球のイラスト"/>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3810000"/>
                                          </a:xfrm>
                                          <a:prstGeom prst="rect">
                                            <a:avLst/>
                                          </a:prstGeom>
                                          <a:noFill/>
                                          <a:ln>
                                            <a:noFill/>
                                          </a:ln>
                                        </pic:spPr>
                                      </pic:pic>
                                    </a:graphicData>
                                  </a:graphic>
                                </wp:inline>
                              </w:drawing>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32B402F8"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 o:spid="_x0000_s1026" type="#_x0000_t21" style="width:404.5pt;height:3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" adj="5780" filled="f" strokecolor="#538135 [2409]" strokeweight="1.5pt">
                <v:textbox inset=",0,,0">
                  <w:txbxContent>
                    <w:p w14:paraId="7F59B75E" w14:textId="4C5EBFAA" w:rsidR="00CD20F0" w:rsidRPr="001F630F" w:rsidRDefault="008A6581" w:rsidP="00904CE3">
                      <w:pPr>
                        <w:snapToGrid w:val="0"/>
                        <w:jc w:val="center"/>
                        <w:rPr>
                          <w:rFonts w:ascii="HGP創英角ﾎﾟｯﾌﾟ体" w:eastAsia="HGP創英角ﾎﾟｯﾌﾟ体" w:hAnsi="HGP創英角ﾎﾟｯﾌﾟ体"/>
                          <w:color w:val="000000" w:themeColor="text1"/>
                          <w:spacing w:val="40"/>
                          <w:sz w:val="32"/>
                          <w:szCs w:val="32"/>
                          <w14:textOutline w14:w="9525" w14:cap="flat" w14:cmpd="sng" w14:algn="ctr">
                            <w14:noFill/>
                            <w14:prstDash w14:val="solid"/>
                            <w14:round/>
                          </w14:textOutline>
                        </w:rPr>
                      </w:pPr>
                      <w:r w:rsidRPr="00904CE3">
                        <w:rPr>
                          <w:rFonts w:ascii="HGP創英角ﾎﾟｯﾌﾟ体" w:eastAsia="HGP創英角ﾎﾟｯﾌﾟ体" w:hAnsi="HGP創英角ﾎﾟｯﾌﾟ体" w:hint="eastAsia"/>
                          <w:color w:val="000000" w:themeColor="text1"/>
                          <w:spacing w:val="40"/>
                          <w:sz w:val="32"/>
                          <w:szCs w:val="32"/>
                          <w14:textOutline w14:w="9525" w14:cap="flat" w14:cmpd="sng" w14:algn="ctr">
                            <w14:noFill/>
                            <w14:prstDash w14:val="solid"/>
                            <w14:round/>
                          </w14:textOutline>
                        </w:rPr>
                        <w:t xml:space="preserve">～ </w:t>
                      </w:r>
                      <w:r w:rsidR="00CD20F0" w:rsidRPr="00904CE3">
                        <w:rPr>
                          <w:rFonts w:ascii="HGP創英角ﾎﾟｯﾌﾟ体" w:eastAsia="HGP創英角ﾎﾟｯﾌﾟ体" w:hAnsi="HGP創英角ﾎﾟｯﾌﾟ体"/>
                          <w:color w:val="000000" w:themeColor="text1"/>
                          <w:spacing w:val="40"/>
                          <w:sz w:val="32"/>
                          <w:szCs w:val="32"/>
                          <w14:textOutline w14:w="9525" w14:cap="flat" w14:cmpd="sng" w14:algn="ctr">
                            <w14:noFill/>
                            <w14:prstDash w14:val="solid"/>
                            <w14:round/>
                          </w14:textOutline>
                        </w:rPr>
                        <w:t>環境学習出前授業を行っています</w:t>
                      </w:r>
                      <w:r w:rsidRPr="00904CE3">
                        <w:rPr>
                          <w:rFonts w:ascii="HGP創英角ﾎﾟｯﾌﾟ体" w:eastAsia="HGP創英角ﾎﾟｯﾌﾟ体" w:hAnsi="HGP創英角ﾎﾟｯﾌﾟ体" w:hint="eastAsia"/>
                          <w:color w:val="000000" w:themeColor="text1"/>
                          <w:spacing w:val="40"/>
                          <w:sz w:val="32"/>
                          <w:szCs w:val="32"/>
                          <w14:textOutline w14:w="9525" w14:cap="flat" w14:cmpd="sng" w14:algn="ctr">
                            <w14:noFill/>
                            <w14:prstDash w14:val="solid"/>
                            <w14:round/>
                          </w14:textOutline>
                        </w:rPr>
                        <w:t xml:space="preserve"> </w:t>
                      </w:r>
                      <w:r w:rsidR="00CD20F0" w:rsidRPr="00904CE3">
                        <w:rPr>
                          <w:rFonts w:ascii="HGP創英角ﾎﾟｯﾌﾟ体" w:eastAsia="HGP創英角ﾎﾟｯﾌﾟ体" w:hAnsi="HGP創英角ﾎﾟｯﾌﾟ体"/>
                          <w:color w:val="000000" w:themeColor="text1"/>
                          <w:spacing w:val="40"/>
                          <w:sz w:val="32"/>
                          <w:szCs w:val="32"/>
                          <w14:textOutline w14:w="9525" w14:cap="flat" w14:cmpd="sng" w14:algn="ctr">
                            <w14:noFill/>
                            <w14:prstDash w14:val="solid"/>
                            <w14:round/>
                          </w14:textOutline>
                        </w:rPr>
                        <w:t>～</w:t>
                      </w:r>
                      <w:r w:rsidR="001F630F">
                        <w:rPr>
                          <w:noProof/>
                        </w:rPr>
                        <w:drawing>
                          <wp:inline distT="0" distB="0" distL="0" distR="0" wp14:anchorId="69EBCB46" wp14:editId="15E23990">
                            <wp:extent cx="3600450" cy="3810000"/>
                            <wp:effectExtent l="0" t="0" r="0" b="0"/>
                            <wp:docPr id="1532827695" name="図 1" descr="若葉の生えた地球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若葉の生えた地球のイラスト"/>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3810000"/>
                                    </a:xfrm>
                                    <a:prstGeom prst="rect">
                                      <a:avLst/>
                                    </a:prstGeom>
                                    <a:noFill/>
                                    <a:ln>
                                      <a:noFill/>
                                    </a:ln>
                                  </pic:spPr>
                                </pic:pic>
                              </a:graphicData>
                            </a:graphic>
                          </wp:inline>
                        </w:drawing>
                      </w:r>
                    </w:p>
                  </w:txbxContent>
                </v:textbox>
                <w10:anchorlock/>
              </v:shape>
            </w:pict>
          </mc:Fallback>
        </mc:AlternateContent>
      </w:r>
    </w:p>
    <w:p w14:paraId="10FE3E80" w14:textId="75BE89BC" w:rsidR="00CB31B3" w:rsidRDefault="006C2DA4" w:rsidP="00CB31B3">
      <w:pPr>
        <w:spacing w:beforeLines="50" w:before="180" w:afterLines="50" w:after="180"/>
        <w:ind w:firstLineChars="100" w:firstLine="240"/>
        <w:jc w:val="left"/>
        <w:rPr>
          <w:sz w:val="24"/>
          <w:szCs w:val="24"/>
        </w:rPr>
      </w:pPr>
      <w:r>
        <w:rPr>
          <w:rFonts w:hint="eastAsia"/>
          <w:sz w:val="24"/>
          <w:szCs w:val="24"/>
        </w:rPr>
        <w:t>廃棄物処理施設に</w:t>
      </w:r>
      <w:r>
        <w:rPr>
          <w:sz w:val="24"/>
          <w:szCs w:val="24"/>
        </w:rPr>
        <w:t>対する理解</w:t>
      </w:r>
      <w:r>
        <w:rPr>
          <w:rFonts w:hint="eastAsia"/>
          <w:sz w:val="24"/>
          <w:szCs w:val="24"/>
        </w:rPr>
        <w:t>促進のため</w:t>
      </w:r>
      <w:r>
        <w:rPr>
          <w:sz w:val="24"/>
          <w:szCs w:val="24"/>
        </w:rPr>
        <w:t>、</w:t>
      </w:r>
      <w:r w:rsidR="005E1BFE">
        <w:rPr>
          <w:rFonts w:hint="eastAsia"/>
          <w:sz w:val="24"/>
          <w:szCs w:val="24"/>
        </w:rPr>
        <w:t>ごみが資源として再び生まれ変わる様子や廃棄物処理施設の役割など</w:t>
      </w:r>
      <w:r>
        <w:rPr>
          <w:rFonts w:hint="eastAsia"/>
          <w:sz w:val="24"/>
          <w:szCs w:val="24"/>
        </w:rPr>
        <w:t>の説明を通じて</w:t>
      </w:r>
      <w:r w:rsidRPr="006C2DA4">
        <w:rPr>
          <w:rFonts w:hint="eastAsia"/>
          <w:sz w:val="24"/>
          <w:szCs w:val="24"/>
        </w:rPr>
        <w:t>、</w:t>
      </w:r>
      <w:r w:rsidR="005E1BFE">
        <w:rPr>
          <w:rFonts w:hint="eastAsia"/>
          <w:sz w:val="24"/>
          <w:szCs w:val="24"/>
        </w:rPr>
        <w:t>環境に優しい循環型社会づくり</w:t>
      </w:r>
      <w:r w:rsidRPr="006C2DA4">
        <w:rPr>
          <w:rFonts w:hint="eastAsia"/>
          <w:sz w:val="24"/>
          <w:szCs w:val="24"/>
        </w:rPr>
        <w:t>について学べる授業</w:t>
      </w:r>
      <w:r>
        <w:rPr>
          <w:rFonts w:hint="eastAsia"/>
          <w:sz w:val="24"/>
          <w:szCs w:val="24"/>
        </w:rPr>
        <w:t>を</w:t>
      </w:r>
      <w:r>
        <w:rPr>
          <w:sz w:val="24"/>
          <w:szCs w:val="24"/>
        </w:rPr>
        <w:t>行っています</w:t>
      </w:r>
      <w:r w:rsidR="00A02E99" w:rsidRPr="00811AC3">
        <w:rPr>
          <w:rFonts w:hint="eastAsia"/>
          <w:sz w:val="24"/>
          <w:szCs w:val="24"/>
        </w:rPr>
        <w:t>。【小学４</w:t>
      </w:r>
      <w:r w:rsidR="00A02E99" w:rsidRPr="00811AC3">
        <w:rPr>
          <w:sz w:val="24"/>
          <w:szCs w:val="24"/>
        </w:rPr>
        <w:t>～６</w:t>
      </w:r>
      <w:r w:rsidR="00A02E99" w:rsidRPr="00811AC3">
        <w:rPr>
          <w:rFonts w:hint="eastAsia"/>
          <w:sz w:val="24"/>
          <w:szCs w:val="24"/>
        </w:rPr>
        <w:t>年生</w:t>
      </w:r>
      <w:r>
        <w:rPr>
          <w:rFonts w:hint="eastAsia"/>
          <w:sz w:val="24"/>
          <w:szCs w:val="24"/>
        </w:rPr>
        <w:t>対象</w:t>
      </w:r>
      <w:r w:rsidR="00A02E99" w:rsidRPr="00811AC3">
        <w:rPr>
          <w:rFonts w:hint="eastAsia"/>
          <w:sz w:val="24"/>
          <w:szCs w:val="24"/>
        </w:rPr>
        <w:t>】</w:t>
      </w:r>
    </w:p>
    <w:p w14:paraId="04B0631C" w14:textId="49BE9433" w:rsidR="005C3EEF" w:rsidRDefault="005C3EEF" w:rsidP="00904CE3">
      <w:pPr>
        <w:spacing w:beforeLines="50" w:before="180" w:afterLines="50" w:after="180"/>
        <w:ind w:firstLineChars="100" w:firstLine="240"/>
        <w:jc w:val="left"/>
        <w:rPr>
          <w:sz w:val="24"/>
          <w:szCs w:val="24"/>
          <w:u w:val="single"/>
        </w:rPr>
      </w:pPr>
      <w:r w:rsidRPr="00795CEC">
        <w:rPr>
          <w:rFonts w:hint="eastAsia"/>
          <w:sz w:val="24"/>
          <w:szCs w:val="24"/>
          <w:u w:val="single"/>
        </w:rPr>
        <w:t>※授業の実施時期</w:t>
      </w:r>
      <w:r w:rsidRPr="00795CEC">
        <w:rPr>
          <w:rFonts w:ascii="ＭＳ 明朝" w:eastAsia="ＭＳ 明朝" w:hAnsi="ＭＳ 明朝" w:hint="eastAsia"/>
          <w:sz w:val="24"/>
          <w:szCs w:val="24"/>
          <w:u w:val="single"/>
        </w:rPr>
        <w:t>は</w:t>
      </w:r>
      <w:r w:rsidR="00795CEC">
        <w:rPr>
          <w:rFonts w:ascii="ＭＳ 明朝" w:eastAsia="ＭＳ 明朝" w:hAnsi="ＭＳ 明朝" w:hint="eastAsia"/>
          <w:sz w:val="24"/>
          <w:szCs w:val="24"/>
          <w:u w:val="single"/>
        </w:rPr>
        <w:t>令和</w:t>
      </w:r>
      <w:r w:rsidR="004A1B40">
        <w:rPr>
          <w:rFonts w:ascii="ＭＳ 明朝" w:eastAsia="ＭＳ 明朝" w:hAnsi="ＭＳ 明朝" w:hint="eastAsia"/>
          <w:sz w:val="24"/>
          <w:szCs w:val="24"/>
          <w:u w:val="single"/>
        </w:rPr>
        <w:t>８</w:t>
      </w:r>
      <w:r w:rsidR="00795CEC">
        <w:rPr>
          <w:rFonts w:ascii="ＭＳ 明朝" w:eastAsia="ＭＳ 明朝" w:hAnsi="ＭＳ 明朝" w:hint="eastAsia"/>
          <w:sz w:val="24"/>
          <w:szCs w:val="24"/>
          <w:u w:val="single"/>
        </w:rPr>
        <w:t>（20</w:t>
      </w:r>
      <w:r w:rsidR="00557177">
        <w:rPr>
          <w:rFonts w:ascii="ＭＳ 明朝" w:eastAsia="ＭＳ 明朝" w:hAnsi="ＭＳ 明朝" w:hint="eastAsia"/>
          <w:sz w:val="24"/>
          <w:szCs w:val="24"/>
          <w:u w:val="single"/>
        </w:rPr>
        <w:t>2</w:t>
      </w:r>
      <w:r w:rsidR="004A1B40">
        <w:rPr>
          <w:rFonts w:ascii="ＭＳ 明朝" w:eastAsia="ＭＳ 明朝" w:hAnsi="ＭＳ 明朝" w:hint="eastAsia"/>
          <w:sz w:val="24"/>
          <w:szCs w:val="24"/>
          <w:u w:val="single"/>
        </w:rPr>
        <w:t>6</w:t>
      </w:r>
      <w:r w:rsidR="00795CEC">
        <w:rPr>
          <w:rFonts w:ascii="ＭＳ 明朝" w:eastAsia="ＭＳ 明朝" w:hAnsi="ＭＳ 明朝" w:hint="eastAsia"/>
          <w:sz w:val="24"/>
          <w:szCs w:val="24"/>
          <w:u w:val="single"/>
        </w:rPr>
        <w:t>）年</w:t>
      </w:r>
      <w:r w:rsidR="004A1B40">
        <w:rPr>
          <w:rFonts w:ascii="ＭＳ 明朝" w:eastAsia="ＭＳ 明朝" w:hAnsi="ＭＳ 明朝" w:hint="eastAsia"/>
          <w:sz w:val="24"/>
          <w:szCs w:val="24"/>
          <w:u w:val="single"/>
        </w:rPr>
        <w:t>６</w:t>
      </w:r>
      <w:r w:rsidRPr="00795CEC">
        <w:rPr>
          <w:rFonts w:ascii="ＭＳ 明朝" w:eastAsia="ＭＳ 明朝" w:hAnsi="ＭＳ 明朝" w:hint="eastAsia"/>
          <w:sz w:val="24"/>
          <w:szCs w:val="24"/>
          <w:u w:val="single"/>
        </w:rPr>
        <w:t>月１日</w:t>
      </w:r>
      <w:r w:rsidRPr="00795CEC">
        <w:rPr>
          <w:rFonts w:hint="eastAsia"/>
          <w:sz w:val="24"/>
          <w:szCs w:val="24"/>
          <w:u w:val="single"/>
        </w:rPr>
        <w:t>以降となりますのでご注意ください</w:t>
      </w:r>
      <w:r w:rsidRPr="00B17C8D">
        <w:rPr>
          <w:rFonts w:hint="eastAsia"/>
          <w:sz w:val="24"/>
          <w:szCs w:val="24"/>
        </w:rPr>
        <w:t>。</w:t>
      </w:r>
    </w:p>
    <w:p w14:paraId="7DD6DBE5" w14:textId="11F8FF75" w:rsidR="00CB31B3" w:rsidRPr="00D95D91" w:rsidRDefault="00CB31B3" w:rsidP="00557177">
      <w:pPr>
        <w:spacing w:beforeLines="50" w:before="180" w:afterLines="50" w:after="180"/>
        <w:ind w:leftChars="100" w:left="450" w:hangingChars="100" w:hanging="240"/>
        <w:jc w:val="left"/>
        <w:rPr>
          <w:sz w:val="24"/>
          <w:szCs w:val="24"/>
          <w:u w:val="single"/>
        </w:rPr>
      </w:pPr>
      <w:r w:rsidRPr="00D95D91">
        <w:rPr>
          <w:rFonts w:hint="eastAsia"/>
          <w:sz w:val="24"/>
          <w:szCs w:val="24"/>
          <w:u w:val="single"/>
        </w:rPr>
        <w:t>※</w:t>
      </w:r>
      <w:r w:rsidR="00557177" w:rsidRPr="00557177">
        <w:rPr>
          <w:rFonts w:hint="eastAsia"/>
          <w:sz w:val="24"/>
          <w:szCs w:val="24"/>
          <w:u w:val="single"/>
        </w:rPr>
        <w:t>申込み多数の場合には授業の実施をお断りすることがありますので、あらかじめ御了承ください</w:t>
      </w:r>
      <w:r w:rsidR="008048E4" w:rsidRPr="00B17C8D">
        <w:rPr>
          <w:rFonts w:hint="eastAsia"/>
          <w:sz w:val="24"/>
          <w:szCs w:val="24"/>
        </w:rPr>
        <w:t>。</w:t>
      </w:r>
    </w:p>
    <w:p w14:paraId="6A3FAB29" w14:textId="4229130D" w:rsidR="001E5500" w:rsidRPr="001E5500" w:rsidRDefault="00EE5C4A" w:rsidP="005A4811">
      <w:pPr>
        <w:jc w:val="left"/>
        <w:rPr>
          <w:rFonts w:asciiTheme="minorEastAsia" w:hAnsiTheme="minorEastAsia"/>
          <w:sz w:val="24"/>
        </w:rPr>
      </w:pPr>
      <w:r>
        <w:rPr>
          <w:noProof/>
        </w:rPr>
        <mc:AlternateContent>
          <mc:Choice Requires="wpg">
            <w:drawing>
              <wp:anchor distT="0" distB="0" distL="114300" distR="114300" simplePos="0" relativeHeight="251658245" behindDoc="0" locked="0" layoutInCell="1" allowOverlap="1" wp14:anchorId="0D78314C" wp14:editId="41C19D33">
                <wp:simplePos x="0" y="0"/>
                <wp:positionH relativeFrom="margin">
                  <wp:posOffset>157480</wp:posOffset>
                </wp:positionH>
                <wp:positionV relativeFrom="paragraph">
                  <wp:posOffset>5540375</wp:posOffset>
                </wp:positionV>
                <wp:extent cx="447675" cy="200025"/>
                <wp:effectExtent l="0" t="0" r="9525" b="9525"/>
                <wp:wrapNone/>
                <wp:docPr id="19" name="Group 19"/>
                <wp:cNvGraphicFramePr/>
                <a:graphic xmlns:a="http://schemas.openxmlformats.org/drawingml/2006/main">
                  <a:graphicData uri="http://schemas.microsoft.com/office/word/2010/wordprocessingGroup">
                    <wpg:wgp>
                      <wpg:cNvGrpSpPr/>
                      <wpg:grpSpPr bwMode="auto">
                        <a:xfrm>
                          <a:off x="0" y="0"/>
                          <a:ext cx="447675" cy="200025"/>
                          <a:chOff x="0" y="0"/>
                          <a:chExt cx="453" cy="160"/>
                        </a:xfrm>
                      </wpg:grpSpPr>
                      <wpg:grpSp>
                        <wpg:cNvPr id="20" name="Group 8"/>
                        <wpg:cNvGrpSpPr>
                          <a:grpSpLocks/>
                        </wpg:cNvGrpSpPr>
                        <wpg:grpSpPr bwMode="auto">
                          <a:xfrm>
                            <a:off x="0" y="23"/>
                            <a:ext cx="453" cy="137"/>
                            <a:chOff x="0" y="23"/>
                            <a:chExt cx="453" cy="137"/>
                          </a:xfrm>
                        </wpg:grpSpPr>
                        <wps:wsp>
                          <wps:cNvPr id="21" name="AutoShape 9"/>
                          <wps:cNvSpPr>
                            <a:spLocks noChangeArrowheads="1"/>
                          </wps:cNvSpPr>
                          <wps:spPr bwMode="auto">
                            <a:xfrm>
                              <a:off x="0" y="69"/>
                              <a:ext cx="453" cy="91"/>
                            </a:xfrm>
                            <a:prstGeom prst="roundRect">
                              <a:avLst>
                                <a:gd name="adj" fmla="val 16667"/>
                              </a:avLst>
                            </a:prstGeom>
                            <a:pattFill prst="ltHorz">
                              <a:fgClr>
                                <a:srgbClr val="3333FF"/>
                              </a:fgClr>
                              <a:bgClr>
                                <a:srgbClr val="000066"/>
                              </a:bgClr>
                            </a:pattFill>
                            <a:ln>
                              <a:noFill/>
                            </a:ln>
                            <a:effectLst/>
                            <a:extLst>
                              <a:ext uri="{91240B29-F687-4F45-9708-019B960494DF}">
                                <a14:hiddenLine xmlns:a14="http://schemas.microsoft.com/office/drawing/2010/main" w="9525">
                                  <a:solidFill>
                                    <a:schemeClr val="tx1"/>
                                  </a:solidFill>
                                  <a:round/>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22" name="AutoShape 10"/>
                          <wps:cNvSpPr>
                            <a:spLocks noChangeArrowheads="1"/>
                          </wps:cNvSpPr>
                          <wps:spPr bwMode="auto">
                            <a:xfrm>
                              <a:off x="0" y="23"/>
                              <a:ext cx="453" cy="46"/>
                            </a:xfrm>
                            <a:prstGeom prst="roundRect">
                              <a:avLst>
                                <a:gd name="adj" fmla="val 16667"/>
                              </a:avLst>
                            </a:prstGeom>
                            <a:solidFill>
                              <a:srgbClr val="CC9900"/>
                            </a:solidFill>
                            <a:ln>
                              <a:noFill/>
                            </a:ln>
                            <a:effectLst/>
                            <a:extLst>
                              <a:ext uri="{91240B29-F687-4F45-9708-019B960494DF}">
                                <a14:hiddenLine xmlns:a14="http://schemas.microsoft.com/office/drawing/2010/main" w="9525">
                                  <a:solidFill>
                                    <a:schemeClr val="tx1"/>
                                  </a:solidFill>
                                  <a:round/>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s:wsp>
                        <wps:cNvPr id="23" name="Rectangle 11"/>
                        <wps:cNvSpPr>
                          <a:spLocks noChangeArrowheads="1"/>
                        </wps:cNvSpPr>
                        <wps:spPr bwMode="auto">
                          <a:xfrm>
                            <a:off x="203" y="0"/>
                            <a:ext cx="46" cy="91"/>
                          </a:xfrm>
                          <a:prstGeom prst="rect">
                            <a:avLst/>
                          </a:prstGeom>
                          <a:solidFill>
                            <a:srgbClr val="000000"/>
                          </a:solidFill>
                          <a:ln>
                            <a:noFill/>
                          </a:ln>
                          <a:effectLst/>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24" name="Oval 12"/>
                        <wps:cNvSpPr>
                          <a:spLocks noChangeArrowheads="1"/>
                        </wps:cNvSpPr>
                        <wps:spPr bwMode="auto">
                          <a:xfrm>
                            <a:off x="215" y="69"/>
                            <a:ext cx="23" cy="23"/>
                          </a:xfrm>
                          <a:prstGeom prst="ellipse">
                            <a:avLst/>
                          </a:prstGeom>
                          <a:solidFill>
                            <a:srgbClr val="FFFF00"/>
                          </a:solidFill>
                          <a:ln w="9525">
                            <a:solidFill>
                              <a:schemeClr val="tx1"/>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6AA13265" id="Group 19" o:spid="_x0000_s1026" style="position:absolute;margin-left:12.4pt;margin-top:436.25pt;width:35.25pt;height:15.75pt;z-index:251658245;mso-position-horizontal-relative:margin;mso-width-relative:margin;mso-height-relative:margin" coordsize="45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">
                <v:group id="Group 8" o:spid="_x0000_s1027" style="position:absolute;top:23;width:453;height:137" coordorigin=",23" coordsize="45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AutoShape 9" o:spid="_x0000_s1028" style="position:absolute;top:69;width:453;height:91;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" fillcolor="#33f" stroked="f" strokecolor="black [3213]">
                    <v:fill r:id="rId10" o:title="" color2="#006" type="pattern"/>
                    <v:shadow color="#e7e6e6 [3214]"/>
                  </v:roundrect>
                  <v:roundrect id="AutoShape 10" o:spid="_x0000_s1029" style="position:absolute;top:23;width:453;height:46;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" fillcolor="#c90" stroked="f" strokecolor="black [3213]">
                    <v:shadow color="#e7e6e6 [3214]"/>
                  </v:roundrect>
                </v:group>
                <v:rect id="Rectangle 11" o:spid="_x0000_s1030" style="position:absolute;left:203;width:46;height:9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" fillcolor="black" stroked="f" strokecolor="black [3213]">
                  <v:shadow color="#e7e6e6 [3214]"/>
                </v:rect>
                <v:oval id="Oval 12" o:spid="_x0000_s1031" style="position:absolute;left:215;top:69;width:23;height:2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" fillcolor="yellow" strokecolor="black [3213]">
                  <v:shadow color="#e7e6e6 [3214]"/>
                </v:oval>
                <w10:wrap anchorx="margin"/>
              </v:group>
            </w:pict>
          </mc:Fallback>
        </mc:AlternateContent>
      </w:r>
      <w:r>
        <w:rPr>
          <w:rFonts w:asciiTheme="majorEastAsia" w:eastAsiaTheme="majorEastAsia" w:hAnsiTheme="majorEastAsia" w:hint="eastAsia"/>
          <w:noProof/>
          <w:sz w:val="22"/>
        </w:rPr>
        <mc:AlternateContent>
          <mc:Choice Requires="wps">
            <w:drawing>
              <wp:anchor distT="0" distB="0" distL="114300" distR="114300" simplePos="0" relativeHeight="251666439" behindDoc="0" locked="0" layoutInCell="1" allowOverlap="1" wp14:anchorId="67EE8E27" wp14:editId="0BF58ED5">
                <wp:simplePos x="0" y="0"/>
                <wp:positionH relativeFrom="margin">
                  <wp:posOffset>4672330</wp:posOffset>
                </wp:positionH>
                <wp:positionV relativeFrom="paragraph">
                  <wp:posOffset>3929380</wp:posOffset>
                </wp:positionV>
                <wp:extent cx="971550" cy="279400"/>
                <wp:effectExtent l="0" t="0" r="0" b="6350"/>
                <wp:wrapNone/>
                <wp:docPr id="1492919508" name="テキスト ボックス 1"/>
                <wp:cNvGraphicFramePr/>
                <a:graphic xmlns:a="http://schemas.openxmlformats.org/drawingml/2006/main">
                  <a:graphicData uri="http://schemas.microsoft.com/office/word/2010/wordprocessingShape">
                    <wps:wsp>
                      <wps:cNvSpPr txBox="1"/>
                      <wps:spPr>
                        <a:xfrm>
                          <a:off x="0" y="0"/>
                          <a:ext cx="971550" cy="279400"/>
                        </a:xfrm>
                        <a:prstGeom prst="rect">
                          <a:avLst/>
                        </a:prstGeom>
                        <a:noFill/>
                        <a:ln w="6350">
                          <a:noFill/>
                        </a:ln>
                      </wps:spPr>
                      <wps:txbx>
                        <w:txbxContent>
                          <w:p w14:paraId="4C469C0B" w14:textId="0D7CC48F" w:rsidR="005423FF" w:rsidRPr="005423FF" w:rsidRDefault="005423FF">
                            <w:pPr>
                              <w:rPr>
                                <w:rFonts w:ascii="HG丸ｺﾞｼｯｸM-PRO" w:eastAsia="HG丸ｺﾞｼｯｸM-PRO" w:hAnsi="HG丸ｺﾞｼｯｸM-PRO"/>
                                <w:b/>
                                <w:bCs/>
                                <w:color w:val="FFFFFF" w:themeColor="background1"/>
                                <w:szCs w:val="21"/>
                              </w:rPr>
                            </w:pPr>
                            <w:r w:rsidRPr="005423FF">
                              <w:rPr>
                                <w:rFonts w:ascii="HG丸ｺﾞｼｯｸM-PRO" w:eastAsia="HG丸ｺﾞｼｯｸM-PRO" w:hAnsi="HG丸ｺﾞｼｯｸM-PRO" w:hint="eastAsia"/>
                                <w:b/>
                                <w:bCs/>
                                <w:color w:val="FFFFFF" w:themeColor="background1"/>
                                <w:szCs w:val="21"/>
                              </w:rPr>
                              <w:t>プラスチ郎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E8E27" id="_x0000_t202" coordsize="21600,21600" o:spt="202" path="m,l,21600r21600,l21600,xe">
                <v:stroke joinstyle="miter"/>
                <v:path gradientshapeok="t" o:connecttype="rect"/>
              </v:shapetype>
              <v:shape id="テキスト ボックス 1" o:spid="_x0000_s1027" type="#_x0000_t202" style="position:absolute;margin-left:367.9pt;margin-top:309.4pt;width:76.5pt;height:22pt;z-index:2516664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" filled="f" stroked="f" strokeweight=".5pt">
                <v:textbox>
                  <w:txbxContent>
                    <w:p w14:paraId="4C469C0B" w14:textId="0D7CC48F" w:rsidR="005423FF" w:rsidRPr="005423FF" w:rsidRDefault="005423FF">
                      <w:pPr>
                        <w:rPr>
                          <w:rFonts w:ascii="HG丸ｺﾞｼｯｸM-PRO" w:eastAsia="HG丸ｺﾞｼｯｸM-PRO" w:hAnsi="HG丸ｺﾞｼｯｸM-PRO"/>
                          <w:b/>
                          <w:bCs/>
                          <w:color w:val="FFFFFF" w:themeColor="background1"/>
                          <w:szCs w:val="21"/>
                        </w:rPr>
                      </w:pPr>
                      <w:r w:rsidRPr="005423FF">
                        <w:rPr>
                          <w:rFonts w:ascii="HG丸ｺﾞｼｯｸM-PRO" w:eastAsia="HG丸ｺﾞｼｯｸM-PRO" w:hAnsi="HG丸ｺﾞｼｯｸM-PRO" w:hint="eastAsia"/>
                          <w:b/>
                          <w:bCs/>
                          <w:color w:val="FFFFFF" w:themeColor="background1"/>
                          <w:szCs w:val="21"/>
                        </w:rPr>
                        <w:t>プラスチ郎</w:t>
                      </w:r>
                    </w:p>
                  </w:txbxContent>
                </v:textbox>
                <w10:wrap anchorx="margin"/>
              </v:shape>
            </w:pict>
          </mc:Fallback>
        </mc:AlternateContent>
      </w:r>
      <w:r w:rsidRPr="00666347">
        <w:rPr>
          <w:rFonts w:asciiTheme="minorEastAsia" w:hAnsiTheme="minorEastAsia"/>
          <w:noProof/>
          <w:sz w:val="24"/>
        </w:rPr>
        <mc:AlternateContent>
          <mc:Choice Requires="wps">
            <w:drawing>
              <wp:anchor distT="45720" distB="45720" distL="114300" distR="114300" simplePos="0" relativeHeight="251658240" behindDoc="0" locked="0" layoutInCell="1" allowOverlap="1" wp14:anchorId="77D823D7" wp14:editId="669B2672">
                <wp:simplePos x="0" y="0"/>
                <wp:positionH relativeFrom="margin">
                  <wp:posOffset>3891280</wp:posOffset>
                </wp:positionH>
                <wp:positionV relativeFrom="paragraph">
                  <wp:posOffset>2275205</wp:posOffset>
                </wp:positionV>
                <wp:extent cx="2273300" cy="34607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346075"/>
                        </a:xfrm>
                        <a:prstGeom prst="rect">
                          <a:avLst/>
                        </a:prstGeom>
                        <a:noFill/>
                        <a:ln w="9525">
                          <a:noFill/>
                          <a:miter lim="800000"/>
                          <a:headEnd/>
                          <a:tailEnd/>
                        </a:ln>
                      </wps:spPr>
                      <wps:txbx>
                        <w:txbxContent>
                          <w:p w14:paraId="64524793" w14:textId="6E937CEA" w:rsidR="00666347" w:rsidRPr="008332E7" w:rsidRDefault="00012703" w:rsidP="00012703">
                            <w:pPr>
                              <w:jc w:val="center"/>
                              <w:rPr>
                                <w:rFonts w:ascii="HG丸ｺﾞｼｯｸM-PRO" w:eastAsia="HG丸ｺﾞｼｯｸM-PRO" w:hAnsi="HG丸ｺﾞｼｯｸM-PRO"/>
                                <w:b/>
                                <w:szCs w:val="21"/>
                              </w:rPr>
                            </w:pPr>
                            <w:r w:rsidRPr="008332E7">
                              <w:rPr>
                                <w:rFonts w:ascii="HG丸ｺﾞｼｯｸM-PRO" w:eastAsia="HG丸ｺﾞｼｯｸM-PRO" w:hAnsi="HG丸ｺﾞｼｯｸM-PRO" w:hint="eastAsia"/>
                                <w:b/>
                                <w:color w:val="FFFFFF" w:themeColor="background1"/>
                                <w:szCs w:val="21"/>
                              </w:rPr>
                              <w:t>パッカー車によるごみ投入</w:t>
                            </w:r>
                            <w:r w:rsidR="00E33399">
                              <w:rPr>
                                <w:rFonts w:ascii="HG丸ｺﾞｼｯｸM-PRO" w:eastAsia="HG丸ｺﾞｼｯｸM-PRO" w:hAnsi="HG丸ｺﾞｼｯｸM-PRO" w:hint="eastAsia"/>
                                <w:b/>
                                <w:color w:val="FFFFFF" w:themeColor="background1"/>
                                <w:szCs w:val="21"/>
                              </w:rPr>
                              <w:t>体験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823D7" id="Text Box 217" o:spid="_x0000_s1028" type="#_x0000_t202" style="position:absolute;margin-left:306.4pt;margin-top:179.15pt;width:179pt;height:2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" filled="f" stroked="f">
                <v:textbox>
                  <w:txbxContent>
                    <w:p w14:paraId="64524793" w14:textId="6E937CEA" w:rsidR="00666347" w:rsidRPr="008332E7" w:rsidRDefault="00012703" w:rsidP="00012703">
                      <w:pPr>
                        <w:jc w:val="center"/>
                        <w:rPr>
                          <w:rFonts w:ascii="HG丸ｺﾞｼｯｸM-PRO" w:eastAsia="HG丸ｺﾞｼｯｸM-PRO" w:hAnsi="HG丸ｺﾞｼｯｸM-PRO"/>
                          <w:b/>
                          <w:szCs w:val="21"/>
                        </w:rPr>
                      </w:pPr>
                      <w:r w:rsidRPr="008332E7">
                        <w:rPr>
                          <w:rFonts w:ascii="HG丸ｺﾞｼｯｸM-PRO" w:eastAsia="HG丸ｺﾞｼｯｸM-PRO" w:hAnsi="HG丸ｺﾞｼｯｸM-PRO" w:hint="eastAsia"/>
                          <w:b/>
                          <w:color w:val="FFFFFF" w:themeColor="background1"/>
                          <w:szCs w:val="21"/>
                        </w:rPr>
                        <w:t>パッカー車によるごみ投入</w:t>
                      </w:r>
                      <w:r w:rsidR="00E33399">
                        <w:rPr>
                          <w:rFonts w:ascii="HG丸ｺﾞｼｯｸM-PRO" w:eastAsia="HG丸ｺﾞｼｯｸM-PRO" w:hAnsi="HG丸ｺﾞｼｯｸM-PRO" w:hint="eastAsia"/>
                          <w:b/>
                          <w:color w:val="FFFFFF" w:themeColor="background1"/>
                          <w:szCs w:val="21"/>
                        </w:rPr>
                        <w:t>体験</w:t>
                      </w:r>
                    </w:p>
                  </w:txbxContent>
                </v:textbox>
                <w10:wrap anchorx="margin"/>
              </v:shape>
            </w:pict>
          </mc:Fallback>
        </mc:AlternateContent>
      </w:r>
      <w:r>
        <w:rPr>
          <w:noProof/>
        </w:rPr>
        <w:drawing>
          <wp:anchor distT="0" distB="0" distL="114300" distR="114300" simplePos="0" relativeHeight="251667463" behindDoc="0" locked="0" layoutInCell="1" allowOverlap="1" wp14:anchorId="227DF9F5" wp14:editId="2328CC8D">
            <wp:simplePos x="0" y="0"/>
            <wp:positionH relativeFrom="margin">
              <wp:posOffset>4048125</wp:posOffset>
            </wp:positionH>
            <wp:positionV relativeFrom="paragraph">
              <wp:posOffset>846455</wp:posOffset>
            </wp:positionV>
            <wp:extent cx="1943735" cy="1457325"/>
            <wp:effectExtent l="0" t="0" r="0" b="9525"/>
            <wp:wrapNone/>
            <wp:docPr id="905972191" name="図 1" descr="会議室に集まる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72191" name="図 1" descr="会議室に集まる人々&#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73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7" behindDoc="0" locked="0" layoutInCell="1" allowOverlap="1" wp14:anchorId="205D2DFF" wp14:editId="58635642">
            <wp:simplePos x="0" y="0"/>
            <wp:positionH relativeFrom="margin">
              <wp:posOffset>4061460</wp:posOffset>
            </wp:positionH>
            <wp:positionV relativeFrom="paragraph">
              <wp:posOffset>2529205</wp:posOffset>
            </wp:positionV>
            <wp:extent cx="1943100" cy="1456690"/>
            <wp:effectExtent l="0" t="0" r="0" b="0"/>
            <wp:wrapNone/>
            <wp:docPr id="1457803228" name="図 2" descr="屋外, 人, 男, 民衆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03228" name="図 2" descr="屋外, 人, 男, 民衆 が含まれている画像&#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3100" cy="1456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11" behindDoc="0" locked="0" layoutInCell="1" allowOverlap="1" wp14:anchorId="7F74FB5D" wp14:editId="66FDDE63">
            <wp:simplePos x="0" y="0"/>
            <wp:positionH relativeFrom="column">
              <wp:posOffset>4067175</wp:posOffset>
            </wp:positionH>
            <wp:positionV relativeFrom="paragraph">
              <wp:posOffset>4192905</wp:posOffset>
            </wp:positionV>
            <wp:extent cx="1947333" cy="1460500"/>
            <wp:effectExtent l="0" t="0" r="0" b="6350"/>
            <wp:wrapNone/>
            <wp:docPr id="149592706" name="図 3" descr="会議室に集まる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2706" name="図 3" descr="会議室に集まる人々&#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7333" cy="146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1992" w:rsidRPr="00666347">
        <w:rPr>
          <w:rFonts w:asciiTheme="minorEastAsia" w:hAnsiTheme="minorEastAsia"/>
          <w:noProof/>
          <w:sz w:val="24"/>
        </w:rPr>
        <mc:AlternateContent>
          <mc:Choice Requires="wps">
            <w:drawing>
              <wp:anchor distT="45720" distB="45720" distL="114300" distR="114300" simplePos="0" relativeHeight="251658241" behindDoc="0" locked="0" layoutInCell="1" allowOverlap="1" wp14:anchorId="1AB475F9" wp14:editId="5941ED4A">
                <wp:simplePos x="0" y="0"/>
                <wp:positionH relativeFrom="margin">
                  <wp:posOffset>4690110</wp:posOffset>
                </wp:positionH>
                <wp:positionV relativeFrom="paragraph">
                  <wp:posOffset>579755</wp:posOffset>
                </wp:positionV>
                <wp:extent cx="920750" cy="317500"/>
                <wp:effectExtent l="0" t="0" r="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17500"/>
                        </a:xfrm>
                        <a:prstGeom prst="rect">
                          <a:avLst/>
                        </a:prstGeom>
                        <a:noFill/>
                        <a:ln w="9525">
                          <a:noFill/>
                          <a:miter lim="800000"/>
                          <a:headEnd/>
                          <a:tailEnd/>
                        </a:ln>
                      </wps:spPr>
                      <wps:txbx>
                        <w:txbxContent>
                          <w:p w14:paraId="396276A8" w14:textId="77777777" w:rsidR="00ED77D1" w:rsidRPr="008332E7" w:rsidRDefault="00ED77D1" w:rsidP="00ED77D1">
                            <w:pPr>
                              <w:rPr>
                                <w:rFonts w:ascii="HG丸ｺﾞｼｯｸM-PRO" w:eastAsia="HG丸ｺﾞｼｯｸM-PRO" w:hAnsi="HG丸ｺﾞｼｯｸM-PRO"/>
                                <w:b/>
                                <w:szCs w:val="21"/>
                              </w:rPr>
                            </w:pPr>
                            <w:r w:rsidRPr="008332E7">
                              <w:rPr>
                                <w:rFonts w:ascii="HG丸ｺﾞｼｯｸM-PRO" w:eastAsia="HG丸ｺﾞｼｯｸM-PRO" w:hAnsi="HG丸ｺﾞｼｯｸM-PRO" w:hint="eastAsia"/>
                                <w:b/>
                                <w:color w:val="FFFFFF" w:themeColor="background1"/>
                                <w:szCs w:val="21"/>
                              </w:rPr>
                              <w:t>授業風景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475F9" id="Text Box 10" o:spid="_x0000_s1029" type="#_x0000_t202" style="position:absolute;margin-left:369.3pt;margin-top:45.65pt;width:72.5pt;height: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" filled="f" stroked="f">
                <v:textbox>
                  <w:txbxContent>
                    <w:p w14:paraId="396276A8" w14:textId="77777777" w:rsidR="00ED77D1" w:rsidRPr="008332E7" w:rsidRDefault="00ED77D1" w:rsidP="00ED77D1">
                      <w:pPr>
                        <w:rPr>
                          <w:rFonts w:ascii="HG丸ｺﾞｼｯｸM-PRO" w:eastAsia="HG丸ｺﾞｼｯｸM-PRO" w:hAnsi="HG丸ｺﾞｼｯｸM-PRO"/>
                          <w:b/>
                          <w:szCs w:val="21"/>
                        </w:rPr>
                      </w:pPr>
                      <w:r w:rsidRPr="008332E7">
                        <w:rPr>
                          <w:rFonts w:ascii="HG丸ｺﾞｼｯｸM-PRO" w:eastAsia="HG丸ｺﾞｼｯｸM-PRO" w:hAnsi="HG丸ｺﾞｼｯｸM-PRO" w:hint="eastAsia"/>
                          <w:b/>
                          <w:color w:val="FFFFFF" w:themeColor="background1"/>
                          <w:szCs w:val="21"/>
                        </w:rPr>
                        <w:t>授業風景</w:t>
                      </w:r>
                    </w:p>
                  </w:txbxContent>
                </v:textbox>
                <w10:wrap anchorx="margin"/>
              </v:shape>
            </w:pict>
          </mc:Fallback>
        </mc:AlternateContent>
      </w:r>
      <w:r w:rsidR="00321996">
        <w:rPr>
          <w:rFonts w:asciiTheme="minorEastAsia" w:hAnsiTheme="minorEastAsia" w:hint="eastAsia"/>
          <w:b/>
          <w:noProof/>
          <w:sz w:val="24"/>
        </w:rPr>
        <mc:AlternateContent>
          <mc:Choice Requires="wpg">
            <w:drawing>
              <wp:inline distT="0" distB="0" distL="0" distR="0" wp14:anchorId="6319A4EF" wp14:editId="1AFF9143">
                <wp:extent cx="6089650" cy="5911233"/>
                <wp:effectExtent l="0" t="0" r="25400" b="13335"/>
                <wp:docPr id="5" name="Group 5"/>
                <wp:cNvGraphicFramePr/>
                <a:graphic xmlns:a="http://schemas.openxmlformats.org/drawingml/2006/main">
                  <a:graphicData uri="http://schemas.microsoft.com/office/word/2010/wordprocessingGroup">
                    <wpg:wgp>
                      <wpg:cNvGrpSpPr/>
                      <wpg:grpSpPr>
                        <a:xfrm>
                          <a:off x="0" y="0"/>
                          <a:ext cx="6089650" cy="5911233"/>
                          <a:chOff x="0" y="-195388"/>
                          <a:chExt cx="6185505" cy="2303709"/>
                        </a:xfrm>
                      </wpg:grpSpPr>
                      <wps:wsp>
                        <wps:cNvPr id="3" name="正方形/長方形 3"/>
                        <wps:cNvSpPr/>
                        <wps:spPr>
                          <a:xfrm>
                            <a:off x="0" y="-195388"/>
                            <a:ext cx="6185505" cy="2243263"/>
                          </a:xfrm>
                          <a:prstGeom prst="rect">
                            <a:avLst/>
                          </a:prstGeom>
                          <a:solidFill>
                            <a:srgbClr val="00924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F75904" w14:textId="41BA3878" w:rsidR="00A02E99" w:rsidRDefault="00DD0E88" w:rsidP="00821992">
                              <w:pPr>
                                <w:spacing w:afterLines="20" w:after="72" w:line="360" w:lineRule="auto"/>
                                <w:ind w:firstLineChars="900" w:firstLine="2530"/>
                                <w:jc w:val="left"/>
                                <w:rPr>
                                  <w:rFonts w:ascii="HG丸ｺﾞｼｯｸM-PRO" w:eastAsia="HG丸ｺﾞｼｯｸM-PRO" w:hAnsi="HG丸ｺﾞｼｯｸM-PRO"/>
                                  <w:b/>
                                  <w:color w:val="FFFF00"/>
                                  <w:sz w:val="28"/>
                                  <w:szCs w:val="28"/>
                                </w:rPr>
                              </w:pPr>
                              <w:r w:rsidRPr="008610C2">
                                <w:rPr>
                                  <w:rFonts w:ascii="HG丸ｺﾞｼｯｸM-PRO" w:eastAsia="HG丸ｺﾞｼｯｸM-PRO" w:hAnsi="HG丸ｺﾞｼｯｸM-PRO" w:hint="eastAsia"/>
                                  <w:b/>
                                  <w:color w:val="FFFF00"/>
                                  <w:sz w:val="28"/>
                                  <w:szCs w:val="28"/>
                                </w:rPr>
                                <w:t>★</w:t>
                              </w:r>
                              <w:r w:rsidR="00A02E99" w:rsidRPr="002C0CF0">
                                <w:rPr>
                                  <w:rFonts w:ascii="HG丸ｺﾞｼｯｸM-PRO" w:eastAsia="HG丸ｺﾞｼｯｸM-PRO" w:hAnsi="HG丸ｺﾞｼｯｸM-PRO"/>
                                  <w:b/>
                                  <w:sz w:val="28"/>
                                  <w:szCs w:val="28"/>
                                  <w:u w:val="double"/>
                                </w:rPr>
                                <w:t>内</w:t>
                              </w:r>
                              <w:r w:rsidR="00A02E99" w:rsidRPr="002C0CF0">
                                <w:rPr>
                                  <w:rFonts w:ascii="HG丸ｺﾞｼｯｸM-PRO" w:eastAsia="HG丸ｺﾞｼｯｸM-PRO" w:hAnsi="HG丸ｺﾞｼｯｸM-PRO" w:hint="eastAsia"/>
                                  <w:b/>
                                  <w:sz w:val="28"/>
                                  <w:szCs w:val="28"/>
                                  <w:u w:val="double"/>
                                </w:rPr>
                                <w:t xml:space="preserve"> </w:t>
                              </w:r>
                              <w:r w:rsidR="00A02E99" w:rsidRPr="002C0CF0">
                                <w:rPr>
                                  <w:rFonts w:ascii="HG丸ｺﾞｼｯｸM-PRO" w:eastAsia="HG丸ｺﾞｼｯｸM-PRO" w:hAnsi="HG丸ｺﾞｼｯｸM-PRO"/>
                                  <w:b/>
                                  <w:sz w:val="28"/>
                                  <w:szCs w:val="28"/>
                                  <w:u w:val="double"/>
                                </w:rPr>
                                <w:t>容</w:t>
                              </w:r>
                              <w:r w:rsidR="00A02E99" w:rsidRPr="002C0CF0">
                                <w:rPr>
                                  <w:rFonts w:ascii="HG丸ｺﾞｼｯｸM-PRO" w:eastAsia="HG丸ｺﾞｼｯｸM-PRO" w:hAnsi="HG丸ｺﾞｼｯｸM-PRO" w:hint="eastAsia"/>
                                  <w:b/>
                                  <w:sz w:val="28"/>
                                  <w:szCs w:val="28"/>
                                  <w:u w:val="double"/>
                                </w:rPr>
                                <w:t>（</w:t>
                              </w:r>
                              <w:r w:rsidR="00F11905" w:rsidRPr="002C0CF0">
                                <w:rPr>
                                  <w:rFonts w:ascii="HG丸ｺﾞｼｯｸM-PRO" w:eastAsia="HG丸ｺﾞｼｯｸM-PRO" w:hAnsi="HG丸ｺﾞｼｯｸM-PRO" w:hint="eastAsia"/>
                                  <w:b/>
                                  <w:sz w:val="28"/>
                                  <w:szCs w:val="28"/>
                                  <w:u w:val="double"/>
                                </w:rPr>
                                <w:t>５０</w:t>
                              </w:r>
                              <w:r w:rsidR="00557177" w:rsidRPr="002C0CF0">
                                <w:rPr>
                                  <w:rFonts w:ascii="HG丸ｺﾞｼｯｸM-PRO" w:eastAsia="HG丸ｺﾞｼｯｸM-PRO" w:hAnsi="HG丸ｺﾞｼｯｸM-PRO" w:hint="eastAsia"/>
                                  <w:b/>
                                  <w:sz w:val="28"/>
                                  <w:szCs w:val="28"/>
                                  <w:u w:val="double"/>
                                </w:rPr>
                                <w:t>～</w:t>
                              </w:r>
                              <w:r w:rsidR="00F11905" w:rsidRPr="002C0CF0">
                                <w:rPr>
                                  <w:rFonts w:ascii="HG丸ｺﾞｼｯｸM-PRO" w:eastAsia="HG丸ｺﾞｼｯｸM-PRO" w:hAnsi="HG丸ｺﾞｼｯｸM-PRO" w:hint="eastAsia"/>
                                  <w:b/>
                                  <w:sz w:val="28"/>
                                  <w:szCs w:val="28"/>
                                  <w:u w:val="double"/>
                                </w:rPr>
                                <w:t>９０</w:t>
                              </w:r>
                              <w:r w:rsidR="00A02E99" w:rsidRPr="002C0CF0">
                                <w:rPr>
                                  <w:rFonts w:ascii="HG丸ｺﾞｼｯｸM-PRO" w:eastAsia="HG丸ｺﾞｼｯｸM-PRO" w:hAnsi="HG丸ｺﾞｼｯｸM-PRO"/>
                                  <w:b/>
                                  <w:sz w:val="28"/>
                                  <w:szCs w:val="28"/>
                                  <w:u w:val="double"/>
                                </w:rPr>
                                <w:t>分</w:t>
                              </w:r>
                              <w:r w:rsidR="00557177" w:rsidRPr="002C0CF0">
                                <w:rPr>
                                  <w:rFonts w:ascii="HG丸ｺﾞｼｯｸM-PRO" w:eastAsia="HG丸ｺﾞｼｯｸM-PRO" w:hAnsi="HG丸ｺﾞｼｯｸM-PRO" w:hint="eastAsia"/>
                                  <w:b/>
                                  <w:sz w:val="28"/>
                                  <w:szCs w:val="28"/>
                                  <w:u w:val="double"/>
                                </w:rPr>
                                <w:t>程度</w:t>
                              </w:r>
                              <w:r w:rsidR="00A02E99" w:rsidRPr="002C0CF0">
                                <w:rPr>
                                  <w:rFonts w:ascii="HG丸ｺﾞｼｯｸM-PRO" w:eastAsia="HG丸ｺﾞｼｯｸM-PRO" w:hAnsi="HG丸ｺﾞｼｯｸM-PRO"/>
                                  <w:b/>
                                  <w:sz w:val="28"/>
                                  <w:szCs w:val="28"/>
                                  <w:u w:val="double"/>
                                </w:rPr>
                                <w:t>）</w:t>
                              </w:r>
                              <w:r w:rsidRPr="008610C2">
                                <w:rPr>
                                  <w:rFonts w:ascii="HG丸ｺﾞｼｯｸM-PRO" w:eastAsia="HG丸ｺﾞｼｯｸM-PRO" w:hAnsi="HG丸ｺﾞｼｯｸM-PRO" w:hint="eastAsia"/>
                                  <w:b/>
                                  <w:color w:val="FFFF00"/>
                                  <w:sz w:val="28"/>
                                  <w:szCs w:val="28"/>
                                </w:rPr>
                                <w:t>★</w:t>
                              </w:r>
                            </w:p>
                            <w:p w14:paraId="7C1EB6AE" w14:textId="7884FC4A" w:rsidR="00321996" w:rsidRPr="00E33399" w:rsidRDefault="0059199C" w:rsidP="002C0CF0">
                              <w:pPr>
                                <w:jc w:val="left"/>
                                <w:rPr>
                                  <w:rFonts w:ascii="HG丸ｺﾞｼｯｸM-PRO" w:eastAsia="HG丸ｺﾞｼｯｸM-PRO" w:hAnsi="HG丸ｺﾞｼｯｸM-PRO"/>
                                  <w:b/>
                                  <w:sz w:val="26"/>
                                  <w:szCs w:val="26"/>
                                </w:rPr>
                              </w:pPr>
                              <w:r w:rsidRPr="00E33399">
                                <w:rPr>
                                  <w:rFonts w:ascii="HG丸ｺﾞｼｯｸM-PRO" w:eastAsia="HG丸ｺﾞｼｯｸM-PRO" w:hAnsi="HG丸ｺﾞｼｯｸM-PRO" w:hint="eastAsia"/>
                                  <w:b/>
                                  <w:sz w:val="26"/>
                                  <w:szCs w:val="26"/>
                                </w:rPr>
                                <w:t>(1)</w:t>
                              </w:r>
                              <w:r w:rsidRPr="00E33399">
                                <w:rPr>
                                  <w:rFonts w:ascii="HG丸ｺﾞｼｯｸM-PRO" w:eastAsia="HG丸ｺﾞｼｯｸM-PRO" w:hAnsi="HG丸ｺﾞｼｯｸM-PRO"/>
                                  <w:b/>
                                  <w:sz w:val="26"/>
                                  <w:szCs w:val="26"/>
                                </w:rPr>
                                <w:t xml:space="preserve"> </w:t>
                              </w:r>
                              <w:r w:rsidR="00321996" w:rsidRPr="00E33399">
                                <w:rPr>
                                  <w:rFonts w:ascii="HG丸ｺﾞｼｯｸM-PRO" w:eastAsia="HG丸ｺﾞｼｯｸM-PRO" w:hAnsi="HG丸ｺﾞｼｯｸM-PRO" w:hint="eastAsia"/>
                                  <w:b/>
                                  <w:sz w:val="26"/>
                                  <w:szCs w:val="26"/>
                                </w:rPr>
                                <w:t>座学</w:t>
                              </w:r>
                              <w:r w:rsidR="00321996" w:rsidRPr="00E33399">
                                <w:rPr>
                                  <w:rFonts w:ascii="HG丸ｺﾞｼｯｸM-PRO" w:eastAsia="HG丸ｺﾞｼｯｸM-PRO" w:hAnsi="HG丸ｺﾞｼｯｸM-PRO"/>
                                  <w:b/>
                                  <w:sz w:val="26"/>
                                  <w:szCs w:val="26"/>
                                </w:rPr>
                                <w:t>「学ぼう</w:t>
                              </w:r>
                              <w:r w:rsidR="00321996" w:rsidRPr="00E33399">
                                <w:rPr>
                                  <w:rFonts w:ascii="HG丸ｺﾞｼｯｸM-PRO" w:eastAsia="HG丸ｺﾞｼｯｸM-PRO" w:hAnsi="HG丸ｺﾞｼｯｸM-PRO" w:hint="eastAsia"/>
                                  <w:b/>
                                  <w:sz w:val="26"/>
                                  <w:szCs w:val="26"/>
                                </w:rPr>
                                <w:t>！ごみを</w:t>
                              </w:r>
                              <w:r w:rsidR="00321996" w:rsidRPr="00E33399">
                                <w:rPr>
                                  <w:rFonts w:ascii="HG丸ｺﾞｼｯｸM-PRO" w:eastAsia="HG丸ｺﾞｼｯｸM-PRO" w:hAnsi="HG丸ｺﾞｼｯｸM-PRO"/>
                                  <w:b/>
                                  <w:sz w:val="26"/>
                                  <w:szCs w:val="26"/>
                                </w:rPr>
                                <w:t>処理</w:t>
                              </w:r>
                              <w:r w:rsidR="00321996" w:rsidRPr="00E33399">
                                <w:rPr>
                                  <w:rFonts w:ascii="HG丸ｺﾞｼｯｸM-PRO" w:eastAsia="HG丸ｺﾞｼｯｸM-PRO" w:hAnsi="HG丸ｺﾞｼｯｸM-PRO" w:hint="eastAsia"/>
                                  <w:b/>
                                  <w:sz w:val="26"/>
                                  <w:szCs w:val="26"/>
                                </w:rPr>
                                <w:t>する</w:t>
                              </w:r>
                              <w:r w:rsidR="00321996" w:rsidRPr="00E33399">
                                <w:rPr>
                                  <w:rFonts w:ascii="HG丸ｺﾞｼｯｸM-PRO" w:eastAsia="HG丸ｺﾞｼｯｸM-PRO" w:hAnsi="HG丸ｺﾞｼｯｸM-PRO"/>
                                  <w:b/>
                                  <w:sz w:val="26"/>
                                  <w:szCs w:val="26"/>
                                </w:rPr>
                                <w:t>施設」</w:t>
                              </w:r>
                            </w:p>
                            <w:p w14:paraId="010AA362" w14:textId="0ADBCF2A" w:rsidR="00CE6947" w:rsidRPr="004A1B40" w:rsidRDefault="00807C98" w:rsidP="00CE6947">
                              <w:pPr>
                                <w:ind w:leftChars="100" w:left="210"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自分たちが日常</w:t>
                              </w:r>
                              <w:r w:rsidR="004A1B40">
                                <w:rPr>
                                  <w:rFonts w:ascii="HG丸ｺﾞｼｯｸM-PRO" w:eastAsia="HG丸ｺﾞｼｯｸM-PRO" w:hAnsi="HG丸ｺﾞｼｯｸM-PRO" w:hint="eastAsia"/>
                                  <w:sz w:val="24"/>
                                </w:rPr>
                                <w:t>的</w:t>
                              </w:r>
                              <w:r>
                                <w:rPr>
                                  <w:rFonts w:ascii="HG丸ｺﾞｼｯｸM-PRO" w:eastAsia="HG丸ｺﾞｼｯｸM-PRO" w:hAnsi="HG丸ｺﾞｼｯｸM-PRO" w:hint="eastAsia"/>
                                  <w:sz w:val="24"/>
                                </w:rPr>
                                <w:t>に出</w:t>
                              </w:r>
                              <w:r w:rsidR="004A1B40">
                                <w:rPr>
                                  <w:rFonts w:ascii="HG丸ｺﾞｼｯｸM-PRO" w:eastAsia="HG丸ｺﾞｼｯｸM-PRO" w:hAnsi="HG丸ｺﾞｼｯｸM-PRO" w:hint="eastAsia"/>
                                  <w:sz w:val="24"/>
                                </w:rPr>
                                <w:t>している</w:t>
                              </w:r>
                              <w:r w:rsidR="00012703">
                                <w:rPr>
                                  <w:rFonts w:ascii="HG丸ｺﾞｼｯｸM-PRO" w:eastAsia="HG丸ｺﾞｼｯｸM-PRO" w:hAnsi="HG丸ｺﾞｼｯｸM-PRO" w:hint="eastAsia"/>
                                  <w:sz w:val="24"/>
                                </w:rPr>
                                <w:t>身近な</w:t>
                              </w:r>
                              <w:r>
                                <w:rPr>
                                  <w:rFonts w:ascii="HG丸ｺﾞｼｯｸM-PRO" w:eastAsia="HG丸ｺﾞｼｯｸM-PRO" w:hAnsi="HG丸ｺﾞｼｯｸM-PRO" w:hint="eastAsia"/>
                                  <w:sz w:val="24"/>
                                </w:rPr>
                                <w:t>ごみ</w:t>
                              </w:r>
                              <w:r w:rsidR="00CE6947">
                                <w:rPr>
                                  <w:rFonts w:ascii="HG丸ｺﾞｼｯｸM-PRO" w:eastAsia="HG丸ｺﾞｼｯｸM-PRO" w:hAnsi="HG丸ｺﾞｼｯｸM-PRO" w:hint="eastAsia"/>
                                  <w:sz w:val="24"/>
                                </w:rPr>
                                <w:t>が、</w:t>
                              </w:r>
                            </w:p>
                            <w:p w14:paraId="0D8438F4" w14:textId="7F9A6E2A" w:rsidR="00807C98" w:rsidRDefault="00CE6947" w:rsidP="00807C98">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どのように処理されている</w:t>
                              </w:r>
                              <w:r w:rsidR="004A1B40">
                                <w:rPr>
                                  <w:rFonts w:ascii="HG丸ｺﾞｼｯｸM-PRO" w:eastAsia="HG丸ｺﾞｼｯｸM-PRO" w:hAnsi="HG丸ｺﾞｼｯｸM-PRO" w:hint="eastAsia"/>
                                  <w:sz w:val="24"/>
                                </w:rPr>
                                <w:t>の</w:t>
                              </w:r>
                              <w:r>
                                <w:rPr>
                                  <w:rFonts w:ascii="HG丸ｺﾞｼｯｸM-PRO" w:eastAsia="HG丸ｺﾞｼｯｸM-PRO" w:hAnsi="HG丸ｺﾞｼｯｸM-PRO" w:hint="eastAsia"/>
                                  <w:sz w:val="24"/>
                                </w:rPr>
                                <w:t>か</w:t>
                              </w:r>
                              <w:r w:rsidR="004A1B40">
                                <w:rPr>
                                  <w:rFonts w:ascii="HG丸ｺﾞｼｯｸM-PRO" w:eastAsia="HG丸ｺﾞｼｯｸM-PRO" w:hAnsi="HG丸ｺﾞｼｯｸM-PRO" w:hint="eastAsia"/>
                                  <w:sz w:val="24"/>
                                </w:rPr>
                                <w:t>を</w:t>
                              </w:r>
                              <w:r>
                                <w:rPr>
                                  <w:rFonts w:ascii="HG丸ｺﾞｼｯｸM-PRO" w:eastAsia="HG丸ｺﾞｼｯｸM-PRO" w:hAnsi="HG丸ｺﾞｼｯｸM-PRO" w:hint="eastAsia"/>
                                  <w:sz w:val="24"/>
                                </w:rPr>
                                <w:t>学ぶ講座です。</w:t>
                              </w:r>
                            </w:p>
                            <w:p w14:paraId="20B250C1" w14:textId="06865DE2" w:rsidR="00B7637E" w:rsidRDefault="00CE6947" w:rsidP="00CE6947">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ごみ処理（リサイクル）が快適な生活を送る</w:t>
                              </w:r>
                              <w:r w:rsidR="004A1B40">
                                <w:rPr>
                                  <w:rFonts w:ascii="HG丸ｺﾞｼｯｸM-PRO" w:eastAsia="HG丸ｺﾞｼｯｸM-PRO" w:hAnsi="HG丸ｺﾞｼｯｸM-PRO" w:hint="eastAsia"/>
                                  <w:sz w:val="24"/>
                                </w:rPr>
                                <w:t>上で</w:t>
                              </w:r>
                            </w:p>
                            <w:p w14:paraId="4B9EEC4C" w14:textId="310976D8" w:rsidR="004A1B40" w:rsidRDefault="004A1B40" w:rsidP="00CE6947">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必要不可欠な</w:t>
                              </w:r>
                              <w:r w:rsidR="00CE6947">
                                <w:rPr>
                                  <w:rFonts w:ascii="HG丸ｺﾞｼｯｸM-PRO" w:eastAsia="HG丸ｺﾞｼｯｸM-PRO" w:hAnsi="HG丸ｺﾞｼｯｸM-PRO" w:hint="eastAsia"/>
                                  <w:sz w:val="24"/>
                                </w:rPr>
                                <w:t>こと、ごみ</w:t>
                              </w:r>
                              <w:r>
                                <w:rPr>
                                  <w:rFonts w:ascii="HG丸ｺﾞｼｯｸM-PRO" w:eastAsia="HG丸ｺﾞｼｯｸM-PRO" w:hAnsi="HG丸ｺﾞｼｯｸM-PRO" w:hint="eastAsia"/>
                                  <w:sz w:val="24"/>
                                </w:rPr>
                                <w:t>を</w:t>
                              </w:r>
                              <w:r w:rsidR="00CE6947">
                                <w:rPr>
                                  <w:rFonts w:ascii="HG丸ｺﾞｼｯｸM-PRO" w:eastAsia="HG丸ｺﾞｼｯｸM-PRO" w:hAnsi="HG丸ｺﾞｼｯｸM-PRO" w:hint="eastAsia"/>
                                  <w:sz w:val="24"/>
                                </w:rPr>
                                <w:t>分別</w:t>
                              </w:r>
                              <w:r>
                                <w:rPr>
                                  <w:rFonts w:ascii="HG丸ｺﾞｼｯｸM-PRO" w:eastAsia="HG丸ｺﾞｼｯｸM-PRO" w:hAnsi="HG丸ｺﾞｼｯｸM-PRO" w:hint="eastAsia"/>
                                  <w:sz w:val="24"/>
                                </w:rPr>
                                <w:t>し資源として活かす</w:t>
                              </w:r>
                            </w:p>
                            <w:p w14:paraId="41632712" w14:textId="2CCA09EC" w:rsidR="00CE6947" w:rsidRDefault="004A1B40" w:rsidP="00CE6947">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ことの大切さを</w:t>
                              </w:r>
                              <w:r w:rsidR="00CE6947">
                                <w:rPr>
                                  <w:rFonts w:ascii="HG丸ｺﾞｼｯｸM-PRO" w:eastAsia="HG丸ｺﾞｼｯｸM-PRO" w:hAnsi="HG丸ｺﾞｼｯｸM-PRO" w:hint="eastAsia"/>
                                  <w:sz w:val="24"/>
                                </w:rPr>
                                <w:t>動画・スライド</w:t>
                              </w:r>
                              <w:r>
                                <w:rPr>
                                  <w:rFonts w:ascii="HG丸ｺﾞｼｯｸM-PRO" w:eastAsia="HG丸ｺﾞｼｯｸM-PRO" w:hAnsi="HG丸ｺﾞｼｯｸM-PRO" w:hint="eastAsia"/>
                                  <w:sz w:val="24"/>
                                </w:rPr>
                                <w:t>を用いて</w:t>
                              </w:r>
                              <w:r w:rsidR="00CE6947">
                                <w:rPr>
                                  <w:rFonts w:ascii="HG丸ｺﾞｼｯｸM-PRO" w:eastAsia="HG丸ｺﾞｼｯｸM-PRO" w:hAnsi="HG丸ｺﾞｼｯｸM-PRO" w:hint="eastAsia"/>
                                  <w:sz w:val="24"/>
                                </w:rPr>
                                <w:t>学びます。</w:t>
                              </w:r>
                            </w:p>
                            <w:p w14:paraId="0E7E4321" w14:textId="77777777" w:rsidR="00D41217" w:rsidRDefault="00D41217" w:rsidP="00DC72C0">
                              <w:pPr>
                                <w:ind w:firstLineChars="200" w:firstLine="480"/>
                                <w:jc w:val="left"/>
                                <w:rPr>
                                  <w:rFonts w:ascii="HG丸ｺﾞｼｯｸM-PRO" w:eastAsia="HG丸ｺﾞｼｯｸM-PRO" w:hAnsi="HG丸ｺﾞｼｯｸM-PRO"/>
                                  <w:sz w:val="24"/>
                                </w:rPr>
                              </w:pPr>
                            </w:p>
                            <w:p w14:paraId="6207FD49" w14:textId="2AC20475" w:rsidR="00321996" w:rsidRPr="00E33399" w:rsidRDefault="0059199C" w:rsidP="00321996">
                              <w:pPr>
                                <w:spacing w:beforeLines="50" w:before="180"/>
                                <w:jc w:val="left"/>
                                <w:rPr>
                                  <w:rFonts w:ascii="HG丸ｺﾞｼｯｸM-PRO" w:eastAsia="HG丸ｺﾞｼｯｸM-PRO" w:hAnsi="HG丸ｺﾞｼｯｸM-PRO"/>
                                  <w:b/>
                                  <w:sz w:val="26"/>
                                  <w:szCs w:val="26"/>
                                </w:rPr>
                              </w:pPr>
                              <w:r w:rsidRPr="00E33399">
                                <w:rPr>
                                  <w:rFonts w:ascii="HG丸ｺﾞｼｯｸM-PRO" w:eastAsia="HG丸ｺﾞｼｯｸM-PRO" w:hAnsi="HG丸ｺﾞｼｯｸM-PRO" w:hint="eastAsia"/>
                                  <w:b/>
                                  <w:sz w:val="26"/>
                                  <w:szCs w:val="26"/>
                                </w:rPr>
                                <w:t xml:space="preserve">(2) </w:t>
                              </w:r>
                              <w:r w:rsidR="00012703" w:rsidRPr="00E33399">
                                <w:rPr>
                                  <w:rFonts w:ascii="HG丸ｺﾞｼｯｸM-PRO" w:eastAsia="HG丸ｺﾞｼｯｸM-PRO" w:hAnsi="HG丸ｺﾞｼｯｸM-PRO" w:hint="eastAsia"/>
                                  <w:b/>
                                  <w:sz w:val="26"/>
                                  <w:szCs w:val="26"/>
                                </w:rPr>
                                <w:t>パッカー車によるごみ投入体験</w:t>
                              </w:r>
                              <w:r w:rsidR="00AA0F61" w:rsidRPr="00E33399">
                                <w:rPr>
                                  <w:rFonts w:ascii="HG丸ｺﾞｼｯｸM-PRO" w:eastAsia="HG丸ｺﾞｼｯｸM-PRO" w:hAnsi="HG丸ｺﾞｼｯｸM-PRO" w:hint="eastAsia"/>
                                  <w:b/>
                                  <w:sz w:val="26"/>
                                  <w:szCs w:val="26"/>
                                </w:rPr>
                                <w:t xml:space="preserve">　　　　　　　　　　</w:t>
                              </w:r>
                            </w:p>
                            <w:p w14:paraId="3C5E331A" w14:textId="77777777" w:rsidR="008D53B7" w:rsidRDefault="00012703" w:rsidP="00DC72C0">
                              <w:pPr>
                                <w:ind w:leftChars="200" w:left="4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（公社）栃木県産業資源循環協会</w:t>
                              </w:r>
                              <w:r w:rsidR="00201BDC">
                                <w:rPr>
                                  <w:rFonts w:ascii="HG丸ｺﾞｼｯｸM-PRO" w:eastAsia="HG丸ｺﾞｼｯｸM-PRO" w:hAnsi="HG丸ｺﾞｼｯｸM-PRO" w:hint="eastAsia"/>
                                  <w:sz w:val="24"/>
                                </w:rPr>
                                <w:t>青年部</w:t>
                              </w:r>
                              <w:r>
                                <w:rPr>
                                  <w:rFonts w:ascii="HG丸ｺﾞｼｯｸM-PRO" w:eastAsia="HG丸ｺﾞｼｯｸM-PRO" w:hAnsi="HG丸ｺﾞｼｯｸM-PRO" w:hint="eastAsia"/>
                                  <w:sz w:val="24"/>
                                </w:rPr>
                                <w:t>の</w:t>
                              </w:r>
                            </w:p>
                            <w:p w14:paraId="413DCB1F" w14:textId="77777777" w:rsidR="008D53B7" w:rsidRDefault="00012703" w:rsidP="00484B57">
                              <w:pPr>
                                <w:ind w:leftChars="200" w:left="4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協力により、</w:t>
                              </w:r>
                              <w:r w:rsidR="00AB303A">
                                <w:rPr>
                                  <w:rFonts w:ascii="HG丸ｺﾞｼｯｸM-PRO" w:eastAsia="HG丸ｺﾞｼｯｸM-PRO" w:hAnsi="HG丸ｺﾞｼｯｸM-PRO" w:hint="eastAsia"/>
                                  <w:sz w:val="24"/>
                                </w:rPr>
                                <w:t>パッカー車（ごみ収集車）を</w:t>
                              </w:r>
                            </w:p>
                            <w:p w14:paraId="5114C601" w14:textId="2F5FF4A5" w:rsidR="008D53B7" w:rsidRPr="005F46C7" w:rsidRDefault="00AB303A" w:rsidP="00484B57">
                              <w:pPr>
                                <w:ind w:leftChars="200" w:left="4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学校の校庭に派遣し、</w:t>
                              </w:r>
                              <w:r w:rsidR="00BA0C63">
                                <w:rPr>
                                  <w:rFonts w:ascii="HG丸ｺﾞｼｯｸM-PRO" w:eastAsia="HG丸ｺﾞｼｯｸM-PRO" w:hAnsi="HG丸ｺﾞｼｯｸM-PRO" w:hint="eastAsia"/>
                                  <w:sz w:val="24"/>
                                </w:rPr>
                                <w:t>児童</w:t>
                              </w:r>
                              <w:r>
                                <w:rPr>
                                  <w:rFonts w:ascii="HG丸ｺﾞｼｯｸM-PRO" w:eastAsia="HG丸ｺﾞｼｯｸM-PRO" w:hAnsi="HG丸ｺﾞｼｯｸM-PRO" w:hint="eastAsia"/>
                                  <w:sz w:val="24"/>
                                </w:rPr>
                                <w:t>にごみ投入体験を</w:t>
                              </w:r>
                            </w:p>
                            <w:p w14:paraId="1C78A180" w14:textId="3DE4DAB6" w:rsidR="00484B57" w:rsidRDefault="008D53B7" w:rsidP="00484B57">
                              <w:pPr>
                                <w:ind w:leftChars="200" w:left="4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し</w:t>
                              </w:r>
                              <w:r w:rsidR="00AB303A">
                                <w:rPr>
                                  <w:rFonts w:ascii="HG丸ｺﾞｼｯｸM-PRO" w:eastAsia="HG丸ｺﾞｼｯｸM-PRO" w:hAnsi="HG丸ｺﾞｼｯｸM-PRO" w:hint="eastAsia"/>
                                  <w:sz w:val="24"/>
                                </w:rPr>
                                <w:t>て</w:t>
                              </w:r>
                              <w:r>
                                <w:rPr>
                                  <w:rFonts w:ascii="HG丸ｺﾞｼｯｸM-PRO" w:eastAsia="HG丸ｺﾞｼｯｸM-PRO" w:hAnsi="HG丸ｺﾞｼｯｸM-PRO" w:hint="eastAsia"/>
                                  <w:sz w:val="24"/>
                                </w:rPr>
                                <w:t>いただき</w:t>
                              </w:r>
                              <w:r w:rsidR="00AB303A">
                                <w:rPr>
                                  <w:rFonts w:ascii="HG丸ｺﾞｼｯｸM-PRO" w:eastAsia="HG丸ｺﾞｼｯｸM-PRO" w:hAnsi="HG丸ｺﾞｼｯｸM-PRO" w:hint="eastAsia"/>
                                  <w:sz w:val="24"/>
                                </w:rPr>
                                <w:t>ます</w:t>
                              </w:r>
                              <w:r w:rsidR="00484B57">
                                <w:rPr>
                                  <w:rFonts w:ascii="HG丸ｺﾞｼｯｸM-PRO" w:eastAsia="HG丸ｺﾞｼｯｸM-PRO" w:hAnsi="HG丸ｺﾞｼｯｸM-PRO" w:hint="eastAsia"/>
                                  <w:sz w:val="24"/>
                                </w:rPr>
                                <w:t>。</w:t>
                              </w:r>
                            </w:p>
                            <w:p w14:paraId="112F13BA" w14:textId="63AC79F6" w:rsidR="00AB303A" w:rsidRDefault="00AB303A" w:rsidP="00484B57">
                              <w:pPr>
                                <w:ind w:leftChars="200" w:left="4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5F46C7">
                                <w:rPr>
                                  <w:rFonts w:ascii="HG丸ｺﾞｼｯｸM-PRO" w:eastAsia="HG丸ｺﾞｼｯｸM-PRO" w:hAnsi="HG丸ｺﾞｼｯｸM-PRO" w:hint="eastAsia"/>
                                  <w:sz w:val="24"/>
                                </w:rPr>
                                <w:t>日程</w:t>
                              </w:r>
                              <w:r>
                                <w:rPr>
                                  <w:rFonts w:ascii="HG丸ｺﾞｼｯｸM-PRO" w:eastAsia="HG丸ｺﾞｼｯｸM-PRO" w:hAnsi="HG丸ｺﾞｼｯｸM-PRO" w:hint="eastAsia"/>
                                  <w:sz w:val="24"/>
                                </w:rPr>
                                <w:t>によっては派遣できない場合があります）。</w:t>
                              </w:r>
                            </w:p>
                            <w:p w14:paraId="2ABABCC3" w14:textId="77777777" w:rsidR="00E33399" w:rsidRDefault="00E33399" w:rsidP="00484B57">
                              <w:pPr>
                                <w:ind w:leftChars="200" w:left="420"/>
                                <w:jc w:val="left"/>
                                <w:rPr>
                                  <w:rFonts w:ascii="HG丸ｺﾞｼｯｸM-PRO" w:eastAsia="HG丸ｺﾞｼｯｸM-PRO" w:hAnsi="HG丸ｺﾞｼｯｸM-PRO"/>
                                  <w:sz w:val="24"/>
                                </w:rPr>
                              </w:pPr>
                            </w:p>
                            <w:p w14:paraId="2324D3F4" w14:textId="3A2240C6" w:rsidR="00321996" w:rsidRPr="00E33399" w:rsidRDefault="00484B57" w:rsidP="00484B57">
                              <w:pPr>
                                <w:spacing w:beforeLines="50" w:before="180"/>
                                <w:rPr>
                                  <w:rFonts w:ascii="HG丸ｺﾞｼｯｸM-PRO" w:eastAsia="HG丸ｺﾞｼｯｸM-PRO" w:hAnsi="HG丸ｺﾞｼｯｸM-PRO"/>
                                  <w:b/>
                                  <w:sz w:val="26"/>
                                  <w:szCs w:val="26"/>
                                </w:rPr>
                              </w:pPr>
                              <w:r w:rsidRPr="00E33399">
                                <w:rPr>
                                  <w:rFonts w:ascii="HG丸ｺﾞｼｯｸM-PRO" w:eastAsia="HG丸ｺﾞｼｯｸM-PRO" w:hAnsi="HG丸ｺﾞｼｯｸM-PRO" w:hint="eastAsia"/>
                                  <w:b/>
                                  <w:sz w:val="26"/>
                                  <w:szCs w:val="26"/>
                                </w:rPr>
                                <w:t>(3) 寸劇「プラスチ郎」</w:t>
                              </w:r>
                            </w:p>
                            <w:p w14:paraId="47E9F555" w14:textId="77777777" w:rsidR="008D53B7" w:rsidRPr="00CE6947" w:rsidRDefault="00484B57" w:rsidP="00DC72C0">
                              <w:pPr>
                                <w:rPr>
                                  <w:rFonts w:ascii="HG丸ｺﾞｼｯｸM-PRO" w:eastAsia="HG丸ｺﾞｼｯｸM-PRO" w:hAnsi="HG丸ｺﾞｼｯｸM-PRO"/>
                                  <w:sz w:val="24"/>
                                </w:rPr>
                              </w:pP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sz w:val="24"/>
                                </w:rPr>
                                <w:t>（公社）栃木県産業資源循環協会青年部の</w:t>
                              </w:r>
                            </w:p>
                            <w:p w14:paraId="3FBF7DEC" w14:textId="0FA759C1" w:rsidR="00484B57" w:rsidRDefault="00484B57" w:rsidP="00DC72C0">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協力により、浦島太郎を模し</w:t>
                              </w:r>
                              <w:r w:rsidR="00DC72C0">
                                <w:rPr>
                                  <w:rFonts w:ascii="HG丸ｺﾞｼｯｸM-PRO" w:eastAsia="HG丸ｺﾞｼｯｸM-PRO" w:hAnsi="HG丸ｺﾞｼｯｸM-PRO" w:hint="eastAsia"/>
                                  <w:sz w:val="24"/>
                                </w:rPr>
                                <w:t>た寸劇を行います。</w:t>
                              </w:r>
                            </w:p>
                            <w:p w14:paraId="4A4FE06C" w14:textId="05EAF481" w:rsidR="00821992" w:rsidRDefault="00484B57" w:rsidP="00DC72C0">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海洋プラスチックごみ問題</w:t>
                              </w:r>
                              <w:r w:rsidR="008A1DCA">
                                <w:rPr>
                                  <w:rFonts w:ascii="HG丸ｺﾞｼｯｸM-PRO" w:eastAsia="HG丸ｺﾞｼｯｸM-PRO" w:hAnsi="HG丸ｺﾞｼｯｸM-PRO" w:hint="eastAsia"/>
                                  <w:sz w:val="24"/>
                                </w:rPr>
                                <w:t>や</w:t>
                              </w:r>
                              <w:r w:rsidR="00821992">
                                <w:rPr>
                                  <w:rFonts w:ascii="HG丸ｺﾞｼｯｸM-PRO" w:eastAsia="HG丸ｺﾞｼｯｸM-PRO" w:hAnsi="HG丸ｺﾞｼｯｸM-PRO" w:hint="eastAsia"/>
                                  <w:sz w:val="24"/>
                                </w:rPr>
                                <w:t>、劇中でのゲーム</w:t>
                              </w:r>
                            </w:p>
                            <w:p w14:paraId="1A0B617D" w14:textId="1409997A" w:rsidR="001E5500" w:rsidRPr="000D7C28" w:rsidRDefault="00821992" w:rsidP="00DC72C0">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を通して正しい</w:t>
                              </w:r>
                              <w:r w:rsidR="00D75748" w:rsidRPr="00B73FE9">
                                <w:rPr>
                                  <w:rFonts w:ascii="HG丸ｺﾞｼｯｸM-PRO" w:eastAsia="HG丸ｺﾞｼｯｸM-PRO" w:hAnsi="HG丸ｺﾞｼｯｸM-PRO" w:hint="eastAsia"/>
                                  <w:sz w:val="24"/>
                                </w:rPr>
                                <w:t>ごみの</w:t>
                              </w:r>
                              <w:r w:rsidR="00DC72C0">
                                <w:rPr>
                                  <w:rFonts w:ascii="HG丸ｺﾞｼｯｸM-PRO" w:eastAsia="HG丸ｺﾞｼｯｸM-PRO" w:hAnsi="HG丸ｺﾞｼｯｸM-PRO" w:hint="eastAsia"/>
                                  <w:sz w:val="24"/>
                                </w:rPr>
                                <w:t>分別</w:t>
                              </w:r>
                              <w:r w:rsidR="00484B57">
                                <w:rPr>
                                  <w:rFonts w:ascii="HG丸ｺﾞｼｯｸM-PRO" w:eastAsia="HG丸ｺﾞｼｯｸM-PRO" w:hAnsi="HG丸ｺﾞｼｯｸM-PRO" w:hint="eastAsia"/>
                                  <w:sz w:val="24"/>
                                </w:rPr>
                                <w:t>について</w:t>
                              </w:r>
                              <w:r>
                                <w:rPr>
                                  <w:rFonts w:ascii="HG丸ｺﾞｼｯｸM-PRO" w:eastAsia="HG丸ｺﾞｼｯｸM-PRO" w:hAnsi="HG丸ｺﾞｼｯｸM-PRO" w:hint="eastAsia"/>
                                  <w:sz w:val="24"/>
                                </w:rPr>
                                <w:t>学び、</w:t>
                              </w:r>
                            </w:p>
                            <w:p w14:paraId="7F4B7B27" w14:textId="7A43E73F" w:rsidR="00484B57" w:rsidRDefault="00484B57" w:rsidP="00DC72C0">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一緒に考える</w:t>
                              </w:r>
                              <w:r w:rsidR="00DC72C0">
                                <w:rPr>
                                  <w:rFonts w:ascii="HG丸ｺﾞｼｯｸM-PRO" w:eastAsia="HG丸ｺﾞｼｯｸM-PRO" w:hAnsi="HG丸ｺﾞｼｯｸM-PRO" w:hint="eastAsia"/>
                                  <w:sz w:val="24"/>
                                </w:rPr>
                                <w:t>内容となっています。</w:t>
                              </w:r>
                            </w:p>
                            <w:p w14:paraId="388D7B14" w14:textId="77777777" w:rsidR="002C0CF0" w:rsidRDefault="002C0CF0" w:rsidP="00DC72C0">
                              <w:pPr>
                                <w:ind w:firstLineChars="200" w:firstLine="480"/>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0" y="2038110"/>
                            <a:ext cx="6185505" cy="70211"/>
                          </a:xfrm>
                          <a:prstGeom prst="rect">
                            <a:avLst/>
                          </a:prstGeom>
                          <a:solidFill>
                            <a:schemeClr val="accent4">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319A4EF" id="Group 5" o:spid="_x0000_s1030" style="width:479.5pt;height:465.45pt;mso-position-horizontal-relative:char;mso-position-vertical-relative:line" coordorigin=",-1953" coordsize="61855,23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">
                <v:rect id="正方形/長方形 3" o:spid="_x0000_s1031" style="position:absolute;top:-1953;width:61855;height:22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" fillcolor="#009242" strokecolor="#1f4d78 [1604]" strokeweight="1pt">
                  <v:textbox>
                    <w:txbxContent>
                      <w:p w14:paraId="10F75904" w14:textId="41BA3878" w:rsidR="00A02E99" w:rsidRDefault="00DD0E88" w:rsidP="00821992">
                        <w:pPr>
                          <w:spacing w:afterLines="20" w:after="72" w:line="360" w:lineRule="auto"/>
                          <w:ind w:firstLineChars="900" w:firstLine="2530"/>
                          <w:jc w:val="left"/>
                          <w:rPr>
                            <w:rFonts w:ascii="HG丸ｺﾞｼｯｸM-PRO" w:eastAsia="HG丸ｺﾞｼｯｸM-PRO" w:hAnsi="HG丸ｺﾞｼｯｸM-PRO"/>
                            <w:b/>
                            <w:color w:val="FFFF00"/>
                            <w:sz w:val="28"/>
                            <w:szCs w:val="28"/>
                          </w:rPr>
                        </w:pPr>
                        <w:r w:rsidRPr="008610C2">
                          <w:rPr>
                            <w:rFonts w:ascii="HG丸ｺﾞｼｯｸM-PRO" w:eastAsia="HG丸ｺﾞｼｯｸM-PRO" w:hAnsi="HG丸ｺﾞｼｯｸM-PRO" w:hint="eastAsia"/>
                            <w:b/>
                            <w:color w:val="FFFF00"/>
                            <w:sz w:val="28"/>
                            <w:szCs w:val="28"/>
                          </w:rPr>
                          <w:t>★</w:t>
                        </w:r>
                        <w:r w:rsidR="00A02E99" w:rsidRPr="002C0CF0">
                          <w:rPr>
                            <w:rFonts w:ascii="HG丸ｺﾞｼｯｸM-PRO" w:eastAsia="HG丸ｺﾞｼｯｸM-PRO" w:hAnsi="HG丸ｺﾞｼｯｸM-PRO"/>
                            <w:b/>
                            <w:sz w:val="28"/>
                            <w:szCs w:val="28"/>
                            <w:u w:val="double"/>
                          </w:rPr>
                          <w:t>内</w:t>
                        </w:r>
                        <w:r w:rsidR="00A02E99" w:rsidRPr="002C0CF0">
                          <w:rPr>
                            <w:rFonts w:ascii="HG丸ｺﾞｼｯｸM-PRO" w:eastAsia="HG丸ｺﾞｼｯｸM-PRO" w:hAnsi="HG丸ｺﾞｼｯｸM-PRO" w:hint="eastAsia"/>
                            <w:b/>
                            <w:sz w:val="28"/>
                            <w:szCs w:val="28"/>
                            <w:u w:val="double"/>
                          </w:rPr>
                          <w:t xml:space="preserve"> </w:t>
                        </w:r>
                        <w:r w:rsidR="00A02E99" w:rsidRPr="002C0CF0">
                          <w:rPr>
                            <w:rFonts w:ascii="HG丸ｺﾞｼｯｸM-PRO" w:eastAsia="HG丸ｺﾞｼｯｸM-PRO" w:hAnsi="HG丸ｺﾞｼｯｸM-PRO"/>
                            <w:b/>
                            <w:sz w:val="28"/>
                            <w:szCs w:val="28"/>
                            <w:u w:val="double"/>
                          </w:rPr>
                          <w:t>容</w:t>
                        </w:r>
                        <w:r w:rsidR="00A02E99" w:rsidRPr="002C0CF0">
                          <w:rPr>
                            <w:rFonts w:ascii="HG丸ｺﾞｼｯｸM-PRO" w:eastAsia="HG丸ｺﾞｼｯｸM-PRO" w:hAnsi="HG丸ｺﾞｼｯｸM-PRO" w:hint="eastAsia"/>
                            <w:b/>
                            <w:sz w:val="28"/>
                            <w:szCs w:val="28"/>
                            <w:u w:val="double"/>
                          </w:rPr>
                          <w:t>（</w:t>
                        </w:r>
                        <w:r w:rsidR="00F11905" w:rsidRPr="002C0CF0">
                          <w:rPr>
                            <w:rFonts w:ascii="HG丸ｺﾞｼｯｸM-PRO" w:eastAsia="HG丸ｺﾞｼｯｸM-PRO" w:hAnsi="HG丸ｺﾞｼｯｸM-PRO" w:hint="eastAsia"/>
                            <w:b/>
                            <w:sz w:val="28"/>
                            <w:szCs w:val="28"/>
                            <w:u w:val="double"/>
                          </w:rPr>
                          <w:t>５０</w:t>
                        </w:r>
                        <w:r w:rsidR="00557177" w:rsidRPr="002C0CF0">
                          <w:rPr>
                            <w:rFonts w:ascii="HG丸ｺﾞｼｯｸM-PRO" w:eastAsia="HG丸ｺﾞｼｯｸM-PRO" w:hAnsi="HG丸ｺﾞｼｯｸM-PRO" w:hint="eastAsia"/>
                            <w:b/>
                            <w:sz w:val="28"/>
                            <w:szCs w:val="28"/>
                            <w:u w:val="double"/>
                          </w:rPr>
                          <w:t>～</w:t>
                        </w:r>
                        <w:r w:rsidR="00F11905" w:rsidRPr="002C0CF0">
                          <w:rPr>
                            <w:rFonts w:ascii="HG丸ｺﾞｼｯｸM-PRO" w:eastAsia="HG丸ｺﾞｼｯｸM-PRO" w:hAnsi="HG丸ｺﾞｼｯｸM-PRO" w:hint="eastAsia"/>
                            <w:b/>
                            <w:sz w:val="28"/>
                            <w:szCs w:val="28"/>
                            <w:u w:val="double"/>
                          </w:rPr>
                          <w:t>９０</w:t>
                        </w:r>
                        <w:r w:rsidR="00A02E99" w:rsidRPr="002C0CF0">
                          <w:rPr>
                            <w:rFonts w:ascii="HG丸ｺﾞｼｯｸM-PRO" w:eastAsia="HG丸ｺﾞｼｯｸM-PRO" w:hAnsi="HG丸ｺﾞｼｯｸM-PRO"/>
                            <w:b/>
                            <w:sz w:val="28"/>
                            <w:szCs w:val="28"/>
                            <w:u w:val="double"/>
                          </w:rPr>
                          <w:t>分</w:t>
                        </w:r>
                        <w:r w:rsidR="00557177" w:rsidRPr="002C0CF0">
                          <w:rPr>
                            <w:rFonts w:ascii="HG丸ｺﾞｼｯｸM-PRO" w:eastAsia="HG丸ｺﾞｼｯｸM-PRO" w:hAnsi="HG丸ｺﾞｼｯｸM-PRO" w:hint="eastAsia"/>
                            <w:b/>
                            <w:sz w:val="28"/>
                            <w:szCs w:val="28"/>
                            <w:u w:val="double"/>
                          </w:rPr>
                          <w:t>程度</w:t>
                        </w:r>
                        <w:r w:rsidR="00A02E99" w:rsidRPr="002C0CF0">
                          <w:rPr>
                            <w:rFonts w:ascii="HG丸ｺﾞｼｯｸM-PRO" w:eastAsia="HG丸ｺﾞｼｯｸM-PRO" w:hAnsi="HG丸ｺﾞｼｯｸM-PRO"/>
                            <w:b/>
                            <w:sz w:val="28"/>
                            <w:szCs w:val="28"/>
                            <w:u w:val="double"/>
                          </w:rPr>
                          <w:t>）</w:t>
                        </w:r>
                        <w:r w:rsidRPr="008610C2">
                          <w:rPr>
                            <w:rFonts w:ascii="HG丸ｺﾞｼｯｸM-PRO" w:eastAsia="HG丸ｺﾞｼｯｸM-PRO" w:hAnsi="HG丸ｺﾞｼｯｸM-PRO" w:hint="eastAsia"/>
                            <w:b/>
                            <w:color w:val="FFFF00"/>
                            <w:sz w:val="28"/>
                            <w:szCs w:val="28"/>
                          </w:rPr>
                          <w:t>★</w:t>
                        </w:r>
                      </w:p>
                      <w:p w14:paraId="7C1EB6AE" w14:textId="7884FC4A" w:rsidR="00321996" w:rsidRPr="00E33399" w:rsidRDefault="0059199C" w:rsidP="002C0CF0">
                        <w:pPr>
                          <w:jc w:val="left"/>
                          <w:rPr>
                            <w:rFonts w:ascii="HG丸ｺﾞｼｯｸM-PRO" w:eastAsia="HG丸ｺﾞｼｯｸM-PRO" w:hAnsi="HG丸ｺﾞｼｯｸM-PRO"/>
                            <w:b/>
                            <w:sz w:val="26"/>
                            <w:szCs w:val="26"/>
                          </w:rPr>
                        </w:pPr>
                        <w:r w:rsidRPr="00E33399">
                          <w:rPr>
                            <w:rFonts w:ascii="HG丸ｺﾞｼｯｸM-PRO" w:eastAsia="HG丸ｺﾞｼｯｸM-PRO" w:hAnsi="HG丸ｺﾞｼｯｸM-PRO" w:hint="eastAsia"/>
                            <w:b/>
                            <w:sz w:val="26"/>
                            <w:szCs w:val="26"/>
                          </w:rPr>
                          <w:t>(1)</w:t>
                        </w:r>
                        <w:r w:rsidRPr="00E33399">
                          <w:rPr>
                            <w:rFonts w:ascii="HG丸ｺﾞｼｯｸM-PRO" w:eastAsia="HG丸ｺﾞｼｯｸM-PRO" w:hAnsi="HG丸ｺﾞｼｯｸM-PRO"/>
                            <w:b/>
                            <w:sz w:val="26"/>
                            <w:szCs w:val="26"/>
                          </w:rPr>
                          <w:t xml:space="preserve"> </w:t>
                        </w:r>
                        <w:r w:rsidR="00321996" w:rsidRPr="00E33399">
                          <w:rPr>
                            <w:rFonts w:ascii="HG丸ｺﾞｼｯｸM-PRO" w:eastAsia="HG丸ｺﾞｼｯｸM-PRO" w:hAnsi="HG丸ｺﾞｼｯｸM-PRO" w:hint="eastAsia"/>
                            <w:b/>
                            <w:sz w:val="26"/>
                            <w:szCs w:val="26"/>
                          </w:rPr>
                          <w:t>座学</w:t>
                        </w:r>
                        <w:r w:rsidR="00321996" w:rsidRPr="00E33399">
                          <w:rPr>
                            <w:rFonts w:ascii="HG丸ｺﾞｼｯｸM-PRO" w:eastAsia="HG丸ｺﾞｼｯｸM-PRO" w:hAnsi="HG丸ｺﾞｼｯｸM-PRO"/>
                            <w:b/>
                            <w:sz w:val="26"/>
                            <w:szCs w:val="26"/>
                          </w:rPr>
                          <w:t>「学ぼう</w:t>
                        </w:r>
                        <w:r w:rsidR="00321996" w:rsidRPr="00E33399">
                          <w:rPr>
                            <w:rFonts w:ascii="HG丸ｺﾞｼｯｸM-PRO" w:eastAsia="HG丸ｺﾞｼｯｸM-PRO" w:hAnsi="HG丸ｺﾞｼｯｸM-PRO" w:hint="eastAsia"/>
                            <w:b/>
                            <w:sz w:val="26"/>
                            <w:szCs w:val="26"/>
                          </w:rPr>
                          <w:t>！ごみを</w:t>
                        </w:r>
                        <w:r w:rsidR="00321996" w:rsidRPr="00E33399">
                          <w:rPr>
                            <w:rFonts w:ascii="HG丸ｺﾞｼｯｸM-PRO" w:eastAsia="HG丸ｺﾞｼｯｸM-PRO" w:hAnsi="HG丸ｺﾞｼｯｸM-PRO"/>
                            <w:b/>
                            <w:sz w:val="26"/>
                            <w:szCs w:val="26"/>
                          </w:rPr>
                          <w:t>処理</w:t>
                        </w:r>
                        <w:r w:rsidR="00321996" w:rsidRPr="00E33399">
                          <w:rPr>
                            <w:rFonts w:ascii="HG丸ｺﾞｼｯｸM-PRO" w:eastAsia="HG丸ｺﾞｼｯｸM-PRO" w:hAnsi="HG丸ｺﾞｼｯｸM-PRO" w:hint="eastAsia"/>
                            <w:b/>
                            <w:sz w:val="26"/>
                            <w:szCs w:val="26"/>
                          </w:rPr>
                          <w:t>する</w:t>
                        </w:r>
                        <w:r w:rsidR="00321996" w:rsidRPr="00E33399">
                          <w:rPr>
                            <w:rFonts w:ascii="HG丸ｺﾞｼｯｸM-PRO" w:eastAsia="HG丸ｺﾞｼｯｸM-PRO" w:hAnsi="HG丸ｺﾞｼｯｸM-PRO"/>
                            <w:b/>
                            <w:sz w:val="26"/>
                            <w:szCs w:val="26"/>
                          </w:rPr>
                          <w:t>施設」</w:t>
                        </w:r>
                      </w:p>
                      <w:p w14:paraId="010AA362" w14:textId="0ADBCF2A" w:rsidR="00CE6947" w:rsidRPr="004A1B40" w:rsidRDefault="00807C98" w:rsidP="00CE6947">
                        <w:pPr>
                          <w:ind w:leftChars="100" w:left="210"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自分たちが日常</w:t>
                        </w:r>
                        <w:r w:rsidR="004A1B40">
                          <w:rPr>
                            <w:rFonts w:ascii="HG丸ｺﾞｼｯｸM-PRO" w:eastAsia="HG丸ｺﾞｼｯｸM-PRO" w:hAnsi="HG丸ｺﾞｼｯｸM-PRO" w:hint="eastAsia"/>
                            <w:sz w:val="24"/>
                          </w:rPr>
                          <w:t>的</w:t>
                        </w:r>
                        <w:r>
                          <w:rPr>
                            <w:rFonts w:ascii="HG丸ｺﾞｼｯｸM-PRO" w:eastAsia="HG丸ｺﾞｼｯｸM-PRO" w:hAnsi="HG丸ｺﾞｼｯｸM-PRO" w:hint="eastAsia"/>
                            <w:sz w:val="24"/>
                          </w:rPr>
                          <w:t>に出</w:t>
                        </w:r>
                        <w:r w:rsidR="004A1B40">
                          <w:rPr>
                            <w:rFonts w:ascii="HG丸ｺﾞｼｯｸM-PRO" w:eastAsia="HG丸ｺﾞｼｯｸM-PRO" w:hAnsi="HG丸ｺﾞｼｯｸM-PRO" w:hint="eastAsia"/>
                            <w:sz w:val="24"/>
                          </w:rPr>
                          <w:t>している</w:t>
                        </w:r>
                        <w:r w:rsidR="00012703">
                          <w:rPr>
                            <w:rFonts w:ascii="HG丸ｺﾞｼｯｸM-PRO" w:eastAsia="HG丸ｺﾞｼｯｸM-PRO" w:hAnsi="HG丸ｺﾞｼｯｸM-PRO" w:hint="eastAsia"/>
                            <w:sz w:val="24"/>
                          </w:rPr>
                          <w:t>身近な</w:t>
                        </w:r>
                        <w:r>
                          <w:rPr>
                            <w:rFonts w:ascii="HG丸ｺﾞｼｯｸM-PRO" w:eastAsia="HG丸ｺﾞｼｯｸM-PRO" w:hAnsi="HG丸ｺﾞｼｯｸM-PRO" w:hint="eastAsia"/>
                            <w:sz w:val="24"/>
                          </w:rPr>
                          <w:t>ごみ</w:t>
                        </w:r>
                        <w:r w:rsidR="00CE6947">
                          <w:rPr>
                            <w:rFonts w:ascii="HG丸ｺﾞｼｯｸM-PRO" w:eastAsia="HG丸ｺﾞｼｯｸM-PRO" w:hAnsi="HG丸ｺﾞｼｯｸM-PRO" w:hint="eastAsia"/>
                            <w:sz w:val="24"/>
                          </w:rPr>
                          <w:t>が、</w:t>
                        </w:r>
                      </w:p>
                      <w:p w14:paraId="0D8438F4" w14:textId="7F9A6E2A" w:rsidR="00807C98" w:rsidRDefault="00CE6947" w:rsidP="00807C98">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どのように処理されている</w:t>
                        </w:r>
                        <w:r w:rsidR="004A1B40">
                          <w:rPr>
                            <w:rFonts w:ascii="HG丸ｺﾞｼｯｸM-PRO" w:eastAsia="HG丸ｺﾞｼｯｸM-PRO" w:hAnsi="HG丸ｺﾞｼｯｸM-PRO" w:hint="eastAsia"/>
                            <w:sz w:val="24"/>
                          </w:rPr>
                          <w:t>の</w:t>
                        </w:r>
                        <w:r>
                          <w:rPr>
                            <w:rFonts w:ascii="HG丸ｺﾞｼｯｸM-PRO" w:eastAsia="HG丸ｺﾞｼｯｸM-PRO" w:hAnsi="HG丸ｺﾞｼｯｸM-PRO" w:hint="eastAsia"/>
                            <w:sz w:val="24"/>
                          </w:rPr>
                          <w:t>か</w:t>
                        </w:r>
                        <w:r w:rsidR="004A1B40">
                          <w:rPr>
                            <w:rFonts w:ascii="HG丸ｺﾞｼｯｸM-PRO" w:eastAsia="HG丸ｺﾞｼｯｸM-PRO" w:hAnsi="HG丸ｺﾞｼｯｸM-PRO" w:hint="eastAsia"/>
                            <w:sz w:val="24"/>
                          </w:rPr>
                          <w:t>を</w:t>
                        </w:r>
                        <w:r>
                          <w:rPr>
                            <w:rFonts w:ascii="HG丸ｺﾞｼｯｸM-PRO" w:eastAsia="HG丸ｺﾞｼｯｸM-PRO" w:hAnsi="HG丸ｺﾞｼｯｸM-PRO" w:hint="eastAsia"/>
                            <w:sz w:val="24"/>
                          </w:rPr>
                          <w:t>学ぶ講座です。</w:t>
                        </w:r>
                      </w:p>
                      <w:p w14:paraId="20B250C1" w14:textId="06865DE2" w:rsidR="00B7637E" w:rsidRDefault="00CE6947" w:rsidP="00CE6947">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ごみ処理（リサイクル）が快適な生活を送る</w:t>
                        </w:r>
                        <w:r w:rsidR="004A1B40">
                          <w:rPr>
                            <w:rFonts w:ascii="HG丸ｺﾞｼｯｸM-PRO" w:eastAsia="HG丸ｺﾞｼｯｸM-PRO" w:hAnsi="HG丸ｺﾞｼｯｸM-PRO" w:hint="eastAsia"/>
                            <w:sz w:val="24"/>
                          </w:rPr>
                          <w:t>上で</w:t>
                        </w:r>
                      </w:p>
                      <w:p w14:paraId="4B9EEC4C" w14:textId="310976D8" w:rsidR="004A1B40" w:rsidRDefault="004A1B40" w:rsidP="00CE6947">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必要不可欠な</w:t>
                        </w:r>
                        <w:r w:rsidR="00CE6947">
                          <w:rPr>
                            <w:rFonts w:ascii="HG丸ｺﾞｼｯｸM-PRO" w:eastAsia="HG丸ｺﾞｼｯｸM-PRO" w:hAnsi="HG丸ｺﾞｼｯｸM-PRO" w:hint="eastAsia"/>
                            <w:sz w:val="24"/>
                          </w:rPr>
                          <w:t>こと、ごみ</w:t>
                        </w:r>
                        <w:r>
                          <w:rPr>
                            <w:rFonts w:ascii="HG丸ｺﾞｼｯｸM-PRO" w:eastAsia="HG丸ｺﾞｼｯｸM-PRO" w:hAnsi="HG丸ｺﾞｼｯｸM-PRO" w:hint="eastAsia"/>
                            <w:sz w:val="24"/>
                          </w:rPr>
                          <w:t>を</w:t>
                        </w:r>
                        <w:r w:rsidR="00CE6947">
                          <w:rPr>
                            <w:rFonts w:ascii="HG丸ｺﾞｼｯｸM-PRO" w:eastAsia="HG丸ｺﾞｼｯｸM-PRO" w:hAnsi="HG丸ｺﾞｼｯｸM-PRO" w:hint="eastAsia"/>
                            <w:sz w:val="24"/>
                          </w:rPr>
                          <w:t>分別</w:t>
                        </w:r>
                        <w:r>
                          <w:rPr>
                            <w:rFonts w:ascii="HG丸ｺﾞｼｯｸM-PRO" w:eastAsia="HG丸ｺﾞｼｯｸM-PRO" w:hAnsi="HG丸ｺﾞｼｯｸM-PRO" w:hint="eastAsia"/>
                            <w:sz w:val="24"/>
                          </w:rPr>
                          <w:t>し資源として活かす</w:t>
                        </w:r>
                      </w:p>
                      <w:p w14:paraId="41632712" w14:textId="2CCA09EC" w:rsidR="00CE6947" w:rsidRDefault="004A1B40" w:rsidP="00CE6947">
                        <w:pPr>
                          <w:ind w:firstLineChars="200" w:firstLine="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ことの大切さを</w:t>
                        </w:r>
                        <w:r w:rsidR="00CE6947">
                          <w:rPr>
                            <w:rFonts w:ascii="HG丸ｺﾞｼｯｸM-PRO" w:eastAsia="HG丸ｺﾞｼｯｸM-PRO" w:hAnsi="HG丸ｺﾞｼｯｸM-PRO" w:hint="eastAsia"/>
                            <w:sz w:val="24"/>
                          </w:rPr>
                          <w:t>動画・スライド</w:t>
                        </w:r>
                        <w:r>
                          <w:rPr>
                            <w:rFonts w:ascii="HG丸ｺﾞｼｯｸM-PRO" w:eastAsia="HG丸ｺﾞｼｯｸM-PRO" w:hAnsi="HG丸ｺﾞｼｯｸM-PRO" w:hint="eastAsia"/>
                            <w:sz w:val="24"/>
                          </w:rPr>
                          <w:t>を用いて</w:t>
                        </w:r>
                        <w:r w:rsidR="00CE6947">
                          <w:rPr>
                            <w:rFonts w:ascii="HG丸ｺﾞｼｯｸM-PRO" w:eastAsia="HG丸ｺﾞｼｯｸM-PRO" w:hAnsi="HG丸ｺﾞｼｯｸM-PRO" w:hint="eastAsia"/>
                            <w:sz w:val="24"/>
                          </w:rPr>
                          <w:t>学びます。</w:t>
                        </w:r>
                      </w:p>
                      <w:p w14:paraId="0E7E4321" w14:textId="77777777" w:rsidR="00D41217" w:rsidRDefault="00D41217" w:rsidP="00DC72C0">
                        <w:pPr>
                          <w:ind w:firstLineChars="200" w:firstLine="480"/>
                          <w:jc w:val="left"/>
                          <w:rPr>
                            <w:rFonts w:ascii="HG丸ｺﾞｼｯｸM-PRO" w:eastAsia="HG丸ｺﾞｼｯｸM-PRO" w:hAnsi="HG丸ｺﾞｼｯｸM-PRO"/>
                            <w:sz w:val="24"/>
                          </w:rPr>
                        </w:pPr>
                      </w:p>
                      <w:p w14:paraId="6207FD49" w14:textId="2AC20475" w:rsidR="00321996" w:rsidRPr="00E33399" w:rsidRDefault="0059199C" w:rsidP="00321996">
                        <w:pPr>
                          <w:spacing w:beforeLines="50" w:before="180"/>
                          <w:jc w:val="left"/>
                          <w:rPr>
                            <w:rFonts w:ascii="HG丸ｺﾞｼｯｸM-PRO" w:eastAsia="HG丸ｺﾞｼｯｸM-PRO" w:hAnsi="HG丸ｺﾞｼｯｸM-PRO"/>
                            <w:b/>
                            <w:sz w:val="26"/>
                            <w:szCs w:val="26"/>
                          </w:rPr>
                        </w:pPr>
                        <w:r w:rsidRPr="00E33399">
                          <w:rPr>
                            <w:rFonts w:ascii="HG丸ｺﾞｼｯｸM-PRO" w:eastAsia="HG丸ｺﾞｼｯｸM-PRO" w:hAnsi="HG丸ｺﾞｼｯｸM-PRO" w:hint="eastAsia"/>
                            <w:b/>
                            <w:sz w:val="26"/>
                            <w:szCs w:val="26"/>
                          </w:rPr>
                          <w:t xml:space="preserve">(2) </w:t>
                        </w:r>
                        <w:r w:rsidR="00012703" w:rsidRPr="00E33399">
                          <w:rPr>
                            <w:rFonts w:ascii="HG丸ｺﾞｼｯｸM-PRO" w:eastAsia="HG丸ｺﾞｼｯｸM-PRO" w:hAnsi="HG丸ｺﾞｼｯｸM-PRO" w:hint="eastAsia"/>
                            <w:b/>
                            <w:sz w:val="26"/>
                            <w:szCs w:val="26"/>
                          </w:rPr>
                          <w:t>パッカー車によるごみ投入体験</w:t>
                        </w:r>
                        <w:r w:rsidR="00AA0F61" w:rsidRPr="00E33399">
                          <w:rPr>
                            <w:rFonts w:ascii="HG丸ｺﾞｼｯｸM-PRO" w:eastAsia="HG丸ｺﾞｼｯｸM-PRO" w:hAnsi="HG丸ｺﾞｼｯｸM-PRO" w:hint="eastAsia"/>
                            <w:b/>
                            <w:sz w:val="26"/>
                            <w:szCs w:val="26"/>
                          </w:rPr>
                          <w:t xml:space="preserve">　　　　　　　　　　</w:t>
                        </w:r>
                      </w:p>
                      <w:p w14:paraId="3C5E331A" w14:textId="77777777" w:rsidR="008D53B7" w:rsidRDefault="00012703" w:rsidP="00DC72C0">
                        <w:pPr>
                          <w:ind w:leftChars="200" w:left="4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（公社）栃木県産業資源循環協会</w:t>
                        </w:r>
                        <w:r w:rsidR="00201BDC">
                          <w:rPr>
                            <w:rFonts w:ascii="HG丸ｺﾞｼｯｸM-PRO" w:eastAsia="HG丸ｺﾞｼｯｸM-PRO" w:hAnsi="HG丸ｺﾞｼｯｸM-PRO" w:hint="eastAsia"/>
                            <w:sz w:val="24"/>
                          </w:rPr>
                          <w:t>青年部</w:t>
                        </w:r>
                        <w:r>
                          <w:rPr>
                            <w:rFonts w:ascii="HG丸ｺﾞｼｯｸM-PRO" w:eastAsia="HG丸ｺﾞｼｯｸM-PRO" w:hAnsi="HG丸ｺﾞｼｯｸM-PRO" w:hint="eastAsia"/>
                            <w:sz w:val="24"/>
                          </w:rPr>
                          <w:t>の</w:t>
                        </w:r>
                      </w:p>
                      <w:p w14:paraId="413DCB1F" w14:textId="77777777" w:rsidR="008D53B7" w:rsidRDefault="00012703" w:rsidP="00484B57">
                        <w:pPr>
                          <w:ind w:leftChars="200" w:left="4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協力により、</w:t>
                        </w:r>
                        <w:r w:rsidR="00AB303A">
                          <w:rPr>
                            <w:rFonts w:ascii="HG丸ｺﾞｼｯｸM-PRO" w:eastAsia="HG丸ｺﾞｼｯｸM-PRO" w:hAnsi="HG丸ｺﾞｼｯｸM-PRO" w:hint="eastAsia"/>
                            <w:sz w:val="24"/>
                          </w:rPr>
                          <w:t>パッカー車（ごみ収集車）を</w:t>
                        </w:r>
                      </w:p>
                      <w:p w14:paraId="5114C601" w14:textId="2F5FF4A5" w:rsidR="008D53B7" w:rsidRPr="005F46C7" w:rsidRDefault="00AB303A" w:rsidP="00484B57">
                        <w:pPr>
                          <w:ind w:leftChars="200" w:left="4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学校の校庭に派遣し、</w:t>
                        </w:r>
                        <w:r w:rsidR="00BA0C63">
                          <w:rPr>
                            <w:rFonts w:ascii="HG丸ｺﾞｼｯｸM-PRO" w:eastAsia="HG丸ｺﾞｼｯｸM-PRO" w:hAnsi="HG丸ｺﾞｼｯｸM-PRO" w:hint="eastAsia"/>
                            <w:sz w:val="24"/>
                          </w:rPr>
                          <w:t>児童</w:t>
                        </w:r>
                        <w:r>
                          <w:rPr>
                            <w:rFonts w:ascii="HG丸ｺﾞｼｯｸM-PRO" w:eastAsia="HG丸ｺﾞｼｯｸM-PRO" w:hAnsi="HG丸ｺﾞｼｯｸM-PRO" w:hint="eastAsia"/>
                            <w:sz w:val="24"/>
                          </w:rPr>
                          <w:t>にごみ投入体験を</w:t>
                        </w:r>
                      </w:p>
                      <w:p w14:paraId="1C78A180" w14:textId="3DE4DAB6" w:rsidR="00484B57" w:rsidRDefault="008D53B7" w:rsidP="00484B57">
                        <w:pPr>
                          <w:ind w:leftChars="200" w:left="4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し</w:t>
                        </w:r>
                        <w:r w:rsidR="00AB303A">
                          <w:rPr>
                            <w:rFonts w:ascii="HG丸ｺﾞｼｯｸM-PRO" w:eastAsia="HG丸ｺﾞｼｯｸM-PRO" w:hAnsi="HG丸ｺﾞｼｯｸM-PRO" w:hint="eastAsia"/>
                            <w:sz w:val="24"/>
                          </w:rPr>
                          <w:t>て</w:t>
                        </w:r>
                        <w:r>
                          <w:rPr>
                            <w:rFonts w:ascii="HG丸ｺﾞｼｯｸM-PRO" w:eastAsia="HG丸ｺﾞｼｯｸM-PRO" w:hAnsi="HG丸ｺﾞｼｯｸM-PRO" w:hint="eastAsia"/>
                            <w:sz w:val="24"/>
                          </w:rPr>
                          <w:t>いただき</w:t>
                        </w:r>
                        <w:r w:rsidR="00AB303A">
                          <w:rPr>
                            <w:rFonts w:ascii="HG丸ｺﾞｼｯｸM-PRO" w:eastAsia="HG丸ｺﾞｼｯｸM-PRO" w:hAnsi="HG丸ｺﾞｼｯｸM-PRO" w:hint="eastAsia"/>
                            <w:sz w:val="24"/>
                          </w:rPr>
                          <w:t>ます</w:t>
                        </w:r>
                        <w:r w:rsidR="00484B57">
                          <w:rPr>
                            <w:rFonts w:ascii="HG丸ｺﾞｼｯｸM-PRO" w:eastAsia="HG丸ｺﾞｼｯｸM-PRO" w:hAnsi="HG丸ｺﾞｼｯｸM-PRO" w:hint="eastAsia"/>
                            <w:sz w:val="24"/>
                          </w:rPr>
                          <w:t>。</w:t>
                        </w:r>
                      </w:p>
                      <w:p w14:paraId="112F13BA" w14:textId="63AC79F6" w:rsidR="00AB303A" w:rsidRDefault="00AB303A" w:rsidP="00484B57">
                        <w:pPr>
                          <w:ind w:leftChars="200" w:left="4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5F46C7">
                          <w:rPr>
                            <w:rFonts w:ascii="HG丸ｺﾞｼｯｸM-PRO" w:eastAsia="HG丸ｺﾞｼｯｸM-PRO" w:hAnsi="HG丸ｺﾞｼｯｸM-PRO" w:hint="eastAsia"/>
                            <w:sz w:val="24"/>
                          </w:rPr>
                          <w:t>日程</w:t>
                        </w:r>
                        <w:r>
                          <w:rPr>
                            <w:rFonts w:ascii="HG丸ｺﾞｼｯｸM-PRO" w:eastAsia="HG丸ｺﾞｼｯｸM-PRO" w:hAnsi="HG丸ｺﾞｼｯｸM-PRO" w:hint="eastAsia"/>
                            <w:sz w:val="24"/>
                          </w:rPr>
                          <w:t>によっては派遣できない場合があります）。</w:t>
                        </w:r>
                      </w:p>
                      <w:p w14:paraId="2ABABCC3" w14:textId="77777777" w:rsidR="00E33399" w:rsidRDefault="00E33399" w:rsidP="00484B57">
                        <w:pPr>
                          <w:ind w:leftChars="200" w:left="420"/>
                          <w:jc w:val="left"/>
                          <w:rPr>
                            <w:rFonts w:ascii="HG丸ｺﾞｼｯｸM-PRO" w:eastAsia="HG丸ｺﾞｼｯｸM-PRO" w:hAnsi="HG丸ｺﾞｼｯｸM-PRO"/>
                            <w:sz w:val="24"/>
                          </w:rPr>
                        </w:pPr>
                      </w:p>
                      <w:p w14:paraId="2324D3F4" w14:textId="3A2240C6" w:rsidR="00321996" w:rsidRPr="00E33399" w:rsidRDefault="00484B57" w:rsidP="00484B57">
                        <w:pPr>
                          <w:spacing w:beforeLines="50" w:before="180"/>
                          <w:rPr>
                            <w:rFonts w:ascii="HG丸ｺﾞｼｯｸM-PRO" w:eastAsia="HG丸ｺﾞｼｯｸM-PRO" w:hAnsi="HG丸ｺﾞｼｯｸM-PRO"/>
                            <w:b/>
                            <w:sz w:val="26"/>
                            <w:szCs w:val="26"/>
                          </w:rPr>
                        </w:pPr>
                        <w:r w:rsidRPr="00E33399">
                          <w:rPr>
                            <w:rFonts w:ascii="HG丸ｺﾞｼｯｸM-PRO" w:eastAsia="HG丸ｺﾞｼｯｸM-PRO" w:hAnsi="HG丸ｺﾞｼｯｸM-PRO" w:hint="eastAsia"/>
                            <w:b/>
                            <w:sz w:val="26"/>
                            <w:szCs w:val="26"/>
                          </w:rPr>
                          <w:t>(3) 寸劇「プラスチ郎」</w:t>
                        </w:r>
                      </w:p>
                      <w:p w14:paraId="47E9F555" w14:textId="77777777" w:rsidR="008D53B7" w:rsidRPr="00CE6947" w:rsidRDefault="00484B57" w:rsidP="00DC72C0">
                        <w:pPr>
                          <w:rPr>
                            <w:rFonts w:ascii="HG丸ｺﾞｼｯｸM-PRO" w:eastAsia="HG丸ｺﾞｼｯｸM-PRO" w:hAnsi="HG丸ｺﾞｼｯｸM-PRO"/>
                            <w:sz w:val="24"/>
                          </w:rPr>
                        </w:pP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sz w:val="24"/>
                          </w:rPr>
                          <w:t>（公社）栃木県産業資源循環協会青年部の</w:t>
                        </w:r>
                      </w:p>
                      <w:p w14:paraId="3FBF7DEC" w14:textId="0FA759C1" w:rsidR="00484B57" w:rsidRDefault="00484B57" w:rsidP="00DC72C0">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協力により、浦島太郎を模し</w:t>
                        </w:r>
                        <w:r w:rsidR="00DC72C0">
                          <w:rPr>
                            <w:rFonts w:ascii="HG丸ｺﾞｼｯｸM-PRO" w:eastAsia="HG丸ｺﾞｼｯｸM-PRO" w:hAnsi="HG丸ｺﾞｼｯｸM-PRO" w:hint="eastAsia"/>
                            <w:sz w:val="24"/>
                          </w:rPr>
                          <w:t>た寸劇を行います。</w:t>
                        </w:r>
                      </w:p>
                      <w:p w14:paraId="4A4FE06C" w14:textId="05EAF481" w:rsidR="00821992" w:rsidRDefault="00484B57" w:rsidP="00DC72C0">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海洋プラスチックごみ問題</w:t>
                        </w:r>
                        <w:r w:rsidR="008A1DCA">
                          <w:rPr>
                            <w:rFonts w:ascii="HG丸ｺﾞｼｯｸM-PRO" w:eastAsia="HG丸ｺﾞｼｯｸM-PRO" w:hAnsi="HG丸ｺﾞｼｯｸM-PRO" w:hint="eastAsia"/>
                            <w:sz w:val="24"/>
                          </w:rPr>
                          <w:t>や</w:t>
                        </w:r>
                        <w:r w:rsidR="00821992">
                          <w:rPr>
                            <w:rFonts w:ascii="HG丸ｺﾞｼｯｸM-PRO" w:eastAsia="HG丸ｺﾞｼｯｸM-PRO" w:hAnsi="HG丸ｺﾞｼｯｸM-PRO" w:hint="eastAsia"/>
                            <w:sz w:val="24"/>
                          </w:rPr>
                          <w:t>、劇中でのゲーム</w:t>
                        </w:r>
                      </w:p>
                      <w:p w14:paraId="1A0B617D" w14:textId="1409997A" w:rsidR="001E5500" w:rsidRPr="000D7C28" w:rsidRDefault="00821992" w:rsidP="00DC72C0">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を通して正しい</w:t>
                        </w:r>
                        <w:r w:rsidR="00D75748" w:rsidRPr="00B73FE9">
                          <w:rPr>
                            <w:rFonts w:ascii="HG丸ｺﾞｼｯｸM-PRO" w:eastAsia="HG丸ｺﾞｼｯｸM-PRO" w:hAnsi="HG丸ｺﾞｼｯｸM-PRO" w:hint="eastAsia"/>
                            <w:sz w:val="24"/>
                          </w:rPr>
                          <w:t>ごみの</w:t>
                        </w:r>
                        <w:r w:rsidR="00DC72C0">
                          <w:rPr>
                            <w:rFonts w:ascii="HG丸ｺﾞｼｯｸM-PRO" w:eastAsia="HG丸ｺﾞｼｯｸM-PRO" w:hAnsi="HG丸ｺﾞｼｯｸM-PRO" w:hint="eastAsia"/>
                            <w:sz w:val="24"/>
                          </w:rPr>
                          <w:t>分別</w:t>
                        </w:r>
                        <w:r w:rsidR="00484B57">
                          <w:rPr>
                            <w:rFonts w:ascii="HG丸ｺﾞｼｯｸM-PRO" w:eastAsia="HG丸ｺﾞｼｯｸM-PRO" w:hAnsi="HG丸ｺﾞｼｯｸM-PRO" w:hint="eastAsia"/>
                            <w:sz w:val="24"/>
                          </w:rPr>
                          <w:t>について</w:t>
                        </w:r>
                        <w:r>
                          <w:rPr>
                            <w:rFonts w:ascii="HG丸ｺﾞｼｯｸM-PRO" w:eastAsia="HG丸ｺﾞｼｯｸM-PRO" w:hAnsi="HG丸ｺﾞｼｯｸM-PRO" w:hint="eastAsia"/>
                            <w:sz w:val="24"/>
                          </w:rPr>
                          <w:t>学び、</w:t>
                        </w:r>
                      </w:p>
                      <w:p w14:paraId="7F4B7B27" w14:textId="7A43E73F" w:rsidR="00484B57" w:rsidRDefault="00484B57" w:rsidP="00DC72C0">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一緒に考える</w:t>
                        </w:r>
                        <w:r w:rsidR="00DC72C0">
                          <w:rPr>
                            <w:rFonts w:ascii="HG丸ｺﾞｼｯｸM-PRO" w:eastAsia="HG丸ｺﾞｼｯｸM-PRO" w:hAnsi="HG丸ｺﾞｼｯｸM-PRO" w:hint="eastAsia"/>
                            <w:sz w:val="24"/>
                          </w:rPr>
                          <w:t>内容となっています。</w:t>
                        </w:r>
                      </w:p>
                      <w:p w14:paraId="388D7B14" w14:textId="77777777" w:rsidR="002C0CF0" w:rsidRDefault="002C0CF0" w:rsidP="00DC72C0">
                        <w:pPr>
                          <w:ind w:firstLineChars="200" w:firstLine="480"/>
                          <w:rPr>
                            <w:rFonts w:ascii="HG丸ｺﾞｼｯｸM-PRO" w:eastAsia="HG丸ｺﾞｼｯｸM-PRO" w:hAnsi="HG丸ｺﾞｼｯｸM-PRO"/>
                            <w:sz w:val="24"/>
                          </w:rPr>
                        </w:pPr>
                      </w:p>
                    </w:txbxContent>
                  </v:textbox>
                </v:rect>
                <v:rect id="正方形/長方形 4" o:spid="_x0000_s1032" style="position:absolute;top:20381;width:61855;height: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" fillcolor="#bf8f00 [2407]" strokecolor="#1f4d78 [1604]" strokeweight="1pt"/>
                <w10:anchorlock/>
              </v:group>
            </w:pict>
          </mc:Fallback>
        </mc:AlternateContent>
      </w:r>
    </w:p>
    <w:p w14:paraId="5388364D" w14:textId="119FC7A8" w:rsidR="00692B46" w:rsidRPr="00904CE3" w:rsidRDefault="000F4BAC" w:rsidP="005A4811">
      <w:pPr>
        <w:jc w:val="left"/>
        <w:rPr>
          <w:rFonts w:asciiTheme="majorEastAsia" w:eastAsiaTheme="majorEastAsia" w:hAnsiTheme="majorEastAsia"/>
          <w:sz w:val="22"/>
        </w:rPr>
      </w:pPr>
      <w:r w:rsidRPr="00904CE3">
        <w:rPr>
          <w:rFonts w:asciiTheme="majorEastAsia" w:eastAsiaTheme="majorEastAsia" w:hAnsiTheme="majorEastAsia" w:hint="eastAsia"/>
          <w:sz w:val="22"/>
        </w:rPr>
        <w:t xml:space="preserve">【 </w:t>
      </w:r>
      <w:r w:rsidR="000B3E3C" w:rsidRPr="00904CE3">
        <w:rPr>
          <w:rFonts w:asciiTheme="majorEastAsia" w:eastAsiaTheme="majorEastAsia" w:hAnsiTheme="majorEastAsia" w:hint="eastAsia"/>
          <w:sz w:val="22"/>
        </w:rPr>
        <w:t>申</w:t>
      </w:r>
      <w:r w:rsidR="00DB5106" w:rsidRPr="00904CE3">
        <w:rPr>
          <w:rFonts w:asciiTheme="majorEastAsia" w:eastAsiaTheme="majorEastAsia" w:hAnsiTheme="majorEastAsia" w:hint="eastAsia"/>
          <w:sz w:val="22"/>
        </w:rPr>
        <w:t xml:space="preserve"> </w:t>
      </w:r>
      <w:r w:rsidR="000B3E3C" w:rsidRPr="00904CE3">
        <w:rPr>
          <w:rFonts w:asciiTheme="majorEastAsia" w:eastAsiaTheme="majorEastAsia" w:hAnsiTheme="majorEastAsia" w:hint="eastAsia"/>
          <w:sz w:val="22"/>
        </w:rPr>
        <w:t>込</w:t>
      </w:r>
      <w:r w:rsidR="00DB5106" w:rsidRPr="00904CE3">
        <w:rPr>
          <w:rFonts w:asciiTheme="majorEastAsia" w:eastAsiaTheme="majorEastAsia" w:hAnsiTheme="majorEastAsia" w:hint="eastAsia"/>
          <w:sz w:val="22"/>
        </w:rPr>
        <w:t xml:space="preserve"> </w:t>
      </w:r>
      <w:r w:rsidR="000B3E3C" w:rsidRPr="00904CE3">
        <w:rPr>
          <w:rFonts w:asciiTheme="majorEastAsia" w:eastAsiaTheme="majorEastAsia" w:hAnsiTheme="majorEastAsia" w:hint="eastAsia"/>
          <w:sz w:val="22"/>
        </w:rPr>
        <w:t>方</w:t>
      </w:r>
      <w:r w:rsidR="00DB5106" w:rsidRPr="00904CE3">
        <w:rPr>
          <w:rFonts w:asciiTheme="majorEastAsia" w:eastAsiaTheme="majorEastAsia" w:hAnsiTheme="majorEastAsia" w:hint="eastAsia"/>
          <w:sz w:val="22"/>
        </w:rPr>
        <w:t xml:space="preserve"> </w:t>
      </w:r>
      <w:r w:rsidR="000B3E3C" w:rsidRPr="00904CE3">
        <w:rPr>
          <w:rFonts w:asciiTheme="majorEastAsia" w:eastAsiaTheme="majorEastAsia" w:hAnsiTheme="majorEastAsia" w:hint="eastAsia"/>
          <w:sz w:val="22"/>
        </w:rPr>
        <w:t>法</w:t>
      </w:r>
      <w:r w:rsidRPr="00904CE3">
        <w:rPr>
          <w:rFonts w:asciiTheme="majorEastAsia" w:eastAsiaTheme="majorEastAsia" w:hAnsiTheme="majorEastAsia" w:hint="eastAsia"/>
          <w:sz w:val="22"/>
        </w:rPr>
        <w:t xml:space="preserve"> 】</w:t>
      </w:r>
    </w:p>
    <w:p w14:paraId="2B9818D1" w14:textId="3CCCC2D9" w:rsidR="000B3E3C" w:rsidRPr="00904CE3" w:rsidRDefault="008A1DCA" w:rsidP="005A4811">
      <w:pPr>
        <w:ind w:firstLineChars="200" w:firstLine="420"/>
        <w:jc w:val="left"/>
        <w:rPr>
          <w:rFonts w:asciiTheme="minorEastAsia" w:hAnsiTheme="minorEastAsia"/>
          <w:sz w:val="22"/>
        </w:rPr>
      </w:pPr>
      <w:r>
        <w:rPr>
          <w:noProof/>
        </w:rPr>
        <w:drawing>
          <wp:anchor distT="0" distB="0" distL="114300" distR="114300" simplePos="0" relativeHeight="251671559" behindDoc="0" locked="0" layoutInCell="1" allowOverlap="1" wp14:anchorId="02A9E577" wp14:editId="02302679">
            <wp:simplePos x="0" y="0"/>
            <wp:positionH relativeFrom="column">
              <wp:posOffset>5261610</wp:posOffset>
            </wp:positionH>
            <wp:positionV relativeFrom="paragraph">
              <wp:posOffset>32385</wp:posOffset>
            </wp:positionV>
            <wp:extent cx="914400" cy="914400"/>
            <wp:effectExtent l="0" t="0" r="0" b="0"/>
            <wp:wrapNone/>
            <wp:docPr id="1167260719" name="図 2" descr="テーブル, 椅子, ウィンドウ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60719" name="図 2" descr="テーブル, 椅子, ウィンドウ が含まれている画像&#10;&#10;AI 生成コンテンツは誤りを含む可能性があります。"/>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E3C" w:rsidRPr="00904CE3">
        <w:rPr>
          <w:rFonts w:asciiTheme="minorEastAsia" w:hAnsiTheme="minorEastAsia" w:hint="eastAsia"/>
          <w:sz w:val="22"/>
        </w:rPr>
        <w:t>別添申込書</w:t>
      </w:r>
      <w:r w:rsidR="000B3E3C" w:rsidRPr="00904CE3">
        <w:rPr>
          <w:rFonts w:asciiTheme="minorEastAsia" w:hAnsiTheme="minorEastAsia"/>
          <w:sz w:val="22"/>
        </w:rPr>
        <w:t>に</w:t>
      </w:r>
      <w:r w:rsidR="000B3E3C" w:rsidRPr="00904CE3">
        <w:rPr>
          <w:rFonts w:asciiTheme="minorEastAsia" w:hAnsiTheme="minorEastAsia" w:hint="eastAsia"/>
          <w:sz w:val="22"/>
        </w:rPr>
        <w:t>必要事項を</w:t>
      </w:r>
      <w:r w:rsidR="00900020" w:rsidRPr="00904CE3">
        <w:rPr>
          <w:rFonts w:asciiTheme="minorEastAsia" w:hAnsiTheme="minorEastAsia" w:hint="eastAsia"/>
          <w:sz w:val="22"/>
        </w:rPr>
        <w:t>御</w:t>
      </w:r>
      <w:r w:rsidR="000B3E3C" w:rsidRPr="00904CE3">
        <w:rPr>
          <w:rFonts w:asciiTheme="minorEastAsia" w:hAnsiTheme="minorEastAsia"/>
          <w:sz w:val="22"/>
        </w:rPr>
        <w:t>記入の上、</w:t>
      </w:r>
      <w:r w:rsidR="000B3E3C" w:rsidRPr="00904CE3">
        <w:rPr>
          <w:rFonts w:asciiTheme="minorEastAsia" w:hAnsiTheme="minorEastAsia" w:hint="eastAsia"/>
          <w:sz w:val="22"/>
        </w:rPr>
        <w:t>Eメール</w:t>
      </w:r>
      <w:r w:rsidR="00900020" w:rsidRPr="00904CE3">
        <w:rPr>
          <w:rFonts w:asciiTheme="minorEastAsia" w:hAnsiTheme="minorEastAsia" w:hint="eastAsia"/>
          <w:sz w:val="22"/>
        </w:rPr>
        <w:t>により</w:t>
      </w:r>
      <w:r w:rsidR="000B3E3C" w:rsidRPr="00904CE3">
        <w:rPr>
          <w:rFonts w:asciiTheme="minorEastAsia" w:hAnsiTheme="minorEastAsia" w:hint="eastAsia"/>
          <w:sz w:val="22"/>
        </w:rPr>
        <w:t>お</w:t>
      </w:r>
      <w:r w:rsidR="000B3E3C" w:rsidRPr="00904CE3">
        <w:rPr>
          <w:rFonts w:asciiTheme="minorEastAsia" w:hAnsiTheme="minorEastAsia"/>
          <w:sz w:val="22"/>
        </w:rPr>
        <w:t>申</w:t>
      </w:r>
      <w:r w:rsidR="000B3E3C" w:rsidRPr="00904CE3">
        <w:rPr>
          <w:rFonts w:asciiTheme="minorEastAsia" w:hAnsiTheme="minorEastAsia" w:hint="eastAsia"/>
          <w:sz w:val="22"/>
        </w:rPr>
        <w:t>し</w:t>
      </w:r>
      <w:r w:rsidR="000B3E3C" w:rsidRPr="00904CE3">
        <w:rPr>
          <w:rFonts w:asciiTheme="minorEastAsia" w:hAnsiTheme="minorEastAsia"/>
          <w:sz w:val="22"/>
        </w:rPr>
        <w:t>込みください。</w:t>
      </w:r>
    </w:p>
    <w:p w14:paraId="04FCD289" w14:textId="26104943" w:rsidR="00DB132A" w:rsidRPr="00904CE3" w:rsidRDefault="00481FC0" w:rsidP="00904CE3">
      <w:pPr>
        <w:snapToGrid w:val="0"/>
        <w:spacing w:beforeLines="25" w:before="90"/>
        <w:ind w:leftChars="900" w:left="1890"/>
        <w:jc w:val="left"/>
        <w:rPr>
          <w:rFonts w:asciiTheme="minorEastAsia" w:hAnsiTheme="minorEastAsia"/>
          <w:sz w:val="22"/>
          <w:lang w:eastAsia="zh-TW"/>
        </w:rPr>
      </w:pPr>
      <w:r>
        <w:rPr>
          <w:noProof/>
        </w:rPr>
        <w:drawing>
          <wp:anchor distT="0" distB="0" distL="114300" distR="114300" simplePos="0" relativeHeight="251664391" behindDoc="0" locked="0" layoutInCell="1" allowOverlap="1" wp14:anchorId="70B49CD3" wp14:editId="1FAF363C">
            <wp:simplePos x="0" y="0"/>
            <wp:positionH relativeFrom="leftMargin">
              <wp:posOffset>914400</wp:posOffset>
            </wp:positionH>
            <wp:positionV relativeFrom="paragraph">
              <wp:posOffset>65405</wp:posOffset>
            </wp:positionV>
            <wp:extent cx="552450" cy="552450"/>
            <wp:effectExtent l="0" t="0" r="0" b="0"/>
            <wp:wrapNone/>
            <wp:docPr id="1" name="図 1" descr="大きな苺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大きな苺のイラスト"/>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C4A" w:rsidRPr="00904CE3">
        <w:rPr>
          <w:rFonts w:asciiTheme="minorEastAsia" w:hAnsiTheme="minorEastAsia" w:hint="eastAsia"/>
          <w:noProof/>
          <w:sz w:val="22"/>
        </w:rPr>
        <mc:AlternateContent>
          <mc:Choice Requires="wps">
            <w:drawing>
              <wp:anchor distT="0" distB="0" distL="114300" distR="114300" simplePos="0" relativeHeight="251658242" behindDoc="0" locked="0" layoutInCell="1" allowOverlap="1" wp14:anchorId="4E3D31D1" wp14:editId="1631A96F">
                <wp:simplePos x="0" y="0"/>
                <wp:positionH relativeFrom="column">
                  <wp:posOffset>1000760</wp:posOffset>
                </wp:positionH>
                <wp:positionV relativeFrom="paragraph">
                  <wp:posOffset>65405</wp:posOffset>
                </wp:positionV>
                <wp:extent cx="4076700" cy="584200"/>
                <wp:effectExtent l="0" t="0" r="19050" b="25400"/>
                <wp:wrapNone/>
                <wp:docPr id="28" name="Double Bracket 28"/>
                <wp:cNvGraphicFramePr/>
                <a:graphic xmlns:a="http://schemas.openxmlformats.org/drawingml/2006/main">
                  <a:graphicData uri="http://schemas.microsoft.com/office/word/2010/wordprocessingShape">
                    <wps:wsp>
                      <wps:cNvSpPr/>
                      <wps:spPr>
                        <a:xfrm>
                          <a:off x="0" y="0"/>
                          <a:ext cx="4076700" cy="584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0BF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8" o:spid="_x0000_s1026" type="#_x0000_t185" style="position:absolute;margin-left:78.8pt;margin-top:5.15pt;width:321pt;height:4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" strokecolor="black [3213]" strokeweight=".5pt">
                <v:stroke joinstyle="miter"/>
              </v:shape>
            </w:pict>
          </mc:Fallback>
        </mc:AlternateContent>
      </w:r>
      <w:r w:rsidR="00DB132A" w:rsidRPr="00904CE3">
        <w:rPr>
          <w:rFonts w:asciiTheme="minorEastAsia" w:hAnsiTheme="minorEastAsia" w:hint="eastAsia"/>
          <w:sz w:val="22"/>
          <w:lang w:eastAsia="zh-TW"/>
        </w:rPr>
        <w:t>〒</w:t>
      </w:r>
      <w:r w:rsidR="00DB132A" w:rsidRPr="00904CE3">
        <w:rPr>
          <w:rFonts w:asciiTheme="minorEastAsia" w:hAnsiTheme="minorEastAsia"/>
          <w:sz w:val="22"/>
          <w:lang w:eastAsia="zh-TW"/>
        </w:rPr>
        <w:t>320-</w:t>
      </w:r>
      <w:r w:rsidR="00DB132A" w:rsidRPr="00904CE3">
        <w:rPr>
          <w:rFonts w:asciiTheme="minorEastAsia" w:hAnsiTheme="minorEastAsia" w:hint="eastAsia"/>
          <w:sz w:val="22"/>
          <w:lang w:eastAsia="zh-TW"/>
        </w:rPr>
        <w:t>8501　栃木県</w:t>
      </w:r>
      <w:r w:rsidR="00DB132A" w:rsidRPr="00904CE3">
        <w:rPr>
          <w:rFonts w:asciiTheme="minorEastAsia" w:hAnsiTheme="minorEastAsia"/>
          <w:sz w:val="22"/>
          <w:lang w:eastAsia="zh-TW"/>
        </w:rPr>
        <w:t>宇都宮市塙田１－１－20</w:t>
      </w:r>
    </w:p>
    <w:p w14:paraId="7225859E" w14:textId="52B9452A" w:rsidR="00DB132A" w:rsidRPr="00DF2608" w:rsidRDefault="00DB132A" w:rsidP="00904CE3">
      <w:pPr>
        <w:snapToGrid w:val="0"/>
        <w:ind w:leftChars="900" w:left="1890" w:firstLineChars="100" w:firstLine="220"/>
        <w:jc w:val="left"/>
        <w:rPr>
          <w:rFonts w:asciiTheme="minorEastAsia" w:hAnsiTheme="minorEastAsia"/>
          <w:sz w:val="22"/>
        </w:rPr>
      </w:pPr>
      <w:r w:rsidRPr="00904CE3">
        <w:rPr>
          <w:rFonts w:asciiTheme="minorEastAsia" w:hAnsiTheme="minorEastAsia" w:hint="eastAsia"/>
          <w:sz w:val="22"/>
        </w:rPr>
        <w:t xml:space="preserve">栃木県 環境森林部 </w:t>
      </w:r>
      <w:r w:rsidR="00597FCD">
        <w:rPr>
          <w:rFonts w:asciiTheme="minorEastAsia" w:hAnsiTheme="minorEastAsia" w:hint="eastAsia"/>
          <w:sz w:val="22"/>
        </w:rPr>
        <w:t>資源循環推進課</w:t>
      </w:r>
      <w:r w:rsidRPr="00904CE3">
        <w:rPr>
          <w:rFonts w:asciiTheme="minorEastAsia" w:hAnsiTheme="minorEastAsia" w:hint="eastAsia"/>
          <w:sz w:val="22"/>
        </w:rPr>
        <w:t xml:space="preserve"> 企画推進担当　</w:t>
      </w:r>
      <w:r w:rsidRPr="00904CE3">
        <w:rPr>
          <w:rFonts w:asciiTheme="minorEastAsia" w:hAnsiTheme="minorEastAsia"/>
          <w:sz w:val="22"/>
        </w:rPr>
        <w:t>宛て</w:t>
      </w:r>
    </w:p>
    <w:p w14:paraId="3369862C" w14:textId="7D50BE77" w:rsidR="00557177" w:rsidRDefault="00904CE3" w:rsidP="001E5500">
      <w:pPr>
        <w:snapToGrid w:val="0"/>
        <w:ind w:leftChars="900" w:left="1890" w:firstLineChars="100" w:firstLine="220"/>
        <w:jc w:val="left"/>
        <w:rPr>
          <w:rFonts w:asciiTheme="minorEastAsia" w:hAnsiTheme="minorEastAsia"/>
          <w:sz w:val="22"/>
        </w:rPr>
      </w:pPr>
      <w:r w:rsidRPr="00904CE3">
        <w:rPr>
          <w:rFonts w:asciiTheme="minorEastAsia" w:hAnsiTheme="minorEastAsia" w:hint="eastAsia"/>
          <w:sz w:val="22"/>
        </w:rPr>
        <w:t>Ｅ</w:t>
      </w:r>
      <w:r w:rsidR="00DB132A" w:rsidRPr="00904CE3">
        <w:rPr>
          <w:rFonts w:asciiTheme="minorEastAsia" w:hAnsiTheme="minorEastAsia"/>
          <w:sz w:val="22"/>
        </w:rPr>
        <w:t>メール：</w:t>
      </w:r>
      <w:hyperlink r:id="rId16" w:history="1">
        <w:r w:rsidR="001E5500" w:rsidRPr="00681B21">
          <w:rPr>
            <w:rStyle w:val="a8"/>
            <w:rFonts w:ascii="ＭＳ Ｐ明朝" w:eastAsia="ＭＳ Ｐ明朝" w:hAnsi="ＭＳ Ｐ明朝"/>
            <w:szCs w:val="21"/>
          </w:rPr>
          <w:t>puragomizero@pref.tochigi.lg.jp</w:t>
        </w:r>
      </w:hyperlink>
      <w:r w:rsidR="00CE6947" w:rsidRPr="00CE6947">
        <w:t xml:space="preserve"> </w:t>
      </w:r>
    </w:p>
    <w:p w14:paraId="29E60A4C" w14:textId="0901413E" w:rsidR="008470BB" w:rsidRPr="008470BB" w:rsidRDefault="008470BB" w:rsidP="00557177">
      <w:pPr>
        <w:rPr>
          <w:rFonts w:ascii="HG丸ｺﾞｼｯｸM-PRO" w:eastAsia="HG丸ｺﾞｼｯｸM-PRO" w:hAnsi="HG丸ｺﾞｼｯｸM-PRO"/>
          <w:sz w:val="16"/>
          <w:szCs w:val="16"/>
          <w:u w:val="single"/>
        </w:rPr>
      </w:pPr>
    </w:p>
    <w:p w14:paraId="5655FB5A" w14:textId="7C0B38F1" w:rsidR="00557177" w:rsidRPr="005F46C7" w:rsidRDefault="00557177" w:rsidP="00557177">
      <w:pPr>
        <w:rPr>
          <w:rFonts w:ascii="HG丸ｺﾞｼｯｸM-PRO" w:eastAsia="HG丸ｺﾞｼｯｸM-PRO" w:hAnsi="HG丸ｺﾞｼｯｸM-PRO"/>
          <w:b/>
          <w:bCs/>
          <w:sz w:val="24"/>
          <w:szCs w:val="24"/>
          <w:u w:val="single"/>
        </w:rPr>
      </w:pPr>
      <w:r w:rsidRPr="008470BB">
        <w:rPr>
          <w:rFonts w:ascii="HG丸ｺﾞｼｯｸM-PRO" w:eastAsia="HG丸ｺﾞｼｯｸM-PRO" w:hAnsi="HG丸ｺﾞｼｯｸM-PRO" w:hint="eastAsia"/>
          <w:b/>
          <w:bCs/>
          <w:sz w:val="24"/>
          <w:szCs w:val="24"/>
          <w:u w:val="single"/>
        </w:rPr>
        <w:t>問合せ先</w:t>
      </w:r>
      <w:r w:rsidRPr="008470BB">
        <w:rPr>
          <w:rFonts w:ascii="HG丸ｺﾞｼｯｸM-PRO" w:eastAsia="HG丸ｺﾞｼｯｸM-PRO" w:hAnsi="HG丸ｺﾞｼｯｸM-PRO"/>
          <w:b/>
          <w:bCs/>
          <w:sz w:val="24"/>
          <w:szCs w:val="24"/>
          <w:u w:val="single"/>
        </w:rPr>
        <w:t>：</w:t>
      </w:r>
      <w:r w:rsidRPr="008470BB">
        <w:rPr>
          <w:rFonts w:ascii="HG丸ｺﾞｼｯｸM-PRO" w:eastAsia="HG丸ｺﾞｼｯｸM-PRO" w:hAnsi="HG丸ｺﾞｼｯｸM-PRO" w:hint="eastAsia"/>
          <w:b/>
          <w:bCs/>
          <w:sz w:val="24"/>
          <w:szCs w:val="24"/>
          <w:u w:val="single"/>
        </w:rPr>
        <w:t>栃木県 環境森林部 資源循環推進課 企画推進担当（</w:t>
      </w:r>
      <w:r w:rsidRPr="008470BB">
        <w:rPr>
          <w:rFonts w:ascii="HG丸ｺﾞｼｯｸM-PRO" w:eastAsia="HG丸ｺﾞｼｯｸM-PRO" w:hAnsi="HG丸ｺﾞｼｯｸM-PRO"/>
          <w:b/>
          <w:bCs/>
          <w:sz w:val="24"/>
          <w:szCs w:val="24"/>
          <w:u w:val="single"/>
        </w:rPr>
        <w:t>TEL：028-623-3228</w:t>
      </w:r>
      <w:r w:rsidRPr="008470BB">
        <w:rPr>
          <w:rFonts w:ascii="HG丸ｺﾞｼｯｸM-PRO" w:eastAsia="HG丸ｺﾞｼｯｸM-PRO" w:hAnsi="HG丸ｺﾞｼｯｸM-PRO" w:hint="eastAsia"/>
          <w:b/>
          <w:bCs/>
          <w:sz w:val="24"/>
          <w:szCs w:val="24"/>
          <w:u w:val="single"/>
        </w:rPr>
        <w:t>）</w:t>
      </w:r>
    </w:p>
    <w:sectPr w:rsidR="00557177" w:rsidRPr="005F46C7" w:rsidSect="00B87FE6">
      <w:pgSz w:w="11906" w:h="16838"/>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4DEE" w14:textId="77777777" w:rsidR="00232523" w:rsidRDefault="00232523" w:rsidP="00666347">
      <w:r>
        <w:separator/>
      </w:r>
    </w:p>
  </w:endnote>
  <w:endnote w:type="continuationSeparator" w:id="0">
    <w:p w14:paraId="1163CEFE" w14:textId="77777777" w:rsidR="00232523" w:rsidRDefault="00232523" w:rsidP="00666347">
      <w:r>
        <w:continuationSeparator/>
      </w:r>
    </w:p>
  </w:endnote>
  <w:endnote w:type="continuationNotice" w:id="1">
    <w:p w14:paraId="1157DCE4" w14:textId="77777777" w:rsidR="00232523" w:rsidRDefault="00232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C8D7" w14:textId="77777777" w:rsidR="00232523" w:rsidRDefault="00232523" w:rsidP="00666347">
      <w:r>
        <w:separator/>
      </w:r>
    </w:p>
  </w:footnote>
  <w:footnote w:type="continuationSeparator" w:id="0">
    <w:p w14:paraId="1C5B64A4" w14:textId="77777777" w:rsidR="00232523" w:rsidRDefault="00232523" w:rsidP="00666347">
      <w:r>
        <w:continuationSeparator/>
      </w:r>
    </w:p>
  </w:footnote>
  <w:footnote w:type="continuationNotice" w:id="1">
    <w:p w14:paraId="5C1A7E55" w14:textId="77777777" w:rsidR="00232523" w:rsidRDefault="0023252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B46"/>
    <w:rsid w:val="00012703"/>
    <w:rsid w:val="00046A5D"/>
    <w:rsid w:val="000476A4"/>
    <w:rsid w:val="00073B75"/>
    <w:rsid w:val="000847AF"/>
    <w:rsid w:val="000A4A16"/>
    <w:rsid w:val="000A67EE"/>
    <w:rsid w:val="000B3E3C"/>
    <w:rsid w:val="000D7C28"/>
    <w:rsid w:val="000E688B"/>
    <w:rsid w:val="000F4BAC"/>
    <w:rsid w:val="001014C9"/>
    <w:rsid w:val="0011099E"/>
    <w:rsid w:val="00125933"/>
    <w:rsid w:val="00141E79"/>
    <w:rsid w:val="00142B44"/>
    <w:rsid w:val="0018432B"/>
    <w:rsid w:val="0018470C"/>
    <w:rsid w:val="00195234"/>
    <w:rsid w:val="001A5E9D"/>
    <w:rsid w:val="001C0443"/>
    <w:rsid w:val="001D2C04"/>
    <w:rsid w:val="001E072B"/>
    <w:rsid w:val="001E5500"/>
    <w:rsid w:val="001F43D7"/>
    <w:rsid w:val="001F630F"/>
    <w:rsid w:val="00201BDC"/>
    <w:rsid w:val="00212392"/>
    <w:rsid w:val="00217282"/>
    <w:rsid w:val="00223375"/>
    <w:rsid w:val="00223523"/>
    <w:rsid w:val="00232523"/>
    <w:rsid w:val="0023614D"/>
    <w:rsid w:val="00286B59"/>
    <w:rsid w:val="002A58B8"/>
    <w:rsid w:val="002A6E30"/>
    <w:rsid w:val="002B1279"/>
    <w:rsid w:val="002C0CF0"/>
    <w:rsid w:val="002C0DC2"/>
    <w:rsid w:val="002E7669"/>
    <w:rsid w:val="002F4426"/>
    <w:rsid w:val="00311826"/>
    <w:rsid w:val="003211A9"/>
    <w:rsid w:val="00321996"/>
    <w:rsid w:val="00341B9B"/>
    <w:rsid w:val="00355AE7"/>
    <w:rsid w:val="00395D3F"/>
    <w:rsid w:val="003B7B3E"/>
    <w:rsid w:val="003C29E4"/>
    <w:rsid w:val="003E1984"/>
    <w:rsid w:val="003E3EA3"/>
    <w:rsid w:val="003E4157"/>
    <w:rsid w:val="003F1056"/>
    <w:rsid w:val="00402558"/>
    <w:rsid w:val="00405AD0"/>
    <w:rsid w:val="0041752B"/>
    <w:rsid w:val="00417800"/>
    <w:rsid w:val="0043706F"/>
    <w:rsid w:val="004657E5"/>
    <w:rsid w:val="00471E65"/>
    <w:rsid w:val="00481FC0"/>
    <w:rsid w:val="004828A2"/>
    <w:rsid w:val="00484B57"/>
    <w:rsid w:val="004A1B40"/>
    <w:rsid w:val="004A32FF"/>
    <w:rsid w:val="004A40CE"/>
    <w:rsid w:val="004A785A"/>
    <w:rsid w:val="004B7691"/>
    <w:rsid w:val="004C1332"/>
    <w:rsid w:val="004C3E77"/>
    <w:rsid w:val="004E5A80"/>
    <w:rsid w:val="00514429"/>
    <w:rsid w:val="00520496"/>
    <w:rsid w:val="00525DEB"/>
    <w:rsid w:val="005423FF"/>
    <w:rsid w:val="0055168A"/>
    <w:rsid w:val="0055335A"/>
    <w:rsid w:val="00557177"/>
    <w:rsid w:val="00572B40"/>
    <w:rsid w:val="0057786E"/>
    <w:rsid w:val="0059199C"/>
    <w:rsid w:val="00597FCD"/>
    <w:rsid w:val="005A4811"/>
    <w:rsid w:val="005A504B"/>
    <w:rsid w:val="005B0557"/>
    <w:rsid w:val="005B1DAB"/>
    <w:rsid w:val="005B44E1"/>
    <w:rsid w:val="005C3EEF"/>
    <w:rsid w:val="005C3F0B"/>
    <w:rsid w:val="005E0DF7"/>
    <w:rsid w:val="005E1BFE"/>
    <w:rsid w:val="005F46C7"/>
    <w:rsid w:val="005F77CC"/>
    <w:rsid w:val="006026B7"/>
    <w:rsid w:val="006053ED"/>
    <w:rsid w:val="00607E97"/>
    <w:rsid w:val="0062512A"/>
    <w:rsid w:val="00631897"/>
    <w:rsid w:val="00634A25"/>
    <w:rsid w:val="00661570"/>
    <w:rsid w:val="00666347"/>
    <w:rsid w:val="00667AD8"/>
    <w:rsid w:val="0067637C"/>
    <w:rsid w:val="00676C65"/>
    <w:rsid w:val="00692B46"/>
    <w:rsid w:val="006B10CD"/>
    <w:rsid w:val="006B5C02"/>
    <w:rsid w:val="006C2DA4"/>
    <w:rsid w:val="006C79E5"/>
    <w:rsid w:val="006D03B9"/>
    <w:rsid w:val="00705E5A"/>
    <w:rsid w:val="00716393"/>
    <w:rsid w:val="00744BFB"/>
    <w:rsid w:val="00762EB8"/>
    <w:rsid w:val="0077672C"/>
    <w:rsid w:val="00795CEC"/>
    <w:rsid w:val="007A64C2"/>
    <w:rsid w:val="007B362E"/>
    <w:rsid w:val="007D42F5"/>
    <w:rsid w:val="007E2B58"/>
    <w:rsid w:val="007E79C7"/>
    <w:rsid w:val="008048E4"/>
    <w:rsid w:val="00807C98"/>
    <w:rsid w:val="00811AC3"/>
    <w:rsid w:val="0081778E"/>
    <w:rsid w:val="00821992"/>
    <w:rsid w:val="008332E7"/>
    <w:rsid w:val="008470BB"/>
    <w:rsid w:val="008537CC"/>
    <w:rsid w:val="008610C2"/>
    <w:rsid w:val="00866D65"/>
    <w:rsid w:val="00890BA9"/>
    <w:rsid w:val="008A1DCA"/>
    <w:rsid w:val="008A6581"/>
    <w:rsid w:val="008A76CA"/>
    <w:rsid w:val="008C1EFB"/>
    <w:rsid w:val="008D53B7"/>
    <w:rsid w:val="008E1F68"/>
    <w:rsid w:val="00900020"/>
    <w:rsid w:val="00904CE3"/>
    <w:rsid w:val="00926A63"/>
    <w:rsid w:val="00944E7E"/>
    <w:rsid w:val="00961611"/>
    <w:rsid w:val="009678B0"/>
    <w:rsid w:val="00972971"/>
    <w:rsid w:val="00973221"/>
    <w:rsid w:val="00982CF4"/>
    <w:rsid w:val="009A1B57"/>
    <w:rsid w:val="009B3FCE"/>
    <w:rsid w:val="009D452D"/>
    <w:rsid w:val="00A02E99"/>
    <w:rsid w:val="00A11555"/>
    <w:rsid w:val="00A171AF"/>
    <w:rsid w:val="00A21CAD"/>
    <w:rsid w:val="00A3429F"/>
    <w:rsid w:val="00A42B5F"/>
    <w:rsid w:val="00A6128F"/>
    <w:rsid w:val="00A80123"/>
    <w:rsid w:val="00A94B1E"/>
    <w:rsid w:val="00A95F06"/>
    <w:rsid w:val="00AA0B99"/>
    <w:rsid w:val="00AA0F61"/>
    <w:rsid w:val="00AA2AE9"/>
    <w:rsid w:val="00AB303A"/>
    <w:rsid w:val="00AD195E"/>
    <w:rsid w:val="00AE0BBF"/>
    <w:rsid w:val="00AE7D0D"/>
    <w:rsid w:val="00AF08D9"/>
    <w:rsid w:val="00AF108C"/>
    <w:rsid w:val="00AF44D2"/>
    <w:rsid w:val="00B17C8D"/>
    <w:rsid w:val="00B64549"/>
    <w:rsid w:val="00B67B15"/>
    <w:rsid w:val="00B73FE9"/>
    <w:rsid w:val="00B7637E"/>
    <w:rsid w:val="00B81ECD"/>
    <w:rsid w:val="00B844EE"/>
    <w:rsid w:val="00B87FE6"/>
    <w:rsid w:val="00BA0C63"/>
    <w:rsid w:val="00BA170A"/>
    <w:rsid w:val="00BA52ED"/>
    <w:rsid w:val="00BB589F"/>
    <w:rsid w:val="00BC1D2D"/>
    <w:rsid w:val="00BF09A9"/>
    <w:rsid w:val="00C01A5A"/>
    <w:rsid w:val="00C06F36"/>
    <w:rsid w:val="00C15DE8"/>
    <w:rsid w:val="00C27701"/>
    <w:rsid w:val="00C550D2"/>
    <w:rsid w:val="00C81CA1"/>
    <w:rsid w:val="00CA7CDE"/>
    <w:rsid w:val="00CB31B3"/>
    <w:rsid w:val="00CD20F0"/>
    <w:rsid w:val="00CD3421"/>
    <w:rsid w:val="00CE6947"/>
    <w:rsid w:val="00CF3993"/>
    <w:rsid w:val="00D02D21"/>
    <w:rsid w:val="00D03738"/>
    <w:rsid w:val="00D33244"/>
    <w:rsid w:val="00D41217"/>
    <w:rsid w:val="00D53D48"/>
    <w:rsid w:val="00D6373B"/>
    <w:rsid w:val="00D75748"/>
    <w:rsid w:val="00D95D91"/>
    <w:rsid w:val="00D97EAE"/>
    <w:rsid w:val="00DB132A"/>
    <w:rsid w:val="00DB5106"/>
    <w:rsid w:val="00DC72C0"/>
    <w:rsid w:val="00DD0E88"/>
    <w:rsid w:val="00DF2608"/>
    <w:rsid w:val="00E171E8"/>
    <w:rsid w:val="00E17240"/>
    <w:rsid w:val="00E22E82"/>
    <w:rsid w:val="00E33399"/>
    <w:rsid w:val="00E63784"/>
    <w:rsid w:val="00EA1668"/>
    <w:rsid w:val="00EA279B"/>
    <w:rsid w:val="00EA6B96"/>
    <w:rsid w:val="00EB3C4D"/>
    <w:rsid w:val="00EC750D"/>
    <w:rsid w:val="00ED7436"/>
    <w:rsid w:val="00ED77D1"/>
    <w:rsid w:val="00EE5C4A"/>
    <w:rsid w:val="00EF4C25"/>
    <w:rsid w:val="00F11905"/>
    <w:rsid w:val="00F3221F"/>
    <w:rsid w:val="00F33D86"/>
    <w:rsid w:val="00F5112C"/>
    <w:rsid w:val="00F640E3"/>
    <w:rsid w:val="00FC262F"/>
    <w:rsid w:val="00FF7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CF7FD"/>
  <w15:chartTrackingRefBased/>
  <w15:docId w15:val="{4D039AF2-B9C3-429F-A00A-C5ED208F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6347"/>
    <w:pPr>
      <w:tabs>
        <w:tab w:val="center" w:pos="4252"/>
        <w:tab w:val="right" w:pos="8504"/>
      </w:tabs>
      <w:snapToGrid w:val="0"/>
    </w:pPr>
  </w:style>
  <w:style w:type="character" w:customStyle="1" w:styleId="a5">
    <w:name w:val="ヘッダー (文字)"/>
    <w:basedOn w:val="a0"/>
    <w:link w:val="a4"/>
    <w:uiPriority w:val="99"/>
    <w:rsid w:val="00666347"/>
  </w:style>
  <w:style w:type="paragraph" w:styleId="a6">
    <w:name w:val="footer"/>
    <w:basedOn w:val="a"/>
    <w:link w:val="a7"/>
    <w:uiPriority w:val="99"/>
    <w:unhideWhenUsed/>
    <w:rsid w:val="00666347"/>
    <w:pPr>
      <w:tabs>
        <w:tab w:val="center" w:pos="4252"/>
        <w:tab w:val="right" w:pos="8504"/>
      </w:tabs>
      <w:snapToGrid w:val="0"/>
    </w:pPr>
  </w:style>
  <w:style w:type="character" w:customStyle="1" w:styleId="a7">
    <w:name w:val="フッター (文字)"/>
    <w:basedOn w:val="a0"/>
    <w:link w:val="a6"/>
    <w:uiPriority w:val="99"/>
    <w:rsid w:val="00666347"/>
  </w:style>
  <w:style w:type="character" w:styleId="a8">
    <w:name w:val="Hyperlink"/>
    <w:basedOn w:val="a0"/>
    <w:uiPriority w:val="99"/>
    <w:unhideWhenUsed/>
    <w:rsid w:val="00ED77D1"/>
    <w:rPr>
      <w:color w:val="0563C1" w:themeColor="hyperlink"/>
      <w:u w:val="single"/>
    </w:rPr>
  </w:style>
  <w:style w:type="paragraph" w:styleId="a9">
    <w:name w:val="Balloon Text"/>
    <w:basedOn w:val="a"/>
    <w:link w:val="aa"/>
    <w:uiPriority w:val="99"/>
    <w:semiHidden/>
    <w:unhideWhenUsed/>
    <w:rsid w:val="005144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4429"/>
    <w:rPr>
      <w:rFonts w:asciiTheme="majorHAnsi" w:eastAsiaTheme="majorEastAsia" w:hAnsiTheme="majorHAnsi" w:cstheme="majorBidi"/>
      <w:sz w:val="18"/>
      <w:szCs w:val="18"/>
    </w:rPr>
  </w:style>
  <w:style w:type="character" w:customStyle="1" w:styleId="userview-viewitem">
    <w:name w:val="user_view-view_item"/>
    <w:rsid w:val="004C1332"/>
    <w:rPr>
      <w:shadow w:val="0"/>
    </w:rPr>
  </w:style>
  <w:style w:type="character" w:styleId="ab">
    <w:name w:val="Unresolved Mention"/>
    <w:basedOn w:val="a0"/>
    <w:uiPriority w:val="99"/>
    <w:semiHidden/>
    <w:unhideWhenUsed/>
    <w:rsid w:val="001E5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uragomizero@pref.tochigi.lg.j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BC5F3-1A2C-41F2-8A4B-26EBC0D6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445</CharactersWithSpaces>
  <SharedDoc>false</SharedDoc>
  <HLinks>
    <vt:vector size="6" baseType="variant">
      <vt:variant>
        <vt:i4>1245226</vt:i4>
      </vt:variant>
      <vt:variant>
        <vt:i4>0</vt:i4>
      </vt:variant>
      <vt:variant>
        <vt:i4>0</vt:i4>
      </vt:variant>
      <vt:variant>
        <vt:i4>5</vt:i4>
      </vt:variant>
      <vt:variant>
        <vt:lpwstr>mailto:puragomizero@pref.tochigi.lg.jp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朝野　潤</dc:creator>
  <cp:keywords/>
  <dc:description/>
  <cp:lastModifiedBy>池上　美穂</cp:lastModifiedBy>
  <cp:revision>17</cp:revision>
  <cp:lastPrinted>2021-04-07T16:25:00Z</cp:lastPrinted>
  <dcterms:created xsi:type="dcterms:W3CDTF">2025-03-25T01:50:00Z</dcterms:created>
  <dcterms:modified xsi:type="dcterms:W3CDTF">2026-03-17T02:34:00Z</dcterms:modified>
</cp:coreProperties>
</file>