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B7E2C6" w14:textId="77777777" w:rsidR="006F097F" w:rsidRPr="005C0B99" w:rsidRDefault="009A2689" w:rsidP="009F0AE0">
      <w:pPr>
        <w:jc w:val="center"/>
        <w:outlineLvl w:val="0"/>
        <w:rPr>
          <w:rFonts w:eastAsiaTheme="majorEastAsia"/>
          <w:b/>
          <w:kern w:val="0"/>
          <w:sz w:val="40"/>
          <w:szCs w:val="40"/>
        </w:rPr>
      </w:pPr>
      <w:bookmarkStart w:id="0" w:name="_Toc192469691"/>
      <w:r w:rsidRPr="005C0B99">
        <w:rPr>
          <w:rFonts w:eastAsiaTheme="majorEastAsia"/>
          <w:b/>
          <w:sz w:val="40"/>
          <w:szCs w:val="40"/>
          <w:lang w:eastAsia="zh-TW"/>
        </w:rPr>
        <w:t xml:space="preserve">第２編　</w:t>
      </w:r>
      <w:r w:rsidRPr="009F0AE0">
        <w:rPr>
          <w:rFonts w:eastAsiaTheme="majorEastAsia"/>
          <w:b/>
          <w:kern w:val="0"/>
          <w:sz w:val="40"/>
          <w:szCs w:val="40"/>
          <w:lang w:eastAsia="zh-TW"/>
        </w:rPr>
        <w:t>材料編</w:t>
      </w:r>
      <w:bookmarkEnd w:id="0"/>
    </w:p>
    <w:p w14:paraId="5B83B19A" w14:textId="77777777" w:rsidR="009A2689" w:rsidRPr="005C0B99" w:rsidRDefault="009A2689" w:rsidP="009A2689">
      <w:pPr>
        <w:rPr>
          <w:rFonts w:eastAsiaTheme="majorEastAsia"/>
          <w:kern w:val="0"/>
          <w:szCs w:val="21"/>
        </w:rPr>
      </w:pPr>
    </w:p>
    <w:p w14:paraId="66413B75" w14:textId="77777777" w:rsidR="009A2689" w:rsidRPr="005C0B99" w:rsidRDefault="009A2689" w:rsidP="009F0AE0">
      <w:pPr>
        <w:jc w:val="center"/>
        <w:outlineLvl w:val="1"/>
        <w:rPr>
          <w:rFonts w:eastAsiaTheme="majorEastAsia"/>
          <w:b/>
          <w:kern w:val="0"/>
          <w:sz w:val="32"/>
          <w:szCs w:val="32"/>
        </w:rPr>
      </w:pPr>
      <w:r w:rsidRPr="005C0B99">
        <w:rPr>
          <w:rFonts w:eastAsiaTheme="majorEastAsia"/>
          <w:b/>
          <w:kern w:val="0"/>
          <w:sz w:val="32"/>
          <w:szCs w:val="32"/>
        </w:rPr>
        <w:t>第１章　一般事項</w:t>
      </w:r>
    </w:p>
    <w:p w14:paraId="6F92E186" w14:textId="77777777" w:rsidR="009A2689" w:rsidRPr="005C0B99" w:rsidRDefault="009A2689" w:rsidP="009A2689">
      <w:pPr>
        <w:rPr>
          <w:rFonts w:eastAsiaTheme="majorEastAsia"/>
          <w:kern w:val="0"/>
          <w:szCs w:val="21"/>
        </w:rPr>
      </w:pPr>
    </w:p>
    <w:p w14:paraId="70E2D2B4" w14:textId="77777777" w:rsidR="009A2689" w:rsidRPr="005C0B99" w:rsidRDefault="009A2689" w:rsidP="009F0AE0">
      <w:pPr>
        <w:outlineLvl w:val="2"/>
        <w:rPr>
          <w:rFonts w:eastAsiaTheme="majorEastAsia"/>
          <w:b/>
          <w:kern w:val="0"/>
          <w:sz w:val="24"/>
          <w:szCs w:val="24"/>
        </w:rPr>
      </w:pPr>
      <w:r w:rsidRPr="005C0B99">
        <w:rPr>
          <w:rFonts w:eastAsiaTheme="majorEastAsia"/>
          <w:b/>
          <w:kern w:val="0"/>
          <w:sz w:val="24"/>
          <w:szCs w:val="24"/>
        </w:rPr>
        <w:t>第１節　適用</w:t>
      </w:r>
    </w:p>
    <w:p w14:paraId="48BA3B80" w14:textId="7CDC6E4F" w:rsidR="009A2689" w:rsidRPr="005C0B99" w:rsidRDefault="009A2689" w:rsidP="001A36FC">
      <w:pPr>
        <w:ind w:leftChars="100" w:left="208" w:firstLineChars="100" w:firstLine="208"/>
        <w:rPr>
          <w:szCs w:val="21"/>
        </w:rPr>
      </w:pPr>
      <w:r w:rsidRPr="005C0B99">
        <w:rPr>
          <w:szCs w:val="21"/>
        </w:rPr>
        <w:t>工事に使用する材料は、</w:t>
      </w:r>
      <w:r w:rsidR="003E05ED" w:rsidRPr="003E05ED">
        <w:rPr>
          <w:rFonts w:eastAsia="ＭＳ ゴシック"/>
          <w:b/>
          <w:szCs w:val="21"/>
        </w:rPr>
        <w:t>設計図書</w:t>
      </w:r>
      <w:r w:rsidRPr="005C0B99">
        <w:rPr>
          <w:szCs w:val="21"/>
        </w:rPr>
        <w:t>に品質規格を特に明示した場合を除き、この共通仕様書に示す規格に適合したもの、またはこれと同等以上の品質を有するものとする。</w:t>
      </w:r>
    </w:p>
    <w:p w14:paraId="2B897DEF" w14:textId="2BDE9A76" w:rsidR="009A2689" w:rsidRPr="005C0B99" w:rsidRDefault="009A2689" w:rsidP="001A36FC">
      <w:pPr>
        <w:ind w:leftChars="100" w:left="208" w:firstLineChars="100" w:firstLine="208"/>
        <w:rPr>
          <w:szCs w:val="21"/>
        </w:rPr>
      </w:pPr>
      <w:r w:rsidRPr="005C0B99">
        <w:rPr>
          <w:szCs w:val="21"/>
        </w:rPr>
        <w:t>ただし、</w:t>
      </w:r>
      <w:r w:rsidR="001C2684" w:rsidRPr="005C0B99">
        <w:rPr>
          <w:szCs w:val="21"/>
        </w:rPr>
        <w:t>監督職員</w:t>
      </w:r>
      <w:r w:rsidRPr="005C0B99">
        <w:rPr>
          <w:szCs w:val="21"/>
        </w:rPr>
        <w:t>が</w:t>
      </w:r>
      <w:r w:rsidR="003E05ED" w:rsidRPr="003E05ED">
        <w:rPr>
          <w:rFonts w:eastAsia="ＭＳ ゴシック"/>
          <w:b/>
          <w:szCs w:val="21"/>
        </w:rPr>
        <w:t>承諾</w:t>
      </w:r>
      <w:r w:rsidRPr="005C0B99">
        <w:rPr>
          <w:szCs w:val="21"/>
        </w:rPr>
        <w:t>した材料及び</w:t>
      </w:r>
      <w:r w:rsidR="003E05ED" w:rsidRPr="003E05ED">
        <w:rPr>
          <w:rFonts w:eastAsia="ＭＳ ゴシック"/>
          <w:b/>
          <w:szCs w:val="21"/>
        </w:rPr>
        <w:t>設計図書</w:t>
      </w:r>
      <w:r w:rsidRPr="005C0B99">
        <w:rPr>
          <w:szCs w:val="21"/>
        </w:rPr>
        <w:t>に明示されていない仮設材料については除くものとする。</w:t>
      </w:r>
    </w:p>
    <w:p w14:paraId="54B10AE5" w14:textId="77777777" w:rsidR="009A2689" w:rsidRPr="005C0B99" w:rsidRDefault="009A2689" w:rsidP="001A36FC">
      <w:pPr>
        <w:rPr>
          <w:szCs w:val="21"/>
        </w:rPr>
      </w:pPr>
    </w:p>
    <w:p w14:paraId="26FBE190" w14:textId="77777777" w:rsidR="009A2689" w:rsidRPr="005C0B99" w:rsidRDefault="009A2689" w:rsidP="009F0AE0">
      <w:pPr>
        <w:outlineLvl w:val="2"/>
        <w:rPr>
          <w:rFonts w:eastAsiaTheme="majorEastAsia"/>
          <w:b/>
          <w:sz w:val="24"/>
          <w:szCs w:val="24"/>
        </w:rPr>
      </w:pPr>
      <w:r w:rsidRPr="005C0B99">
        <w:rPr>
          <w:rFonts w:eastAsiaTheme="majorEastAsia"/>
          <w:b/>
          <w:sz w:val="24"/>
          <w:szCs w:val="24"/>
        </w:rPr>
        <w:t>第２節　工事材料の品質</w:t>
      </w:r>
    </w:p>
    <w:p w14:paraId="28091A25" w14:textId="77777777" w:rsidR="009A2689" w:rsidRPr="005C0B99" w:rsidRDefault="009A2689" w:rsidP="001A36FC">
      <w:pPr>
        <w:ind w:leftChars="100" w:left="208"/>
        <w:rPr>
          <w:b/>
          <w:bCs/>
          <w:szCs w:val="21"/>
        </w:rPr>
      </w:pPr>
      <w:r w:rsidRPr="005C0B99">
        <w:rPr>
          <w:b/>
          <w:bCs/>
          <w:szCs w:val="21"/>
        </w:rPr>
        <w:t>１．一般事項</w:t>
      </w:r>
    </w:p>
    <w:p w14:paraId="003CC633" w14:textId="19D1DE96" w:rsidR="009A2689" w:rsidRPr="003A4BA3" w:rsidRDefault="009A2689" w:rsidP="001A36FC">
      <w:pPr>
        <w:ind w:leftChars="200" w:left="416" w:firstLineChars="100" w:firstLine="208"/>
        <w:rPr>
          <w:szCs w:val="21"/>
        </w:rPr>
      </w:pPr>
      <w:r w:rsidRPr="005C0B99">
        <w:rPr>
          <w:szCs w:val="21"/>
        </w:rPr>
        <w:t>受注者は、工事に使用した材料の品質を証明する、試験成績表、性能試験結果、ミルシート等の品質規格証明書を受注者の責任において整備、保管し、</w:t>
      </w:r>
      <w:r w:rsidR="001C2684" w:rsidRPr="005C0B99">
        <w:rPr>
          <w:szCs w:val="21"/>
        </w:rPr>
        <w:t>監督</w:t>
      </w:r>
      <w:r w:rsidR="001C2684" w:rsidRPr="003A4BA3">
        <w:rPr>
          <w:szCs w:val="21"/>
        </w:rPr>
        <w:t>職員</w:t>
      </w:r>
      <w:r w:rsidRPr="003A4BA3">
        <w:rPr>
          <w:szCs w:val="21"/>
        </w:rPr>
        <w:t>または検査</w:t>
      </w:r>
      <w:r w:rsidR="00874BB9" w:rsidRPr="003A4BA3">
        <w:rPr>
          <w:szCs w:val="21"/>
        </w:rPr>
        <w:t>職</w:t>
      </w:r>
      <w:r w:rsidRPr="003A4BA3">
        <w:rPr>
          <w:szCs w:val="21"/>
        </w:rPr>
        <w:t>員の請求があった場合は速やかに</w:t>
      </w:r>
      <w:r w:rsidR="003E05ED" w:rsidRPr="003A4BA3">
        <w:rPr>
          <w:rFonts w:eastAsia="ＭＳ ゴシック"/>
          <w:b/>
          <w:szCs w:val="21"/>
        </w:rPr>
        <w:t>提示</w:t>
      </w:r>
      <w:r w:rsidRPr="003A4BA3">
        <w:rPr>
          <w:szCs w:val="21"/>
        </w:rPr>
        <w:t>しなければならない。ただし、</w:t>
      </w:r>
      <w:r w:rsidR="003E05ED" w:rsidRPr="003A4BA3">
        <w:rPr>
          <w:rFonts w:eastAsia="ＭＳ ゴシック"/>
          <w:b/>
          <w:szCs w:val="21"/>
        </w:rPr>
        <w:t>設計図書</w:t>
      </w:r>
      <w:r w:rsidRPr="003A4BA3">
        <w:rPr>
          <w:szCs w:val="21"/>
        </w:rPr>
        <w:t>で</w:t>
      </w:r>
      <w:r w:rsidR="005A3B58" w:rsidRPr="003A4BA3">
        <w:rPr>
          <w:szCs w:val="21"/>
        </w:rPr>
        <w:t>品質規格証明書等の</w:t>
      </w:r>
      <w:r w:rsidR="003E05ED" w:rsidRPr="003A4BA3">
        <w:rPr>
          <w:rFonts w:eastAsia="ＭＳ ゴシック"/>
          <w:b/>
          <w:szCs w:val="21"/>
        </w:rPr>
        <w:t>提出</w:t>
      </w:r>
      <w:r w:rsidRPr="003A4BA3">
        <w:rPr>
          <w:szCs w:val="21"/>
        </w:rPr>
        <w:t>を定められているものについては、</w:t>
      </w:r>
      <w:r w:rsidR="001C2684" w:rsidRPr="003A4BA3">
        <w:rPr>
          <w:szCs w:val="21"/>
        </w:rPr>
        <w:t>監督職員</w:t>
      </w:r>
      <w:r w:rsidRPr="003A4BA3">
        <w:rPr>
          <w:szCs w:val="21"/>
        </w:rPr>
        <w:t>へ</w:t>
      </w:r>
      <w:r w:rsidR="003E05ED" w:rsidRPr="003A4BA3">
        <w:rPr>
          <w:rFonts w:eastAsia="ＭＳ ゴシック"/>
          <w:b/>
          <w:szCs w:val="21"/>
        </w:rPr>
        <w:t>提出</w:t>
      </w:r>
      <w:r w:rsidRPr="003A4BA3">
        <w:rPr>
          <w:szCs w:val="21"/>
        </w:rPr>
        <w:t>しなければならない。</w:t>
      </w:r>
    </w:p>
    <w:p w14:paraId="368C5451" w14:textId="4B393274" w:rsidR="009A2689" w:rsidRPr="003A4BA3" w:rsidRDefault="009A2689" w:rsidP="001A36FC">
      <w:pPr>
        <w:ind w:leftChars="200" w:left="416" w:firstLineChars="100" w:firstLine="208"/>
        <w:rPr>
          <w:szCs w:val="21"/>
        </w:rPr>
      </w:pPr>
      <w:r w:rsidRPr="003A4BA3">
        <w:rPr>
          <w:szCs w:val="21"/>
        </w:rPr>
        <w:t>なお、</w:t>
      </w:r>
      <w:r w:rsidR="005C0B99" w:rsidRPr="003A4BA3">
        <w:rPr>
          <w:szCs w:val="21"/>
        </w:rPr>
        <w:t>JIS</w:t>
      </w:r>
      <w:r w:rsidRPr="003A4BA3">
        <w:rPr>
          <w:szCs w:val="21"/>
        </w:rPr>
        <w:t>規格品のうち</w:t>
      </w:r>
      <w:r w:rsidR="005C0B99" w:rsidRPr="003A4BA3">
        <w:rPr>
          <w:szCs w:val="21"/>
        </w:rPr>
        <w:t>JIS</w:t>
      </w:r>
      <w:r w:rsidRPr="003A4BA3">
        <w:rPr>
          <w:szCs w:val="21"/>
        </w:rPr>
        <w:t>マーク表示が認証され</w:t>
      </w:r>
      <w:r w:rsidR="005C0B99" w:rsidRPr="003A4BA3">
        <w:rPr>
          <w:rFonts w:hint="eastAsia"/>
          <w:szCs w:val="21"/>
        </w:rPr>
        <w:t>JIS</w:t>
      </w:r>
      <w:r w:rsidRPr="003A4BA3">
        <w:rPr>
          <w:szCs w:val="21"/>
        </w:rPr>
        <w:t>マーク表示がされている材料・製品等（以下、「</w:t>
      </w:r>
      <w:r w:rsidR="005C0B99" w:rsidRPr="003A4BA3">
        <w:rPr>
          <w:rFonts w:hint="eastAsia"/>
          <w:szCs w:val="21"/>
        </w:rPr>
        <w:t>JIS</w:t>
      </w:r>
      <w:r w:rsidRPr="003A4BA3">
        <w:rPr>
          <w:szCs w:val="21"/>
        </w:rPr>
        <w:t>マーク表示品」という）については、</w:t>
      </w:r>
      <w:r w:rsidR="005C0B99" w:rsidRPr="003A4BA3">
        <w:rPr>
          <w:rFonts w:hint="eastAsia"/>
          <w:szCs w:val="21"/>
        </w:rPr>
        <w:t>JIS</w:t>
      </w:r>
      <w:r w:rsidRPr="003A4BA3">
        <w:rPr>
          <w:szCs w:val="21"/>
        </w:rPr>
        <w:t>マーク表示状態を示す写真等</w:t>
      </w:r>
      <w:r w:rsidR="003E05ED" w:rsidRPr="003A4BA3">
        <w:rPr>
          <w:rFonts w:asciiTheme="minorEastAsia" w:hAnsiTheme="minorEastAsia"/>
          <w:szCs w:val="21"/>
        </w:rPr>
        <w:t>確認</w:t>
      </w:r>
      <w:r w:rsidRPr="003A4BA3">
        <w:rPr>
          <w:szCs w:val="21"/>
        </w:rPr>
        <w:t>資料の</w:t>
      </w:r>
      <w:r w:rsidR="003E05ED" w:rsidRPr="003A4BA3">
        <w:rPr>
          <w:rFonts w:eastAsia="ＭＳ ゴシック"/>
          <w:b/>
          <w:szCs w:val="21"/>
        </w:rPr>
        <w:t>提示</w:t>
      </w:r>
      <w:r w:rsidRPr="003A4BA3">
        <w:rPr>
          <w:szCs w:val="21"/>
        </w:rPr>
        <w:t>に替えることができる。</w:t>
      </w:r>
    </w:p>
    <w:p w14:paraId="408B6D56" w14:textId="77777777" w:rsidR="009A2689" w:rsidRPr="003A4BA3" w:rsidRDefault="009A2689" w:rsidP="001A36FC">
      <w:pPr>
        <w:ind w:leftChars="100" w:left="208"/>
        <w:rPr>
          <w:b/>
          <w:bCs/>
          <w:szCs w:val="21"/>
        </w:rPr>
      </w:pPr>
      <w:r w:rsidRPr="003A4BA3">
        <w:rPr>
          <w:b/>
          <w:bCs/>
          <w:szCs w:val="21"/>
        </w:rPr>
        <w:t>２．中等の品質</w:t>
      </w:r>
    </w:p>
    <w:p w14:paraId="3FEE502A" w14:textId="0CC9ACB5" w:rsidR="009A2689" w:rsidRPr="003A4BA3" w:rsidRDefault="009A2689" w:rsidP="001A36FC">
      <w:pPr>
        <w:ind w:leftChars="200" w:left="416" w:firstLineChars="100" w:firstLine="208"/>
        <w:rPr>
          <w:szCs w:val="21"/>
        </w:rPr>
      </w:pPr>
      <w:r w:rsidRPr="003A4BA3">
        <w:rPr>
          <w:szCs w:val="21"/>
        </w:rPr>
        <w:t>契約書第</w:t>
      </w:r>
      <w:r w:rsidRPr="003A4BA3">
        <w:rPr>
          <w:szCs w:val="21"/>
        </w:rPr>
        <w:t>14</w:t>
      </w:r>
      <w:r w:rsidRPr="003A4BA3">
        <w:rPr>
          <w:szCs w:val="21"/>
        </w:rPr>
        <w:t>条第</w:t>
      </w:r>
      <w:r w:rsidRPr="003A4BA3">
        <w:rPr>
          <w:szCs w:val="21"/>
        </w:rPr>
        <w:t>1</w:t>
      </w:r>
      <w:r w:rsidRPr="003A4BA3">
        <w:rPr>
          <w:szCs w:val="21"/>
        </w:rPr>
        <w:t>項に規定する「中等の品質」とは、</w:t>
      </w:r>
      <w:r w:rsidR="005C0B99" w:rsidRPr="003A4BA3">
        <w:rPr>
          <w:rFonts w:hint="eastAsia"/>
          <w:szCs w:val="21"/>
        </w:rPr>
        <w:t>JIS</w:t>
      </w:r>
      <w:r w:rsidRPr="003A4BA3">
        <w:rPr>
          <w:szCs w:val="21"/>
        </w:rPr>
        <w:t>規格に適合したものまたは、これと同等以上の品質を有するものをいう。</w:t>
      </w:r>
    </w:p>
    <w:p w14:paraId="34861F85" w14:textId="77777777" w:rsidR="009A2689" w:rsidRPr="003A4BA3" w:rsidRDefault="009A2689" w:rsidP="001A36FC">
      <w:pPr>
        <w:ind w:leftChars="100" w:left="208"/>
        <w:rPr>
          <w:b/>
          <w:bCs/>
          <w:szCs w:val="21"/>
        </w:rPr>
      </w:pPr>
      <w:r w:rsidRPr="003A4BA3">
        <w:rPr>
          <w:b/>
          <w:bCs/>
          <w:szCs w:val="21"/>
        </w:rPr>
        <w:t>３．試験を行う工事材料</w:t>
      </w:r>
    </w:p>
    <w:p w14:paraId="66733760" w14:textId="315331C3" w:rsidR="005C0B99" w:rsidRPr="003A4BA3" w:rsidRDefault="009A2689" w:rsidP="001A36FC">
      <w:pPr>
        <w:ind w:leftChars="200" w:left="416" w:firstLineChars="100" w:firstLine="208"/>
        <w:rPr>
          <w:szCs w:val="21"/>
        </w:rPr>
      </w:pPr>
      <w:r w:rsidRPr="003A4BA3">
        <w:rPr>
          <w:szCs w:val="21"/>
        </w:rPr>
        <w:t>受注者は、</w:t>
      </w:r>
      <w:r w:rsidR="003E05ED" w:rsidRPr="003A4BA3">
        <w:rPr>
          <w:rFonts w:eastAsia="ＭＳ ゴシック"/>
          <w:b/>
          <w:szCs w:val="21"/>
        </w:rPr>
        <w:t>設計図書</w:t>
      </w:r>
      <w:r w:rsidRPr="003A4BA3">
        <w:rPr>
          <w:szCs w:val="21"/>
        </w:rPr>
        <w:t>において試験を行うこととしている工事材料について、</w:t>
      </w:r>
      <w:r w:rsidR="005C0B99" w:rsidRPr="003A4BA3">
        <w:rPr>
          <w:rFonts w:hint="eastAsia"/>
          <w:szCs w:val="21"/>
        </w:rPr>
        <w:t>JIS</w:t>
      </w:r>
      <w:r w:rsidRPr="003A4BA3">
        <w:rPr>
          <w:szCs w:val="21"/>
        </w:rPr>
        <w:t>または</w:t>
      </w:r>
      <w:r w:rsidR="003E05ED" w:rsidRPr="003A4BA3">
        <w:rPr>
          <w:rFonts w:eastAsia="ＭＳ ゴシック"/>
          <w:b/>
          <w:szCs w:val="21"/>
        </w:rPr>
        <w:t>設計図書</w:t>
      </w:r>
      <w:r w:rsidRPr="003A4BA3">
        <w:rPr>
          <w:szCs w:val="21"/>
        </w:rPr>
        <w:t>で</w:t>
      </w:r>
      <w:r w:rsidR="005A3B58" w:rsidRPr="003A4BA3">
        <w:rPr>
          <w:szCs w:val="21"/>
        </w:rPr>
        <w:t>定め</w:t>
      </w:r>
      <w:r w:rsidRPr="003A4BA3">
        <w:rPr>
          <w:szCs w:val="21"/>
        </w:rPr>
        <w:t>る方法により試験を実施し、その結果を</w:t>
      </w:r>
      <w:r w:rsidR="001C2684" w:rsidRPr="003A4BA3">
        <w:rPr>
          <w:szCs w:val="21"/>
        </w:rPr>
        <w:t>監督職員</w:t>
      </w:r>
      <w:r w:rsidRPr="003A4BA3">
        <w:rPr>
          <w:szCs w:val="21"/>
        </w:rPr>
        <w:t>に</w:t>
      </w:r>
      <w:r w:rsidR="003E05ED" w:rsidRPr="003A4BA3">
        <w:rPr>
          <w:rFonts w:eastAsia="ＭＳ ゴシック"/>
          <w:b/>
          <w:szCs w:val="21"/>
        </w:rPr>
        <w:t>提出</w:t>
      </w:r>
      <w:r w:rsidRPr="003A4BA3">
        <w:rPr>
          <w:szCs w:val="21"/>
        </w:rPr>
        <w:t>しなければならない。</w:t>
      </w:r>
    </w:p>
    <w:p w14:paraId="1873F701" w14:textId="494B3D15" w:rsidR="009A2689" w:rsidRPr="003A4BA3" w:rsidRDefault="009A2689" w:rsidP="001A36FC">
      <w:pPr>
        <w:ind w:leftChars="200" w:left="416" w:firstLineChars="100" w:firstLine="208"/>
        <w:rPr>
          <w:szCs w:val="21"/>
        </w:rPr>
      </w:pPr>
      <w:r w:rsidRPr="003A4BA3">
        <w:rPr>
          <w:szCs w:val="21"/>
        </w:rPr>
        <w:t>なお、</w:t>
      </w:r>
      <w:r w:rsidR="005C0B99" w:rsidRPr="003A4BA3">
        <w:rPr>
          <w:rFonts w:hint="eastAsia"/>
          <w:szCs w:val="21"/>
        </w:rPr>
        <w:t>JIS</w:t>
      </w:r>
      <w:r w:rsidRPr="003A4BA3">
        <w:rPr>
          <w:szCs w:val="21"/>
        </w:rPr>
        <w:t>マーク表示品、</w:t>
      </w:r>
      <w:r w:rsidR="005C0B99" w:rsidRPr="003A4BA3">
        <w:rPr>
          <w:rFonts w:hint="eastAsia"/>
          <w:szCs w:val="21"/>
        </w:rPr>
        <w:t>JSWAS</w:t>
      </w:r>
      <w:r w:rsidRPr="003A4BA3">
        <w:rPr>
          <w:szCs w:val="21"/>
        </w:rPr>
        <w:t>製品及び栃木県コンクリート製品協同組合指定製品については試験を省略できる。</w:t>
      </w:r>
    </w:p>
    <w:p w14:paraId="33D791FE" w14:textId="77777777" w:rsidR="009A2689" w:rsidRPr="003A4BA3" w:rsidRDefault="009A2689" w:rsidP="001A36FC">
      <w:pPr>
        <w:ind w:leftChars="100" w:left="208"/>
        <w:rPr>
          <w:b/>
          <w:bCs/>
          <w:szCs w:val="21"/>
        </w:rPr>
      </w:pPr>
      <w:r w:rsidRPr="003A4BA3">
        <w:rPr>
          <w:b/>
          <w:bCs/>
          <w:szCs w:val="21"/>
        </w:rPr>
        <w:t>４．見本・品質証明資料</w:t>
      </w:r>
    </w:p>
    <w:p w14:paraId="50E7ED33" w14:textId="7EA81E3C" w:rsidR="005A3B58" w:rsidRPr="003A4BA3" w:rsidRDefault="009A2689" w:rsidP="001A36FC">
      <w:pPr>
        <w:ind w:leftChars="200" w:left="416" w:firstLineChars="100" w:firstLine="208"/>
        <w:rPr>
          <w:szCs w:val="21"/>
        </w:rPr>
      </w:pPr>
      <w:r w:rsidRPr="003A4BA3">
        <w:rPr>
          <w:szCs w:val="21"/>
        </w:rPr>
        <w:t>受注者は、</w:t>
      </w:r>
      <w:r w:rsidR="003E05ED" w:rsidRPr="003A4BA3">
        <w:rPr>
          <w:rFonts w:eastAsia="ＭＳ ゴシック"/>
          <w:b/>
          <w:szCs w:val="21"/>
        </w:rPr>
        <w:t>設計図書</w:t>
      </w:r>
      <w:r w:rsidRPr="003A4BA3">
        <w:rPr>
          <w:szCs w:val="21"/>
        </w:rPr>
        <w:t>において</w:t>
      </w:r>
      <w:r w:rsidR="005A3B58" w:rsidRPr="003A4BA3">
        <w:rPr>
          <w:szCs w:val="21"/>
        </w:rPr>
        <w:t>監督職員の試験もしくは</w:t>
      </w:r>
      <w:r w:rsidR="003E05ED" w:rsidRPr="003A4BA3">
        <w:rPr>
          <w:rFonts w:eastAsia="ＭＳ ゴシック"/>
          <w:b/>
          <w:szCs w:val="21"/>
        </w:rPr>
        <w:t>確認</w:t>
      </w:r>
      <w:r w:rsidR="005A3B58" w:rsidRPr="003A4BA3">
        <w:rPr>
          <w:szCs w:val="21"/>
        </w:rPr>
        <w:t>及び</w:t>
      </w:r>
      <w:r w:rsidR="003E05ED" w:rsidRPr="003A4BA3">
        <w:rPr>
          <w:rFonts w:eastAsia="ＭＳ ゴシック"/>
          <w:b/>
          <w:szCs w:val="21"/>
        </w:rPr>
        <w:t>承諾</w:t>
      </w:r>
      <w:r w:rsidR="005A3B58" w:rsidRPr="003A4BA3">
        <w:rPr>
          <w:szCs w:val="21"/>
        </w:rPr>
        <w:t>を受けて使用することを指定された工事材料について、見本または品質を証明する資料を工事材料を使用するまでに監督職員に</w:t>
      </w:r>
      <w:r w:rsidR="003E05ED" w:rsidRPr="003A4BA3">
        <w:rPr>
          <w:rFonts w:eastAsia="ＭＳ ゴシック"/>
          <w:b/>
          <w:szCs w:val="21"/>
        </w:rPr>
        <w:t>提出</w:t>
      </w:r>
      <w:r w:rsidR="005A3B58" w:rsidRPr="003A4BA3">
        <w:rPr>
          <w:szCs w:val="21"/>
        </w:rPr>
        <w:t>し、</w:t>
      </w:r>
      <w:r w:rsidR="003E05ED" w:rsidRPr="003A4BA3">
        <w:rPr>
          <w:rFonts w:eastAsia="ＭＳ ゴシック"/>
          <w:b/>
          <w:szCs w:val="21"/>
        </w:rPr>
        <w:t>確認</w:t>
      </w:r>
      <w:r w:rsidR="005A3B58" w:rsidRPr="003A4BA3">
        <w:rPr>
          <w:szCs w:val="21"/>
        </w:rPr>
        <w:t>を受けなければならない。</w:t>
      </w:r>
    </w:p>
    <w:p w14:paraId="700892B0" w14:textId="054197DF" w:rsidR="009A2689" w:rsidRPr="003A4BA3" w:rsidRDefault="009A2689" w:rsidP="001A36FC">
      <w:pPr>
        <w:ind w:leftChars="200" w:left="416" w:firstLineChars="100" w:firstLine="208"/>
        <w:rPr>
          <w:szCs w:val="21"/>
        </w:rPr>
      </w:pPr>
      <w:r w:rsidRPr="003A4BA3">
        <w:rPr>
          <w:szCs w:val="21"/>
        </w:rPr>
        <w:t>なお、</w:t>
      </w:r>
      <w:r w:rsidR="005C0B99" w:rsidRPr="003A4BA3">
        <w:rPr>
          <w:rFonts w:hint="eastAsia"/>
          <w:szCs w:val="21"/>
        </w:rPr>
        <w:t>JIS</w:t>
      </w:r>
      <w:r w:rsidRPr="003A4BA3">
        <w:rPr>
          <w:szCs w:val="21"/>
        </w:rPr>
        <w:t>マーク表示品については、</w:t>
      </w:r>
      <w:r w:rsidR="005C0B99" w:rsidRPr="003A4BA3">
        <w:rPr>
          <w:rFonts w:hint="eastAsia"/>
          <w:szCs w:val="21"/>
        </w:rPr>
        <w:t>JIS</w:t>
      </w:r>
      <w:r w:rsidRPr="003A4BA3">
        <w:rPr>
          <w:szCs w:val="21"/>
        </w:rPr>
        <w:t>マーク表示状態の</w:t>
      </w:r>
      <w:r w:rsidR="003E05ED" w:rsidRPr="003A4BA3">
        <w:rPr>
          <w:rFonts w:eastAsia="ＭＳ ゴシック"/>
          <w:b/>
          <w:szCs w:val="21"/>
        </w:rPr>
        <w:t>確認</w:t>
      </w:r>
      <w:r w:rsidRPr="003A4BA3">
        <w:rPr>
          <w:szCs w:val="21"/>
        </w:rPr>
        <w:t>、</w:t>
      </w:r>
      <w:r w:rsidR="005C0B99" w:rsidRPr="003A4BA3">
        <w:rPr>
          <w:rFonts w:hint="eastAsia"/>
          <w:szCs w:val="21"/>
        </w:rPr>
        <w:t>JSWAS</w:t>
      </w:r>
      <w:r w:rsidRPr="003A4BA3">
        <w:rPr>
          <w:szCs w:val="21"/>
        </w:rPr>
        <w:t>製品及び栃木県コンクリート製品協同組合指定製品については製品証明書の</w:t>
      </w:r>
      <w:r w:rsidR="003E05ED" w:rsidRPr="003A4BA3">
        <w:rPr>
          <w:rFonts w:eastAsia="ＭＳ ゴシック"/>
          <w:b/>
          <w:szCs w:val="21"/>
        </w:rPr>
        <w:t>確認</w:t>
      </w:r>
      <w:r w:rsidRPr="003A4BA3">
        <w:rPr>
          <w:szCs w:val="21"/>
        </w:rPr>
        <w:t>とし見本または品質を証明する資料の</w:t>
      </w:r>
      <w:r w:rsidR="003E05ED" w:rsidRPr="003A4BA3">
        <w:rPr>
          <w:rFonts w:eastAsia="ＭＳ ゴシック"/>
          <w:b/>
          <w:szCs w:val="21"/>
        </w:rPr>
        <w:t>提出</w:t>
      </w:r>
      <w:r w:rsidRPr="003A4BA3">
        <w:rPr>
          <w:szCs w:val="21"/>
        </w:rPr>
        <w:t>は省略できる。</w:t>
      </w:r>
    </w:p>
    <w:p w14:paraId="13F06CD7" w14:textId="77777777" w:rsidR="009A2689" w:rsidRPr="003A4BA3" w:rsidRDefault="009A2689" w:rsidP="001A36FC">
      <w:pPr>
        <w:ind w:leftChars="100" w:left="208"/>
        <w:rPr>
          <w:b/>
          <w:bCs/>
          <w:szCs w:val="21"/>
        </w:rPr>
      </w:pPr>
      <w:r w:rsidRPr="003A4BA3">
        <w:rPr>
          <w:b/>
          <w:bCs/>
          <w:szCs w:val="21"/>
        </w:rPr>
        <w:t>５．材料の保管</w:t>
      </w:r>
    </w:p>
    <w:p w14:paraId="098C342C" w14:textId="0B7CA8FF" w:rsidR="009A2689" w:rsidRPr="003A4BA3" w:rsidRDefault="009A2689" w:rsidP="001A36FC">
      <w:pPr>
        <w:ind w:leftChars="200" w:left="416" w:firstLineChars="100" w:firstLine="208"/>
        <w:rPr>
          <w:szCs w:val="21"/>
        </w:rPr>
      </w:pPr>
      <w:r w:rsidRPr="003A4BA3">
        <w:rPr>
          <w:szCs w:val="21"/>
        </w:rPr>
        <w:t>受注者は、工事材料を使用するまでにその材質に変質が生じないよう、これを保管しなければならない。なお、材質の変質により工事材料の使用が、不適当と</w:t>
      </w:r>
      <w:r w:rsidR="001C2684" w:rsidRPr="003A4BA3">
        <w:rPr>
          <w:szCs w:val="21"/>
        </w:rPr>
        <w:t>監督職員</w:t>
      </w:r>
      <w:r w:rsidRPr="003A4BA3">
        <w:rPr>
          <w:szCs w:val="21"/>
        </w:rPr>
        <w:t>から</w:t>
      </w:r>
      <w:r w:rsidRPr="003A4BA3">
        <w:rPr>
          <w:rFonts w:asciiTheme="majorEastAsia" w:eastAsiaTheme="majorEastAsia" w:hAnsiTheme="majorEastAsia"/>
          <w:b/>
          <w:szCs w:val="21"/>
        </w:rPr>
        <w:t>指示</w:t>
      </w:r>
      <w:r w:rsidRPr="003A4BA3">
        <w:rPr>
          <w:szCs w:val="21"/>
        </w:rPr>
        <w:t>された場合には、これを取り替えるとともに、新たに搬入する材料については、再度</w:t>
      </w:r>
      <w:r w:rsidR="003E05ED" w:rsidRPr="003A4BA3">
        <w:rPr>
          <w:rFonts w:asciiTheme="minorEastAsia" w:hAnsiTheme="minorEastAsia"/>
          <w:szCs w:val="21"/>
        </w:rPr>
        <w:t>確認</w:t>
      </w:r>
      <w:r w:rsidRPr="003A4BA3">
        <w:rPr>
          <w:szCs w:val="21"/>
        </w:rPr>
        <w:t>を受けなければならない。</w:t>
      </w:r>
    </w:p>
    <w:p w14:paraId="62BA3B12" w14:textId="77777777" w:rsidR="009A2689" w:rsidRPr="003A4BA3" w:rsidRDefault="009A2689" w:rsidP="001A36FC">
      <w:pPr>
        <w:ind w:leftChars="100" w:left="208"/>
        <w:rPr>
          <w:b/>
          <w:bCs/>
          <w:szCs w:val="21"/>
        </w:rPr>
      </w:pPr>
      <w:r w:rsidRPr="003A4BA3">
        <w:rPr>
          <w:b/>
          <w:bCs/>
          <w:szCs w:val="21"/>
        </w:rPr>
        <w:t>６．海外の建設資材の品質証明</w:t>
      </w:r>
    </w:p>
    <w:p w14:paraId="661B54C0" w14:textId="055CE304" w:rsidR="005A3B58" w:rsidRPr="003A4BA3" w:rsidRDefault="005A3B58" w:rsidP="001A36FC">
      <w:pPr>
        <w:ind w:leftChars="200" w:left="416" w:firstLineChars="100" w:firstLine="208"/>
        <w:rPr>
          <w:szCs w:val="21"/>
        </w:rPr>
      </w:pPr>
      <w:r w:rsidRPr="003A4BA3">
        <w:rPr>
          <w:szCs w:val="21"/>
        </w:rPr>
        <w:t>海外で生産された建設資材のうち</w:t>
      </w:r>
      <w:r w:rsidRPr="003A4BA3">
        <w:rPr>
          <w:szCs w:val="21"/>
        </w:rPr>
        <w:t>JIS</w:t>
      </w:r>
      <w:r w:rsidRPr="003A4BA3">
        <w:rPr>
          <w:szCs w:val="21"/>
        </w:rPr>
        <w:t>マーク表示品以外の建設資材を用いる場合は、海外建設資材品質審査・証明事業実施機関が発行する海外建設資材品質審査証明書あるいは、日本国内の公的機関で実施した試験結果資料を監督職員に</w:t>
      </w:r>
      <w:r w:rsidR="003E05ED" w:rsidRPr="003A4BA3">
        <w:rPr>
          <w:rFonts w:eastAsia="ＭＳ ゴシック"/>
          <w:b/>
          <w:szCs w:val="21"/>
        </w:rPr>
        <w:t>提出</w:t>
      </w:r>
      <w:r w:rsidRPr="003A4BA3">
        <w:rPr>
          <w:szCs w:val="21"/>
        </w:rPr>
        <w:t>しなければならない。</w:t>
      </w:r>
    </w:p>
    <w:p w14:paraId="63C164A7" w14:textId="108B19AA" w:rsidR="005A3B58" w:rsidRPr="003A4BA3" w:rsidRDefault="005A3B58" w:rsidP="001A36FC">
      <w:pPr>
        <w:ind w:leftChars="200" w:left="416" w:firstLineChars="100" w:firstLine="208"/>
        <w:rPr>
          <w:szCs w:val="21"/>
        </w:rPr>
      </w:pPr>
      <w:r w:rsidRPr="003A4BA3">
        <w:rPr>
          <w:szCs w:val="21"/>
        </w:rPr>
        <w:lastRenderedPageBreak/>
        <w:t>なお、表２－１－１に示す海外で生産された建設資材を用いる場合、海外建設資材品質審査証明書を材料の品質を証明する資材とすることができる。</w:t>
      </w:r>
    </w:p>
    <w:p w14:paraId="1630F8D6" w14:textId="6FC6D593" w:rsidR="00BC256C" w:rsidRPr="003A4BA3" w:rsidRDefault="00BC256C" w:rsidP="001A36FC">
      <w:pPr>
        <w:rPr>
          <w:szCs w:val="21"/>
        </w:rPr>
      </w:pPr>
    </w:p>
    <w:p w14:paraId="39FC4C35" w14:textId="6F662086" w:rsidR="00BC256C" w:rsidRPr="00BC256C" w:rsidRDefault="00BC256C" w:rsidP="00BC256C">
      <w:pPr>
        <w:jc w:val="center"/>
        <w:rPr>
          <w:rFonts w:ascii="ＭＳ ゴシック" w:eastAsia="ＭＳ ゴシック" w:hAnsi="ＭＳ ゴシック"/>
          <w:b/>
          <w:bCs/>
          <w:szCs w:val="21"/>
        </w:rPr>
      </w:pPr>
      <w:r w:rsidRPr="003A4BA3">
        <w:rPr>
          <w:rFonts w:ascii="ＭＳ ゴシック" w:eastAsia="ＭＳ ゴシック" w:hAnsi="ＭＳ ゴシック" w:hint="eastAsia"/>
          <w:b/>
          <w:bCs/>
          <w:szCs w:val="21"/>
        </w:rPr>
        <w:t>表２－１－１ 「海外建</w:t>
      </w:r>
      <w:r w:rsidRPr="00BC256C">
        <w:rPr>
          <w:rFonts w:ascii="ＭＳ ゴシック" w:eastAsia="ＭＳ ゴシック" w:hAnsi="ＭＳ ゴシック" w:hint="eastAsia"/>
          <w:b/>
          <w:bCs/>
          <w:szCs w:val="21"/>
        </w:rPr>
        <w:t>設資材品質審査・証明」対象資材</w:t>
      </w:r>
    </w:p>
    <w:p w14:paraId="72857180" w14:textId="30C50628" w:rsidR="009F65C4" w:rsidRPr="005C0B99" w:rsidRDefault="005266D2" w:rsidP="009F65C4">
      <w:pPr>
        <w:jc w:val="center"/>
        <w:rPr>
          <w:szCs w:val="21"/>
        </w:rPr>
      </w:pPr>
      <w:r>
        <w:rPr>
          <w:szCs w:val="21"/>
        </w:rPr>
        <w:object w:dxaOrig="9111" w:dyaOrig="11338" w14:anchorId="118A0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567pt" o:ole="">
            <v:imagedata r:id="rId7" o:title=""/>
          </v:shape>
          <o:OLEObject Type="Embed" ProgID="Excel.Sheet.12" ShapeID="_x0000_i1025" DrawAspect="Content" ObjectID="_1643109490" r:id="rId8"/>
        </w:object>
      </w:r>
    </w:p>
    <w:p w14:paraId="046035A3" w14:textId="3EA88F13" w:rsidR="000F3349" w:rsidRDefault="000F3349" w:rsidP="009F65C4">
      <w:pPr>
        <w:ind w:leftChars="200" w:left="416" w:firstLineChars="100" w:firstLine="208"/>
        <w:jc w:val="left"/>
        <w:rPr>
          <w:szCs w:val="21"/>
        </w:rPr>
      </w:pPr>
      <w:r>
        <w:rPr>
          <w:szCs w:val="21"/>
        </w:rPr>
        <w:br w:type="page"/>
      </w:r>
    </w:p>
    <w:p w14:paraId="6385B447" w14:textId="7212BAE3" w:rsidR="009F65C4" w:rsidRPr="005C0B99" w:rsidRDefault="005266D2" w:rsidP="000F3349">
      <w:pPr>
        <w:jc w:val="center"/>
        <w:rPr>
          <w:szCs w:val="21"/>
        </w:rPr>
      </w:pPr>
      <w:r>
        <w:rPr>
          <w:szCs w:val="21"/>
        </w:rPr>
        <w:object w:dxaOrig="9111" w:dyaOrig="2221" w14:anchorId="5398880E">
          <v:shape id="_x0000_i1026" type="#_x0000_t75" style="width:456pt;height:110.25pt" o:ole="">
            <v:imagedata r:id="rId9" o:title=""/>
          </v:shape>
          <o:OLEObject Type="Embed" ProgID="Excel.Sheet.12" ShapeID="_x0000_i1026" DrawAspect="Content" ObjectID="_1643109491" r:id="rId10"/>
        </w:object>
      </w:r>
    </w:p>
    <w:p w14:paraId="33078B41" w14:textId="77777777" w:rsidR="000F3349" w:rsidRDefault="000F3349" w:rsidP="001A36FC">
      <w:pPr>
        <w:ind w:leftChars="100" w:left="208"/>
        <w:rPr>
          <w:b/>
          <w:bCs/>
          <w:szCs w:val="21"/>
        </w:rPr>
      </w:pPr>
    </w:p>
    <w:p w14:paraId="608FEE3A" w14:textId="15FAB2EF" w:rsidR="009A2689" w:rsidRPr="005C0B99" w:rsidRDefault="009A2689" w:rsidP="001A36FC">
      <w:pPr>
        <w:ind w:leftChars="100" w:left="208"/>
        <w:rPr>
          <w:b/>
          <w:bCs/>
          <w:szCs w:val="21"/>
        </w:rPr>
      </w:pPr>
      <w:r w:rsidRPr="005C0B99">
        <w:rPr>
          <w:b/>
          <w:bCs/>
          <w:szCs w:val="21"/>
        </w:rPr>
        <w:t>７．</w:t>
      </w:r>
      <w:r w:rsidR="00874BB9" w:rsidRPr="003A4BA3">
        <w:rPr>
          <w:rFonts w:hint="eastAsia"/>
          <w:b/>
          <w:bCs/>
          <w:szCs w:val="21"/>
        </w:rPr>
        <w:t>栃木県産品の使用</w:t>
      </w:r>
    </w:p>
    <w:p w14:paraId="2D759F83" w14:textId="7D3F290F" w:rsidR="00D3164E" w:rsidRPr="005C0B99" w:rsidRDefault="009A2689" w:rsidP="001A36FC">
      <w:pPr>
        <w:ind w:leftChars="200" w:left="416" w:firstLineChars="100" w:firstLine="208"/>
        <w:rPr>
          <w:szCs w:val="21"/>
        </w:rPr>
      </w:pPr>
      <w:r w:rsidRPr="005C0B99">
        <w:rPr>
          <w:szCs w:val="21"/>
        </w:rPr>
        <w:t>受注者は、県内で産出、生産または製造される資材等の規格品質等が</w:t>
      </w:r>
      <w:r w:rsidR="003E05ED" w:rsidRPr="003E05ED">
        <w:rPr>
          <w:rFonts w:eastAsia="ＭＳ ゴシック"/>
          <w:b/>
          <w:szCs w:val="21"/>
        </w:rPr>
        <w:t>設計図書</w:t>
      </w:r>
      <w:r w:rsidRPr="005C0B99">
        <w:rPr>
          <w:szCs w:val="21"/>
        </w:rPr>
        <w:t>の仕様に適合すると認められる場合は、優先して使用するよう努めること。</w:t>
      </w:r>
    </w:p>
    <w:p w14:paraId="6EF1D8A6" w14:textId="77777777" w:rsidR="00D3164E" w:rsidRPr="005C0B99" w:rsidRDefault="00D3164E" w:rsidP="001A36FC">
      <w:pPr>
        <w:rPr>
          <w:szCs w:val="21"/>
        </w:rPr>
      </w:pPr>
    </w:p>
    <w:p w14:paraId="658BFB6B" w14:textId="77777777" w:rsidR="00D3164E" w:rsidRPr="005C0B99" w:rsidRDefault="00D3164E" w:rsidP="001A36FC">
      <w:pPr>
        <w:rPr>
          <w:szCs w:val="21"/>
        </w:rPr>
      </w:pPr>
    </w:p>
    <w:p w14:paraId="2773504D" w14:textId="4F114B8B" w:rsidR="009A2689" w:rsidRPr="005C0B99" w:rsidRDefault="009A2689" w:rsidP="009F0AE0">
      <w:pPr>
        <w:jc w:val="center"/>
        <w:outlineLvl w:val="1"/>
        <w:rPr>
          <w:rFonts w:eastAsiaTheme="majorEastAsia"/>
          <w:b/>
          <w:sz w:val="32"/>
          <w:szCs w:val="32"/>
        </w:rPr>
      </w:pPr>
      <w:r w:rsidRPr="005C0B99">
        <w:rPr>
          <w:rFonts w:eastAsiaTheme="majorEastAsia"/>
          <w:b/>
          <w:sz w:val="32"/>
          <w:szCs w:val="32"/>
        </w:rPr>
        <w:t>第２章　土木工事材料</w:t>
      </w:r>
    </w:p>
    <w:p w14:paraId="0DDC5F23" w14:textId="77777777" w:rsidR="009A2689" w:rsidRPr="005C0B99" w:rsidRDefault="009A2689" w:rsidP="001A36FC">
      <w:pPr>
        <w:rPr>
          <w:szCs w:val="21"/>
        </w:rPr>
      </w:pPr>
    </w:p>
    <w:p w14:paraId="5A3A67ED" w14:textId="77777777" w:rsidR="009A2689" w:rsidRPr="005C0B99" w:rsidRDefault="009A2689" w:rsidP="009F0AE0">
      <w:pPr>
        <w:outlineLvl w:val="2"/>
        <w:rPr>
          <w:rFonts w:eastAsiaTheme="majorEastAsia"/>
          <w:b/>
          <w:sz w:val="24"/>
          <w:szCs w:val="24"/>
        </w:rPr>
      </w:pPr>
      <w:r w:rsidRPr="005C0B99">
        <w:rPr>
          <w:rFonts w:eastAsiaTheme="majorEastAsia"/>
          <w:b/>
          <w:sz w:val="24"/>
          <w:szCs w:val="24"/>
        </w:rPr>
        <w:t>第１節　土</w:t>
      </w:r>
    </w:p>
    <w:p w14:paraId="0DB1E15E" w14:textId="17ECD548" w:rsidR="009A2689" w:rsidRPr="005C0B99" w:rsidRDefault="009A2689" w:rsidP="009F0AE0">
      <w:pPr>
        <w:ind w:leftChars="100" w:left="208"/>
        <w:outlineLvl w:val="3"/>
        <w:rPr>
          <w:rFonts w:eastAsiaTheme="majorEastAsia"/>
          <w:b/>
          <w:szCs w:val="21"/>
        </w:rPr>
      </w:pPr>
      <w:r w:rsidRPr="005C0B99">
        <w:rPr>
          <w:rFonts w:eastAsiaTheme="majorEastAsia"/>
          <w:b/>
          <w:szCs w:val="21"/>
        </w:rPr>
        <w:t>材２－１－１　一般事項</w:t>
      </w:r>
    </w:p>
    <w:p w14:paraId="7C1F86B2" w14:textId="42674685" w:rsidR="009A2689" w:rsidRPr="005C0B99" w:rsidRDefault="009A2689" w:rsidP="001A36FC">
      <w:pPr>
        <w:ind w:leftChars="100" w:left="208" w:firstLineChars="100" w:firstLine="208"/>
        <w:rPr>
          <w:szCs w:val="21"/>
        </w:rPr>
      </w:pPr>
      <w:r w:rsidRPr="005C0B99">
        <w:rPr>
          <w:szCs w:val="21"/>
        </w:rPr>
        <w:t>工事に使用する土は、</w:t>
      </w:r>
      <w:r w:rsidR="003E05ED" w:rsidRPr="003E05ED">
        <w:rPr>
          <w:rFonts w:eastAsia="ＭＳ ゴシック"/>
          <w:b/>
          <w:szCs w:val="21"/>
        </w:rPr>
        <w:t>設計図書</w:t>
      </w:r>
      <w:r w:rsidRPr="005C0B99">
        <w:rPr>
          <w:szCs w:val="21"/>
        </w:rPr>
        <w:t>における各工種の施工に適合するものとする。</w:t>
      </w:r>
    </w:p>
    <w:p w14:paraId="607F59AA" w14:textId="77777777" w:rsidR="009A2689" w:rsidRPr="005C0B99" w:rsidRDefault="009A2689" w:rsidP="001A36FC">
      <w:pPr>
        <w:rPr>
          <w:szCs w:val="21"/>
        </w:rPr>
      </w:pPr>
    </w:p>
    <w:p w14:paraId="109FCA78" w14:textId="77777777" w:rsidR="009A2689" w:rsidRPr="005C0B99" w:rsidRDefault="009A2689" w:rsidP="009F0AE0">
      <w:pPr>
        <w:outlineLvl w:val="2"/>
        <w:rPr>
          <w:rFonts w:eastAsiaTheme="majorEastAsia"/>
          <w:b/>
          <w:sz w:val="24"/>
          <w:szCs w:val="24"/>
        </w:rPr>
      </w:pPr>
      <w:r w:rsidRPr="005C0B99">
        <w:rPr>
          <w:rFonts w:eastAsiaTheme="majorEastAsia"/>
          <w:b/>
          <w:sz w:val="24"/>
          <w:szCs w:val="24"/>
        </w:rPr>
        <w:t>第２節　石</w:t>
      </w:r>
    </w:p>
    <w:p w14:paraId="5D270CCC" w14:textId="003E32B0" w:rsidR="009A2689" w:rsidRPr="005C0B99" w:rsidRDefault="009A2689" w:rsidP="009F0AE0">
      <w:pPr>
        <w:ind w:leftChars="100" w:left="208"/>
        <w:outlineLvl w:val="3"/>
        <w:rPr>
          <w:rFonts w:eastAsiaTheme="majorEastAsia"/>
          <w:b/>
          <w:szCs w:val="21"/>
        </w:rPr>
      </w:pPr>
      <w:r w:rsidRPr="005C0B99">
        <w:rPr>
          <w:rFonts w:eastAsiaTheme="majorEastAsia"/>
          <w:b/>
          <w:szCs w:val="21"/>
        </w:rPr>
        <w:t>材２－２－１　石材</w:t>
      </w:r>
    </w:p>
    <w:p w14:paraId="3E22D895" w14:textId="77777777" w:rsidR="009A2689" w:rsidRPr="005C0B99" w:rsidRDefault="009A2689" w:rsidP="00113B89">
      <w:pPr>
        <w:ind w:leftChars="200" w:left="416" w:firstLineChars="100" w:firstLine="208"/>
        <w:rPr>
          <w:szCs w:val="21"/>
        </w:rPr>
      </w:pPr>
      <w:r w:rsidRPr="005C0B99">
        <w:rPr>
          <w:szCs w:val="21"/>
        </w:rPr>
        <w:t xml:space="preserve">天然産の石材については、以下の規格に適合するものとする。　</w:t>
      </w:r>
    </w:p>
    <w:p w14:paraId="59DBAA3D" w14:textId="77777777" w:rsidR="009A2689" w:rsidRPr="005C0B99" w:rsidRDefault="009A2689" w:rsidP="00113B89">
      <w:pPr>
        <w:ind w:leftChars="400" w:left="831"/>
        <w:rPr>
          <w:szCs w:val="21"/>
        </w:rPr>
      </w:pPr>
      <w:r w:rsidRPr="005C0B99">
        <w:rPr>
          <w:szCs w:val="21"/>
        </w:rPr>
        <w:t>JIS A 5003</w:t>
      </w:r>
      <w:r w:rsidRPr="005C0B99">
        <w:rPr>
          <w:szCs w:val="21"/>
        </w:rPr>
        <w:t>（石材）</w:t>
      </w:r>
    </w:p>
    <w:p w14:paraId="4687885C" w14:textId="77777777" w:rsidR="009A2689" w:rsidRPr="005C0B99" w:rsidRDefault="009A2689" w:rsidP="009F0AE0">
      <w:pPr>
        <w:ind w:leftChars="100" w:left="208"/>
        <w:outlineLvl w:val="3"/>
        <w:rPr>
          <w:rFonts w:eastAsiaTheme="majorEastAsia"/>
          <w:b/>
          <w:szCs w:val="21"/>
        </w:rPr>
      </w:pPr>
      <w:r w:rsidRPr="005C0B99">
        <w:rPr>
          <w:rFonts w:eastAsiaTheme="majorEastAsia"/>
          <w:b/>
          <w:szCs w:val="21"/>
        </w:rPr>
        <w:t>材２－２－２　割ぐり石</w:t>
      </w:r>
    </w:p>
    <w:p w14:paraId="58871500" w14:textId="77777777" w:rsidR="009A2689" w:rsidRPr="005C0B99" w:rsidRDefault="009A2689" w:rsidP="00113B89">
      <w:pPr>
        <w:ind w:leftChars="200" w:left="416" w:firstLineChars="100" w:firstLine="208"/>
        <w:rPr>
          <w:szCs w:val="21"/>
        </w:rPr>
      </w:pPr>
      <w:r w:rsidRPr="005C0B99">
        <w:rPr>
          <w:szCs w:val="21"/>
        </w:rPr>
        <w:t>割ぐり石は、以下の規格に適合するものとする。</w:t>
      </w:r>
    </w:p>
    <w:p w14:paraId="513D8A33" w14:textId="77777777" w:rsidR="009A2689" w:rsidRPr="005C0B99" w:rsidRDefault="009A2689" w:rsidP="00113B89">
      <w:pPr>
        <w:ind w:leftChars="400" w:left="831"/>
        <w:rPr>
          <w:szCs w:val="21"/>
        </w:rPr>
      </w:pPr>
      <w:r w:rsidRPr="005C0B99">
        <w:rPr>
          <w:szCs w:val="21"/>
        </w:rPr>
        <w:t>JIS A 5006</w:t>
      </w:r>
      <w:r w:rsidRPr="005C0B99">
        <w:rPr>
          <w:szCs w:val="21"/>
        </w:rPr>
        <w:t>（割ぐり石）</w:t>
      </w:r>
    </w:p>
    <w:p w14:paraId="2A968645" w14:textId="77777777" w:rsidR="009A2689" w:rsidRPr="005C0B99" w:rsidRDefault="009A2689" w:rsidP="009F0AE0">
      <w:pPr>
        <w:ind w:leftChars="100" w:left="208"/>
        <w:outlineLvl w:val="3"/>
        <w:rPr>
          <w:rFonts w:eastAsiaTheme="majorEastAsia"/>
          <w:b/>
          <w:szCs w:val="21"/>
        </w:rPr>
      </w:pPr>
      <w:r w:rsidRPr="005C0B99">
        <w:rPr>
          <w:rFonts w:eastAsiaTheme="majorEastAsia"/>
          <w:b/>
          <w:szCs w:val="21"/>
        </w:rPr>
        <w:t>材２－２－３　雑割石</w:t>
      </w:r>
    </w:p>
    <w:p w14:paraId="6BA9D35D" w14:textId="77777777" w:rsidR="009A2689" w:rsidRPr="005C0B99" w:rsidRDefault="009A2689" w:rsidP="00113B89">
      <w:pPr>
        <w:ind w:leftChars="200" w:left="416" w:firstLineChars="100" w:firstLine="208"/>
        <w:rPr>
          <w:szCs w:val="21"/>
        </w:rPr>
      </w:pPr>
      <w:r w:rsidRPr="005C0B99">
        <w:rPr>
          <w:szCs w:val="21"/>
        </w:rPr>
        <w:t>雑割石の形状は、おおむねくさび形とし、うすっぺらなもの及び細長いものであってはならない。前面はおおむね四辺形であって二稜辺の平均の長さが控長の２／３程度のものとする。</w:t>
      </w:r>
    </w:p>
    <w:p w14:paraId="488225DE" w14:textId="77777777" w:rsidR="009A2689" w:rsidRPr="005C0B99" w:rsidRDefault="009A2689" w:rsidP="009F0AE0">
      <w:pPr>
        <w:ind w:leftChars="100" w:left="208"/>
        <w:outlineLvl w:val="3"/>
        <w:rPr>
          <w:rFonts w:eastAsiaTheme="majorEastAsia"/>
          <w:b/>
          <w:szCs w:val="21"/>
        </w:rPr>
      </w:pPr>
      <w:r w:rsidRPr="005C0B99">
        <w:rPr>
          <w:rFonts w:eastAsiaTheme="majorEastAsia"/>
          <w:b/>
          <w:szCs w:val="21"/>
        </w:rPr>
        <w:t>材２－２－４　雑石（粗石）</w:t>
      </w:r>
    </w:p>
    <w:p w14:paraId="43F396FB" w14:textId="77777777" w:rsidR="009A2689" w:rsidRPr="005C0B99" w:rsidRDefault="009A2689" w:rsidP="00113B89">
      <w:pPr>
        <w:ind w:leftChars="200" w:left="416" w:firstLineChars="100" w:firstLine="208"/>
        <w:rPr>
          <w:szCs w:val="21"/>
        </w:rPr>
      </w:pPr>
      <w:r w:rsidRPr="005C0B99">
        <w:rPr>
          <w:szCs w:val="21"/>
        </w:rPr>
        <w:t>雑石は、天然石または破砕石ものとし、うすっぺらなもの及び細長いものであってはならない。</w:t>
      </w:r>
    </w:p>
    <w:p w14:paraId="13C3DC16" w14:textId="4639359A" w:rsidR="009A2689" w:rsidRPr="005C0B99" w:rsidRDefault="009A2689" w:rsidP="009F0AE0">
      <w:pPr>
        <w:ind w:leftChars="100" w:left="208"/>
        <w:outlineLvl w:val="3"/>
        <w:rPr>
          <w:rFonts w:eastAsiaTheme="majorEastAsia"/>
          <w:b/>
          <w:szCs w:val="21"/>
        </w:rPr>
      </w:pPr>
      <w:r w:rsidRPr="005C0B99">
        <w:rPr>
          <w:rFonts w:eastAsiaTheme="majorEastAsia"/>
          <w:b/>
          <w:szCs w:val="21"/>
        </w:rPr>
        <w:t>材２－２－５　玉石</w:t>
      </w:r>
    </w:p>
    <w:p w14:paraId="5BDF0564" w14:textId="34CAAE82" w:rsidR="009A2689" w:rsidRPr="003A4BA3" w:rsidRDefault="00BF3B8E" w:rsidP="00113B89">
      <w:pPr>
        <w:ind w:leftChars="200" w:left="416" w:firstLineChars="100" w:firstLine="208"/>
        <w:rPr>
          <w:szCs w:val="21"/>
        </w:rPr>
      </w:pPr>
      <w:r w:rsidRPr="005C0B99">
        <w:rPr>
          <w:szCs w:val="21"/>
        </w:rPr>
        <w:t>玉石は、天然に産し、丸みをもつ石で</w:t>
      </w:r>
      <w:r w:rsidR="009A2689" w:rsidRPr="005C0B99">
        <w:rPr>
          <w:szCs w:val="21"/>
        </w:rPr>
        <w:t>おおむね</w:t>
      </w:r>
      <w:r w:rsidR="009A2689" w:rsidRPr="005C0B99">
        <w:rPr>
          <w:szCs w:val="21"/>
        </w:rPr>
        <w:t>15</w:t>
      </w:r>
      <w:r w:rsidR="009A2689" w:rsidRPr="005C0B99">
        <w:rPr>
          <w:szCs w:val="21"/>
        </w:rPr>
        <w:t>㎝～</w:t>
      </w:r>
      <w:r w:rsidR="009A2689" w:rsidRPr="005C0B99">
        <w:rPr>
          <w:szCs w:val="21"/>
        </w:rPr>
        <w:t>25</w:t>
      </w:r>
      <w:r w:rsidR="009A2689" w:rsidRPr="005C0B99">
        <w:rPr>
          <w:szCs w:val="21"/>
        </w:rPr>
        <w:t>㎝のものとし、形状は</w:t>
      </w:r>
      <w:r w:rsidRPr="003A4BA3">
        <w:rPr>
          <w:szCs w:val="21"/>
        </w:rPr>
        <w:t>おおむ</w:t>
      </w:r>
      <w:r w:rsidR="009A2689" w:rsidRPr="003A4BA3">
        <w:rPr>
          <w:szCs w:val="21"/>
        </w:rPr>
        <w:t>ね卵体とし、表面が粗雑なもの、うすっぺらなもの及び細長いものであってはならない。</w:t>
      </w:r>
    </w:p>
    <w:p w14:paraId="1D662444" w14:textId="77777777" w:rsidR="009A2689" w:rsidRPr="003A4BA3" w:rsidRDefault="009A2689" w:rsidP="009F0AE0">
      <w:pPr>
        <w:ind w:leftChars="100" w:left="208"/>
        <w:outlineLvl w:val="3"/>
        <w:rPr>
          <w:rFonts w:eastAsiaTheme="majorEastAsia"/>
          <w:b/>
          <w:szCs w:val="21"/>
        </w:rPr>
      </w:pPr>
      <w:r w:rsidRPr="003A4BA3">
        <w:rPr>
          <w:rFonts w:eastAsiaTheme="majorEastAsia"/>
          <w:b/>
          <w:szCs w:val="21"/>
        </w:rPr>
        <w:t>材２－２－６　ぐり石</w:t>
      </w:r>
    </w:p>
    <w:p w14:paraId="7289FB19" w14:textId="77777777" w:rsidR="009A2689" w:rsidRPr="003A4BA3" w:rsidRDefault="009A2689" w:rsidP="00113B89">
      <w:pPr>
        <w:ind w:leftChars="200" w:left="416" w:firstLineChars="100" w:firstLine="208"/>
        <w:rPr>
          <w:szCs w:val="21"/>
        </w:rPr>
      </w:pPr>
      <w:r w:rsidRPr="003A4BA3">
        <w:rPr>
          <w:szCs w:val="21"/>
        </w:rPr>
        <w:t>ぐり石は、玉石または割ぐり石で</w:t>
      </w:r>
      <w:r w:rsidRPr="003A4BA3">
        <w:rPr>
          <w:szCs w:val="21"/>
        </w:rPr>
        <w:t>20</w:t>
      </w:r>
      <w:r w:rsidRPr="003A4BA3">
        <w:rPr>
          <w:szCs w:val="21"/>
        </w:rPr>
        <w:t>㎝以下の小さいものとし、主に基礎・裏込ぐり石に用いるものであり、うすっぺらなもの及び細長いものであってはならない。</w:t>
      </w:r>
    </w:p>
    <w:p w14:paraId="7D6E80CC" w14:textId="77777777" w:rsidR="009A2689" w:rsidRPr="003A4BA3" w:rsidRDefault="009A2689" w:rsidP="009F0AE0">
      <w:pPr>
        <w:ind w:leftChars="100" w:left="208"/>
        <w:outlineLvl w:val="3"/>
        <w:rPr>
          <w:rFonts w:eastAsiaTheme="majorEastAsia"/>
          <w:b/>
          <w:szCs w:val="21"/>
        </w:rPr>
      </w:pPr>
      <w:r w:rsidRPr="003A4BA3">
        <w:rPr>
          <w:rFonts w:eastAsiaTheme="majorEastAsia"/>
          <w:b/>
          <w:szCs w:val="21"/>
        </w:rPr>
        <w:t>材２－２－７　その他の砂利、砕石、砂</w:t>
      </w:r>
    </w:p>
    <w:p w14:paraId="13501C48" w14:textId="77777777" w:rsidR="009A2689" w:rsidRPr="003A4BA3" w:rsidRDefault="009A2689" w:rsidP="001A36FC">
      <w:pPr>
        <w:ind w:leftChars="200" w:left="416"/>
        <w:rPr>
          <w:b/>
          <w:bCs/>
          <w:szCs w:val="21"/>
        </w:rPr>
      </w:pPr>
      <w:r w:rsidRPr="003A4BA3">
        <w:rPr>
          <w:b/>
          <w:bCs/>
          <w:szCs w:val="21"/>
        </w:rPr>
        <w:t>１．砂利・砕石</w:t>
      </w:r>
    </w:p>
    <w:p w14:paraId="0359A78A" w14:textId="1B0CF60D" w:rsidR="009A2689" w:rsidRPr="003A4BA3" w:rsidRDefault="009A2689" w:rsidP="001A36FC">
      <w:pPr>
        <w:ind w:leftChars="300" w:left="624" w:firstLineChars="100" w:firstLine="208"/>
        <w:rPr>
          <w:szCs w:val="21"/>
        </w:rPr>
      </w:pPr>
      <w:r w:rsidRPr="003A4BA3">
        <w:rPr>
          <w:szCs w:val="21"/>
        </w:rPr>
        <w:t>砂利、砕石の粒度、形状及び有機物含有量は、</w:t>
      </w:r>
      <w:r w:rsidR="00BF3B8E" w:rsidRPr="003A4BA3">
        <w:rPr>
          <w:szCs w:val="21"/>
        </w:rPr>
        <w:t>本共通</w:t>
      </w:r>
      <w:r w:rsidRPr="003A4BA3">
        <w:rPr>
          <w:szCs w:val="21"/>
        </w:rPr>
        <w:t>仕様書における関係条項の規定に適合するものとする。</w:t>
      </w:r>
    </w:p>
    <w:p w14:paraId="217D0126" w14:textId="77777777" w:rsidR="009A2689" w:rsidRPr="003E05ED" w:rsidRDefault="009A2689" w:rsidP="001A36FC">
      <w:pPr>
        <w:ind w:leftChars="200" w:left="416"/>
        <w:rPr>
          <w:b/>
          <w:bCs/>
          <w:szCs w:val="21"/>
        </w:rPr>
      </w:pPr>
      <w:r w:rsidRPr="003E05ED">
        <w:rPr>
          <w:b/>
          <w:bCs/>
          <w:szCs w:val="21"/>
        </w:rPr>
        <w:t>２．砂</w:t>
      </w:r>
    </w:p>
    <w:p w14:paraId="53A1C221" w14:textId="16BAA5F1" w:rsidR="009A2689" w:rsidRPr="005C0B99" w:rsidRDefault="009A2689" w:rsidP="001A36FC">
      <w:pPr>
        <w:ind w:leftChars="300" w:left="624" w:firstLineChars="100" w:firstLine="208"/>
        <w:rPr>
          <w:szCs w:val="21"/>
        </w:rPr>
      </w:pPr>
      <w:r w:rsidRPr="005C0B99">
        <w:rPr>
          <w:szCs w:val="21"/>
        </w:rPr>
        <w:t>砂の粒度及びごみ・どろ・有機不純物等の含有量は、</w:t>
      </w:r>
      <w:r w:rsidR="00E552E7" w:rsidRPr="00E552E7">
        <w:rPr>
          <w:rFonts w:hint="eastAsia"/>
          <w:szCs w:val="21"/>
        </w:rPr>
        <w:t>本共通</w:t>
      </w:r>
      <w:r w:rsidRPr="005C0B99">
        <w:rPr>
          <w:szCs w:val="21"/>
        </w:rPr>
        <w:t>仕様書における関係条項の規定に適合するものとする。</w:t>
      </w:r>
    </w:p>
    <w:p w14:paraId="7FA15615" w14:textId="77777777" w:rsidR="009A2689" w:rsidRPr="005C0B99" w:rsidRDefault="009A2689" w:rsidP="001A36FC">
      <w:pPr>
        <w:rPr>
          <w:szCs w:val="21"/>
        </w:rPr>
      </w:pPr>
    </w:p>
    <w:p w14:paraId="6B706B9F" w14:textId="77777777" w:rsidR="009A2689" w:rsidRPr="005C0B99" w:rsidRDefault="009A2689" w:rsidP="009F0AE0">
      <w:pPr>
        <w:outlineLvl w:val="2"/>
        <w:rPr>
          <w:rFonts w:eastAsiaTheme="majorEastAsia"/>
          <w:b/>
          <w:sz w:val="24"/>
          <w:szCs w:val="24"/>
        </w:rPr>
      </w:pPr>
      <w:r w:rsidRPr="005C0B99">
        <w:rPr>
          <w:rFonts w:eastAsiaTheme="majorEastAsia"/>
          <w:b/>
          <w:sz w:val="24"/>
          <w:szCs w:val="24"/>
        </w:rPr>
        <w:t>第３節　骨材</w:t>
      </w:r>
    </w:p>
    <w:p w14:paraId="52DDA6AD" w14:textId="1BCA26D8" w:rsidR="009A2689" w:rsidRPr="005C0B99" w:rsidRDefault="009A2689" w:rsidP="009F0AE0">
      <w:pPr>
        <w:ind w:leftChars="100" w:left="208"/>
        <w:outlineLvl w:val="3"/>
        <w:rPr>
          <w:rFonts w:eastAsiaTheme="majorEastAsia"/>
          <w:b/>
          <w:szCs w:val="21"/>
        </w:rPr>
      </w:pPr>
      <w:r w:rsidRPr="005C0B99">
        <w:rPr>
          <w:rFonts w:eastAsiaTheme="majorEastAsia"/>
          <w:b/>
          <w:szCs w:val="21"/>
        </w:rPr>
        <w:t>材２－３－１　一般事項</w:t>
      </w:r>
    </w:p>
    <w:p w14:paraId="1C5014B0" w14:textId="77777777" w:rsidR="009A2689" w:rsidRPr="00247FB7" w:rsidRDefault="009A2689" w:rsidP="001A36FC">
      <w:pPr>
        <w:ind w:leftChars="200" w:left="416"/>
        <w:rPr>
          <w:b/>
          <w:bCs/>
          <w:szCs w:val="21"/>
        </w:rPr>
      </w:pPr>
      <w:r w:rsidRPr="00247FB7">
        <w:rPr>
          <w:b/>
          <w:bCs/>
          <w:szCs w:val="21"/>
        </w:rPr>
        <w:t>１．適合規格</w:t>
      </w:r>
    </w:p>
    <w:p w14:paraId="4736759C" w14:textId="782A685F" w:rsidR="009A2689" w:rsidRPr="003A4BA3" w:rsidRDefault="009A2689" w:rsidP="001A36FC">
      <w:pPr>
        <w:ind w:leftChars="300" w:left="624" w:firstLineChars="100" w:firstLine="208"/>
        <w:rPr>
          <w:szCs w:val="21"/>
        </w:rPr>
      </w:pPr>
      <w:r w:rsidRPr="005C0B99">
        <w:rPr>
          <w:szCs w:val="21"/>
        </w:rPr>
        <w:t>道路用砕石、コンクリート用骨材</w:t>
      </w:r>
      <w:r w:rsidR="00BF3B8E" w:rsidRPr="003A4BA3">
        <w:rPr>
          <w:szCs w:val="21"/>
        </w:rPr>
        <w:t>等</w:t>
      </w:r>
      <w:r w:rsidRPr="003A4BA3">
        <w:rPr>
          <w:szCs w:val="21"/>
        </w:rPr>
        <w:t>は、以下の規格に適合するものとする。</w:t>
      </w:r>
    </w:p>
    <w:p w14:paraId="0F4ABB11" w14:textId="77777777" w:rsidR="009A2689" w:rsidRPr="003A4BA3" w:rsidRDefault="009A2689" w:rsidP="001A36FC">
      <w:pPr>
        <w:ind w:leftChars="400" w:left="831"/>
        <w:rPr>
          <w:szCs w:val="21"/>
        </w:rPr>
      </w:pPr>
      <w:r w:rsidRPr="003A4BA3">
        <w:rPr>
          <w:szCs w:val="21"/>
        </w:rPr>
        <w:t>JIS A 5001</w:t>
      </w:r>
      <w:r w:rsidRPr="003A4BA3">
        <w:rPr>
          <w:szCs w:val="21"/>
        </w:rPr>
        <w:t>（道路用砕石）</w:t>
      </w:r>
    </w:p>
    <w:p w14:paraId="0DF2EEEA" w14:textId="29422543" w:rsidR="00BF3B8E" w:rsidRPr="003A4BA3" w:rsidRDefault="00BF3B8E" w:rsidP="001A36FC">
      <w:pPr>
        <w:ind w:leftChars="400" w:left="831"/>
        <w:rPr>
          <w:szCs w:val="21"/>
        </w:rPr>
      </w:pPr>
      <w:r w:rsidRPr="003A4BA3">
        <w:rPr>
          <w:szCs w:val="21"/>
        </w:rPr>
        <w:t>JIS A 5308</w:t>
      </w:r>
      <w:r w:rsidR="00995E27" w:rsidRPr="003A4BA3">
        <w:rPr>
          <w:szCs w:val="21"/>
        </w:rPr>
        <w:t>（レデ</w:t>
      </w:r>
      <w:r w:rsidR="00995E27" w:rsidRPr="003A4BA3">
        <w:rPr>
          <w:rFonts w:hint="eastAsia"/>
          <w:szCs w:val="21"/>
        </w:rPr>
        <w:t>ィ</w:t>
      </w:r>
      <w:r w:rsidRPr="003A4BA3">
        <w:rPr>
          <w:szCs w:val="21"/>
        </w:rPr>
        <w:t>ーミクストコンクリート）附属書</w:t>
      </w:r>
      <w:r w:rsidRPr="003A4BA3">
        <w:rPr>
          <w:szCs w:val="21"/>
        </w:rPr>
        <w:t>A</w:t>
      </w:r>
      <w:r w:rsidRPr="003A4BA3">
        <w:rPr>
          <w:szCs w:val="21"/>
        </w:rPr>
        <w:t>（レデ</w:t>
      </w:r>
      <w:r w:rsidR="00995E27" w:rsidRPr="003A4BA3">
        <w:rPr>
          <w:rFonts w:hint="eastAsia"/>
          <w:szCs w:val="21"/>
        </w:rPr>
        <w:t>ィ</w:t>
      </w:r>
      <w:r w:rsidRPr="003A4BA3">
        <w:rPr>
          <w:szCs w:val="21"/>
        </w:rPr>
        <w:t>ーミクストコンクリート用骨材）</w:t>
      </w:r>
    </w:p>
    <w:p w14:paraId="40F7230A" w14:textId="77777777" w:rsidR="009A2689" w:rsidRPr="005C0B99" w:rsidRDefault="009A2689" w:rsidP="001A36FC">
      <w:pPr>
        <w:ind w:leftChars="400" w:left="831"/>
        <w:rPr>
          <w:szCs w:val="21"/>
        </w:rPr>
      </w:pPr>
      <w:r w:rsidRPr="005C0B99">
        <w:rPr>
          <w:szCs w:val="21"/>
        </w:rPr>
        <w:t>JIS A 5005</w:t>
      </w:r>
      <w:r w:rsidRPr="005C0B99">
        <w:rPr>
          <w:szCs w:val="21"/>
        </w:rPr>
        <w:t>（コンクリート用砕石及び砕砂）</w:t>
      </w:r>
    </w:p>
    <w:p w14:paraId="64080262" w14:textId="77777777" w:rsidR="009A2689" w:rsidRPr="005C0B99" w:rsidRDefault="009A2689" w:rsidP="001A36FC">
      <w:pPr>
        <w:ind w:leftChars="400" w:left="831"/>
        <w:rPr>
          <w:szCs w:val="21"/>
        </w:rPr>
      </w:pPr>
      <w:r w:rsidRPr="005C0B99">
        <w:rPr>
          <w:szCs w:val="21"/>
        </w:rPr>
        <w:t>JIS A 5011</w:t>
      </w:r>
      <w:r w:rsidRPr="005C0B99">
        <w:rPr>
          <w:szCs w:val="21"/>
        </w:rPr>
        <w:t>－</w:t>
      </w:r>
      <w:r w:rsidRPr="005C0B99">
        <w:rPr>
          <w:szCs w:val="21"/>
        </w:rPr>
        <w:t>1</w:t>
      </w:r>
      <w:r w:rsidRPr="005C0B99">
        <w:rPr>
          <w:szCs w:val="21"/>
        </w:rPr>
        <w:t>（コンクリート用スラグ骨材－第</w:t>
      </w:r>
      <w:r w:rsidRPr="005C0B99">
        <w:rPr>
          <w:szCs w:val="21"/>
        </w:rPr>
        <w:t>1</w:t>
      </w:r>
      <w:r w:rsidRPr="005C0B99">
        <w:rPr>
          <w:szCs w:val="21"/>
        </w:rPr>
        <w:t>部：高炉スラグ骨材）</w:t>
      </w:r>
    </w:p>
    <w:p w14:paraId="22505BF2" w14:textId="77777777" w:rsidR="009A2689" w:rsidRPr="005C0B99" w:rsidRDefault="009A2689" w:rsidP="001A36FC">
      <w:pPr>
        <w:ind w:leftChars="400" w:left="831"/>
        <w:rPr>
          <w:szCs w:val="21"/>
        </w:rPr>
      </w:pPr>
      <w:r w:rsidRPr="005C0B99">
        <w:rPr>
          <w:szCs w:val="21"/>
        </w:rPr>
        <w:t>JIS A 5011</w:t>
      </w:r>
      <w:r w:rsidRPr="005C0B99">
        <w:rPr>
          <w:szCs w:val="21"/>
        </w:rPr>
        <w:t>－</w:t>
      </w:r>
      <w:r w:rsidRPr="005C0B99">
        <w:rPr>
          <w:szCs w:val="21"/>
        </w:rPr>
        <w:t>2</w:t>
      </w:r>
      <w:r w:rsidRPr="005C0B99">
        <w:rPr>
          <w:szCs w:val="21"/>
        </w:rPr>
        <w:t>（コンクリート用スラグ骨材－第</w:t>
      </w:r>
      <w:r w:rsidRPr="005C0B99">
        <w:rPr>
          <w:szCs w:val="21"/>
        </w:rPr>
        <w:t>2</w:t>
      </w:r>
      <w:r w:rsidRPr="005C0B99">
        <w:rPr>
          <w:szCs w:val="21"/>
        </w:rPr>
        <w:t>部：フェロニッケルスラグ骨材）</w:t>
      </w:r>
    </w:p>
    <w:p w14:paraId="7FE40D6E" w14:textId="77777777" w:rsidR="009A2689" w:rsidRPr="005C0B99" w:rsidRDefault="009A2689" w:rsidP="001A36FC">
      <w:pPr>
        <w:ind w:leftChars="400" w:left="831"/>
        <w:rPr>
          <w:szCs w:val="21"/>
        </w:rPr>
      </w:pPr>
      <w:r w:rsidRPr="005C0B99">
        <w:rPr>
          <w:szCs w:val="21"/>
        </w:rPr>
        <w:t>JIS A 5011</w:t>
      </w:r>
      <w:r w:rsidRPr="005C0B99">
        <w:rPr>
          <w:szCs w:val="21"/>
        </w:rPr>
        <w:t>－</w:t>
      </w:r>
      <w:r w:rsidRPr="005C0B99">
        <w:rPr>
          <w:szCs w:val="21"/>
        </w:rPr>
        <w:t>3</w:t>
      </w:r>
      <w:r w:rsidRPr="005C0B99">
        <w:rPr>
          <w:szCs w:val="21"/>
        </w:rPr>
        <w:t>（コンクリート用スラグ骨材－第</w:t>
      </w:r>
      <w:r w:rsidRPr="005C0B99">
        <w:rPr>
          <w:szCs w:val="21"/>
        </w:rPr>
        <w:t>3</w:t>
      </w:r>
      <w:r w:rsidRPr="005C0B99">
        <w:rPr>
          <w:szCs w:val="21"/>
        </w:rPr>
        <w:t>部：銅スラグ骨材）</w:t>
      </w:r>
    </w:p>
    <w:p w14:paraId="6AE42FD7" w14:textId="77777777" w:rsidR="009A2689" w:rsidRPr="005C0B99" w:rsidRDefault="009A2689" w:rsidP="001A36FC">
      <w:pPr>
        <w:ind w:leftChars="400" w:left="831"/>
        <w:rPr>
          <w:szCs w:val="21"/>
        </w:rPr>
      </w:pPr>
      <w:r w:rsidRPr="005C0B99">
        <w:rPr>
          <w:szCs w:val="21"/>
        </w:rPr>
        <w:t>JIS A 5011</w:t>
      </w:r>
      <w:r w:rsidRPr="005C0B99">
        <w:rPr>
          <w:szCs w:val="21"/>
        </w:rPr>
        <w:t>－</w:t>
      </w:r>
      <w:r w:rsidRPr="005C0B99">
        <w:rPr>
          <w:szCs w:val="21"/>
        </w:rPr>
        <w:t>4</w:t>
      </w:r>
      <w:r w:rsidRPr="005C0B99">
        <w:rPr>
          <w:szCs w:val="21"/>
        </w:rPr>
        <w:t>（コンクリート用スラグ骨材－第</w:t>
      </w:r>
      <w:r w:rsidRPr="005C0B99">
        <w:rPr>
          <w:szCs w:val="21"/>
        </w:rPr>
        <w:t>4</w:t>
      </w:r>
      <w:r w:rsidRPr="005C0B99">
        <w:rPr>
          <w:szCs w:val="21"/>
        </w:rPr>
        <w:t>部：電気炉酸化スラグ骨材）</w:t>
      </w:r>
    </w:p>
    <w:p w14:paraId="4F0C471C" w14:textId="77777777" w:rsidR="009A2689" w:rsidRPr="005C0B99" w:rsidRDefault="009A2689" w:rsidP="001A36FC">
      <w:pPr>
        <w:ind w:leftChars="400" w:left="831"/>
        <w:rPr>
          <w:szCs w:val="21"/>
        </w:rPr>
      </w:pPr>
      <w:r w:rsidRPr="005C0B99">
        <w:rPr>
          <w:szCs w:val="21"/>
        </w:rPr>
        <w:t>JIS A 5015</w:t>
      </w:r>
      <w:r w:rsidRPr="005C0B99">
        <w:rPr>
          <w:szCs w:val="21"/>
        </w:rPr>
        <w:t>（道路用鉄鋼スラグ）</w:t>
      </w:r>
    </w:p>
    <w:p w14:paraId="2510EEB1" w14:textId="77777777" w:rsidR="009A2689" w:rsidRPr="005C0B99" w:rsidRDefault="009A2689" w:rsidP="001A36FC">
      <w:pPr>
        <w:ind w:leftChars="400" w:left="831"/>
        <w:rPr>
          <w:szCs w:val="21"/>
        </w:rPr>
      </w:pPr>
      <w:r w:rsidRPr="005C0B99">
        <w:rPr>
          <w:szCs w:val="21"/>
        </w:rPr>
        <w:t>JIS A 5021</w:t>
      </w:r>
      <w:r w:rsidRPr="005C0B99">
        <w:rPr>
          <w:szCs w:val="21"/>
        </w:rPr>
        <w:t>（コンクリート用再生骨材Ｈ）</w:t>
      </w:r>
    </w:p>
    <w:p w14:paraId="15A1B6E6" w14:textId="77777777" w:rsidR="009A2689" w:rsidRPr="00247FB7" w:rsidRDefault="009A2689" w:rsidP="001A36FC">
      <w:pPr>
        <w:ind w:leftChars="200" w:left="416"/>
        <w:rPr>
          <w:b/>
          <w:bCs/>
          <w:szCs w:val="21"/>
        </w:rPr>
      </w:pPr>
      <w:r w:rsidRPr="00247FB7">
        <w:rPr>
          <w:b/>
          <w:bCs/>
          <w:szCs w:val="21"/>
        </w:rPr>
        <w:t>２．骨材の貯蔵</w:t>
      </w:r>
    </w:p>
    <w:p w14:paraId="77F24AAD" w14:textId="77777777" w:rsidR="009A2689" w:rsidRPr="005C0B99" w:rsidRDefault="009A2689" w:rsidP="001A36FC">
      <w:pPr>
        <w:ind w:leftChars="300" w:left="624" w:firstLineChars="100" w:firstLine="208"/>
        <w:rPr>
          <w:szCs w:val="21"/>
        </w:rPr>
      </w:pPr>
      <w:r w:rsidRPr="005C0B99">
        <w:rPr>
          <w:szCs w:val="21"/>
        </w:rPr>
        <w:t>受注者は、骨材を寸法別及び種類別に貯蔵しなければならない。</w:t>
      </w:r>
    </w:p>
    <w:p w14:paraId="2527C6BC" w14:textId="77777777" w:rsidR="009A2689" w:rsidRPr="00247FB7" w:rsidRDefault="009A2689" w:rsidP="001A36FC">
      <w:pPr>
        <w:ind w:leftChars="200" w:left="416"/>
        <w:rPr>
          <w:b/>
          <w:bCs/>
          <w:szCs w:val="21"/>
        </w:rPr>
      </w:pPr>
      <w:r w:rsidRPr="00247FB7">
        <w:rPr>
          <w:b/>
          <w:bCs/>
          <w:szCs w:val="21"/>
        </w:rPr>
        <w:t>３．有害物の混入防止</w:t>
      </w:r>
    </w:p>
    <w:p w14:paraId="01FFE5C1" w14:textId="77777777" w:rsidR="009A2689" w:rsidRPr="005C0B99" w:rsidRDefault="009A2689" w:rsidP="001A36FC">
      <w:pPr>
        <w:ind w:leftChars="300" w:left="624" w:firstLineChars="100" w:firstLine="208"/>
        <w:rPr>
          <w:szCs w:val="21"/>
        </w:rPr>
      </w:pPr>
      <w:r w:rsidRPr="005C0B99">
        <w:rPr>
          <w:szCs w:val="21"/>
        </w:rPr>
        <w:t>受注者は、骨材に有害物が混入しないように貯蔵しなければならない。</w:t>
      </w:r>
    </w:p>
    <w:p w14:paraId="511DCD37" w14:textId="77777777" w:rsidR="009A2689" w:rsidRPr="00247FB7" w:rsidRDefault="009A2689" w:rsidP="001A36FC">
      <w:pPr>
        <w:ind w:leftChars="200" w:left="416"/>
        <w:rPr>
          <w:b/>
          <w:bCs/>
          <w:szCs w:val="21"/>
        </w:rPr>
      </w:pPr>
      <w:r w:rsidRPr="00247FB7">
        <w:rPr>
          <w:b/>
          <w:bCs/>
          <w:szCs w:val="21"/>
        </w:rPr>
        <w:t>４．粒度調整路盤材等の貯蔵</w:t>
      </w:r>
    </w:p>
    <w:p w14:paraId="7F56A859" w14:textId="77777777" w:rsidR="009A2689" w:rsidRPr="005C0B99" w:rsidRDefault="009A2689" w:rsidP="001A36FC">
      <w:pPr>
        <w:ind w:leftChars="300" w:left="624" w:firstLineChars="100" w:firstLine="208"/>
        <w:rPr>
          <w:szCs w:val="21"/>
        </w:rPr>
      </w:pPr>
      <w:r w:rsidRPr="005C0B99">
        <w:rPr>
          <w:szCs w:val="21"/>
        </w:rPr>
        <w:t>受注者は、粒度調整路盤材等を貯蔵する場合には、貯蔵場所を平坦にして清掃し、できるだけ骨材の分離を生じないようにし、貯蔵敷地面全面の排水を図るようにしなければならない。</w:t>
      </w:r>
    </w:p>
    <w:p w14:paraId="3A85485B" w14:textId="77777777" w:rsidR="009A2689" w:rsidRPr="00247FB7" w:rsidRDefault="009A2689" w:rsidP="001A36FC">
      <w:pPr>
        <w:ind w:leftChars="200" w:left="416"/>
        <w:rPr>
          <w:b/>
          <w:bCs/>
          <w:szCs w:val="21"/>
        </w:rPr>
      </w:pPr>
      <w:r w:rsidRPr="00247FB7">
        <w:rPr>
          <w:b/>
          <w:bCs/>
          <w:szCs w:val="21"/>
        </w:rPr>
        <w:t>５．水硬性粒度調整鉄鋼スラグ等の貯蔵</w:t>
      </w:r>
    </w:p>
    <w:p w14:paraId="2635A5CC" w14:textId="77777777" w:rsidR="009A2689" w:rsidRPr="005C0B99" w:rsidRDefault="009A2689" w:rsidP="001A36FC">
      <w:pPr>
        <w:ind w:leftChars="300" w:left="624" w:firstLineChars="100" w:firstLine="208"/>
        <w:rPr>
          <w:szCs w:val="21"/>
        </w:rPr>
      </w:pPr>
      <w:r w:rsidRPr="005C0B99">
        <w:rPr>
          <w:szCs w:val="21"/>
        </w:rPr>
        <w:t>受注者は、水硬性粒度調整鉄鋼スラグ、細骨材、または細粒分を多く含む骨材を貯蔵する場合に、防水シートなどで覆い、雨水がかからないようにしなければならない。</w:t>
      </w:r>
    </w:p>
    <w:p w14:paraId="73265BAC" w14:textId="77777777" w:rsidR="009A2689" w:rsidRPr="00247FB7" w:rsidRDefault="009A2689" w:rsidP="001A36FC">
      <w:pPr>
        <w:ind w:leftChars="200" w:left="416"/>
        <w:rPr>
          <w:b/>
          <w:bCs/>
          <w:szCs w:val="21"/>
        </w:rPr>
      </w:pPr>
      <w:r w:rsidRPr="00247FB7">
        <w:rPr>
          <w:b/>
          <w:bCs/>
          <w:szCs w:val="21"/>
        </w:rPr>
        <w:t>６．石粉、石灰等の貯蔵</w:t>
      </w:r>
    </w:p>
    <w:p w14:paraId="2197CA26" w14:textId="77777777" w:rsidR="009A2689" w:rsidRPr="005C0B99" w:rsidRDefault="009A2689" w:rsidP="001A36FC">
      <w:pPr>
        <w:ind w:leftChars="300" w:left="624" w:firstLineChars="100" w:firstLine="208"/>
        <w:rPr>
          <w:szCs w:val="21"/>
        </w:rPr>
      </w:pPr>
      <w:r w:rsidRPr="005C0B99">
        <w:rPr>
          <w:szCs w:val="21"/>
        </w:rPr>
        <w:t>受注者は、石粉、石灰、セメント、回収ダスト、フライアッシュを貯蔵する場合に、防湿的な構造を有するサイロまたは倉庫等を使用しなければならない。</w:t>
      </w:r>
    </w:p>
    <w:p w14:paraId="5732E699" w14:textId="77777777" w:rsidR="009A2689" w:rsidRPr="00247FB7" w:rsidRDefault="009A2689" w:rsidP="001A36FC">
      <w:pPr>
        <w:ind w:leftChars="200" w:left="416"/>
        <w:rPr>
          <w:b/>
          <w:bCs/>
          <w:szCs w:val="21"/>
        </w:rPr>
      </w:pPr>
      <w:r w:rsidRPr="00247FB7">
        <w:rPr>
          <w:b/>
          <w:bCs/>
          <w:szCs w:val="21"/>
        </w:rPr>
        <w:t>７．海砂使用の場合の注意</w:t>
      </w:r>
    </w:p>
    <w:p w14:paraId="56C570C5" w14:textId="44EBC354" w:rsidR="009A2689" w:rsidRPr="003A4BA3" w:rsidRDefault="00BF3B8E" w:rsidP="001A36FC">
      <w:pPr>
        <w:ind w:leftChars="300" w:left="624" w:firstLineChars="100" w:firstLine="208"/>
        <w:rPr>
          <w:szCs w:val="21"/>
        </w:rPr>
      </w:pPr>
      <w:r w:rsidRPr="003A4BA3">
        <w:rPr>
          <w:szCs w:val="21"/>
        </w:rPr>
        <w:t>受注者は、</w:t>
      </w:r>
      <w:r w:rsidR="009A2689" w:rsidRPr="003A4BA3">
        <w:rPr>
          <w:szCs w:val="21"/>
        </w:rPr>
        <w:t>細骨材として海砂を使用する場合は、細骨材貯蔵設備の排水不良に起因して濃縮された塩分が滞留することのないように施工しなければならない。</w:t>
      </w:r>
    </w:p>
    <w:p w14:paraId="6F8412B3" w14:textId="77777777" w:rsidR="009A2689" w:rsidRPr="003A4BA3" w:rsidRDefault="009A2689" w:rsidP="001A36FC">
      <w:pPr>
        <w:ind w:leftChars="200" w:left="416"/>
        <w:rPr>
          <w:b/>
          <w:bCs/>
          <w:szCs w:val="21"/>
        </w:rPr>
      </w:pPr>
      <w:r w:rsidRPr="003A4BA3">
        <w:rPr>
          <w:b/>
          <w:bCs/>
          <w:szCs w:val="21"/>
        </w:rPr>
        <w:t>８．海砂の塩分の許容限度</w:t>
      </w:r>
    </w:p>
    <w:p w14:paraId="38CE54C3" w14:textId="56F735F8" w:rsidR="009A2689" w:rsidRPr="003A4BA3" w:rsidRDefault="00BF3B8E" w:rsidP="001A36FC">
      <w:pPr>
        <w:ind w:leftChars="300" w:left="624" w:firstLineChars="100" w:firstLine="208"/>
        <w:rPr>
          <w:szCs w:val="21"/>
        </w:rPr>
      </w:pPr>
      <w:r w:rsidRPr="003A4BA3">
        <w:rPr>
          <w:szCs w:val="21"/>
        </w:rPr>
        <w:t>受注者は、</w:t>
      </w:r>
      <w:r w:rsidR="009A2689" w:rsidRPr="003A4BA3">
        <w:rPr>
          <w:szCs w:val="21"/>
        </w:rPr>
        <w:t>プレストレストコンクリート部材に細骨材として海砂を使用する場合、シース内のグラウト及びプレテンション方式の部材の細骨材に含まれる塩分の許容限度は、原則として細骨材の絶乾質量に対し</w:t>
      </w:r>
      <w:r w:rsidR="009A2689" w:rsidRPr="003A4BA3">
        <w:rPr>
          <w:szCs w:val="21"/>
        </w:rPr>
        <w:t>NaCl</w:t>
      </w:r>
      <w:r w:rsidR="009A2689" w:rsidRPr="003A4BA3">
        <w:rPr>
          <w:szCs w:val="21"/>
        </w:rPr>
        <w:t>に換算して</w:t>
      </w:r>
      <w:r w:rsidR="009A2689" w:rsidRPr="003A4BA3">
        <w:rPr>
          <w:szCs w:val="21"/>
        </w:rPr>
        <w:t>0.03</w:t>
      </w:r>
      <w:r w:rsidR="009A2689" w:rsidRPr="003A4BA3">
        <w:rPr>
          <w:szCs w:val="21"/>
        </w:rPr>
        <w:t>％以下としなければならない。</w:t>
      </w:r>
    </w:p>
    <w:p w14:paraId="53A6514B" w14:textId="77777777" w:rsidR="009A2689" w:rsidRPr="003A4BA3" w:rsidRDefault="009A2689" w:rsidP="009F0AE0">
      <w:pPr>
        <w:ind w:leftChars="100" w:left="208"/>
        <w:outlineLvl w:val="3"/>
        <w:rPr>
          <w:rFonts w:eastAsiaTheme="majorEastAsia"/>
          <w:b/>
          <w:szCs w:val="21"/>
        </w:rPr>
      </w:pPr>
      <w:r w:rsidRPr="003A4BA3">
        <w:rPr>
          <w:rFonts w:eastAsiaTheme="majorEastAsia"/>
          <w:b/>
          <w:szCs w:val="21"/>
        </w:rPr>
        <w:t>材２－３－２　セメントコンクリート用骨材</w:t>
      </w:r>
    </w:p>
    <w:p w14:paraId="2E89929F" w14:textId="77777777" w:rsidR="009A2689" w:rsidRPr="003A4BA3" w:rsidRDefault="009A2689" w:rsidP="001A36FC">
      <w:pPr>
        <w:ind w:leftChars="200" w:left="416"/>
        <w:rPr>
          <w:b/>
          <w:bCs/>
          <w:szCs w:val="21"/>
        </w:rPr>
      </w:pPr>
      <w:r w:rsidRPr="003A4BA3">
        <w:rPr>
          <w:b/>
          <w:bCs/>
          <w:szCs w:val="21"/>
        </w:rPr>
        <w:t>１．細骨材及び粗骨材の粒度</w:t>
      </w:r>
    </w:p>
    <w:p w14:paraId="6ECAB893" w14:textId="267EA512" w:rsidR="009A2689" w:rsidRPr="003A4BA3" w:rsidRDefault="009A2689" w:rsidP="001A36FC">
      <w:pPr>
        <w:ind w:leftChars="300" w:left="624" w:firstLineChars="100" w:firstLine="208"/>
        <w:rPr>
          <w:szCs w:val="21"/>
        </w:rPr>
      </w:pPr>
      <w:r w:rsidRPr="003A4BA3">
        <w:rPr>
          <w:szCs w:val="21"/>
        </w:rPr>
        <w:t>細骨材及び粗骨材の粒度は、表</w:t>
      </w:r>
      <w:r w:rsidR="00C515C1" w:rsidRPr="003A4BA3">
        <w:rPr>
          <w:rFonts w:hint="eastAsia"/>
          <w:szCs w:val="21"/>
        </w:rPr>
        <w:t>２－</w:t>
      </w:r>
      <w:r w:rsidRPr="003A4BA3">
        <w:rPr>
          <w:szCs w:val="21"/>
        </w:rPr>
        <w:t>２－１、</w:t>
      </w:r>
      <w:r w:rsidR="00C515C1" w:rsidRPr="003A4BA3">
        <w:rPr>
          <w:szCs w:val="21"/>
        </w:rPr>
        <w:t>表</w:t>
      </w:r>
      <w:r w:rsidR="00C515C1" w:rsidRPr="003A4BA3">
        <w:rPr>
          <w:rFonts w:hint="eastAsia"/>
          <w:szCs w:val="21"/>
        </w:rPr>
        <w:t>２－</w:t>
      </w:r>
      <w:r w:rsidR="00C515C1" w:rsidRPr="003A4BA3">
        <w:rPr>
          <w:szCs w:val="21"/>
        </w:rPr>
        <w:t>２－</w:t>
      </w:r>
      <w:r w:rsidRPr="003A4BA3">
        <w:rPr>
          <w:szCs w:val="21"/>
        </w:rPr>
        <w:t>２の規格に適合するものとする。</w:t>
      </w:r>
    </w:p>
    <w:p w14:paraId="7217BEEF" w14:textId="77777777" w:rsidR="009A2689" w:rsidRPr="003A4BA3" w:rsidRDefault="009A2689" w:rsidP="001A36FC">
      <w:pPr>
        <w:rPr>
          <w:szCs w:val="21"/>
        </w:rPr>
      </w:pPr>
    </w:p>
    <w:p w14:paraId="1404C772" w14:textId="56FF1979" w:rsidR="009A2689" w:rsidRPr="00247FB7" w:rsidRDefault="009A2689" w:rsidP="001A36FC">
      <w:pPr>
        <w:ind w:left="1461" w:hangingChars="700" w:hanging="1461"/>
        <w:rPr>
          <w:rFonts w:asciiTheme="majorEastAsia" w:eastAsiaTheme="majorEastAsia" w:hAnsiTheme="majorEastAsia"/>
          <w:b/>
          <w:bCs/>
          <w:szCs w:val="21"/>
        </w:rPr>
      </w:pPr>
      <w:r w:rsidRPr="003A4BA3">
        <w:rPr>
          <w:rFonts w:asciiTheme="majorEastAsia" w:eastAsiaTheme="majorEastAsia" w:hAnsiTheme="majorEastAsia"/>
          <w:b/>
          <w:bCs/>
          <w:szCs w:val="21"/>
        </w:rPr>
        <w:t>表２</w:t>
      </w:r>
      <w:r w:rsidR="00247FB7" w:rsidRPr="003A4BA3">
        <w:rPr>
          <w:rFonts w:asciiTheme="majorEastAsia" w:eastAsiaTheme="majorEastAsia" w:hAnsiTheme="majorEastAsia" w:hint="eastAsia"/>
          <w:b/>
          <w:bCs/>
          <w:szCs w:val="21"/>
        </w:rPr>
        <w:t>－２</w:t>
      </w:r>
      <w:r w:rsidRPr="003A4BA3">
        <w:rPr>
          <w:rFonts w:asciiTheme="majorEastAsia" w:eastAsiaTheme="majorEastAsia" w:hAnsiTheme="majorEastAsia"/>
          <w:b/>
          <w:bCs/>
          <w:szCs w:val="21"/>
        </w:rPr>
        <w:t>－１　無筋・鉄筋コンクリート、舗装コン</w:t>
      </w:r>
      <w:r w:rsidRPr="00247FB7">
        <w:rPr>
          <w:rFonts w:asciiTheme="majorEastAsia" w:eastAsiaTheme="majorEastAsia" w:hAnsiTheme="majorEastAsia"/>
          <w:b/>
          <w:bCs/>
          <w:szCs w:val="21"/>
        </w:rPr>
        <w:t>クリート、プレパックドコンクリートの細骨材の粒度の範囲</w:t>
      </w:r>
    </w:p>
    <w:p w14:paraId="16641431" w14:textId="3CBCC4FF" w:rsidR="009A2689" w:rsidRPr="005C0B99" w:rsidRDefault="0091745F" w:rsidP="001A36FC">
      <w:pPr>
        <w:ind w:leftChars="100" w:left="208"/>
        <w:rPr>
          <w:szCs w:val="21"/>
        </w:rPr>
      </w:pPr>
      <w:r w:rsidRPr="005C0B99">
        <w:rPr>
          <w:szCs w:val="21"/>
        </w:rPr>
        <w:t>（１）無筋・鉄筋コンクリート、舗装コンクリート</w:t>
      </w:r>
    </w:p>
    <w:p w14:paraId="186762FC" w14:textId="46D4678F" w:rsidR="009A2689" w:rsidRPr="005C0B99" w:rsidRDefault="005266D2" w:rsidP="005266D2">
      <w:pPr>
        <w:jc w:val="center"/>
        <w:rPr>
          <w:szCs w:val="21"/>
        </w:rPr>
      </w:pPr>
      <w:r>
        <w:rPr>
          <w:rFonts w:eastAsia="ＭＳ ゴシック"/>
          <w:b/>
        </w:rPr>
        <w:object w:dxaOrig="8114" w:dyaOrig="2535" w14:anchorId="5D95C359">
          <v:shape id="_x0000_i1027" type="#_x0000_t75" style="width:405pt;height:127.5pt" o:ole="">
            <v:imagedata r:id="rId11" o:title=""/>
          </v:shape>
          <o:OLEObject Type="Embed" ProgID="Excel.Sheet.12" ShapeID="_x0000_i1027" DrawAspect="Content" ObjectID="_1643109492" r:id="rId12"/>
        </w:object>
      </w:r>
    </w:p>
    <w:p w14:paraId="514D2674" w14:textId="755FA00D" w:rsidR="0091745F" w:rsidRPr="005C0B99" w:rsidRDefault="0091745F" w:rsidP="001A36FC">
      <w:pPr>
        <w:ind w:leftChars="300" w:left="1455" w:rightChars="300" w:right="624" w:hangingChars="400" w:hanging="831"/>
        <w:rPr>
          <w:szCs w:val="21"/>
        </w:rPr>
      </w:pPr>
      <w:r w:rsidRPr="005C0B99">
        <w:rPr>
          <w:szCs w:val="21"/>
        </w:rPr>
        <w:t>［注</w:t>
      </w:r>
      <w:r w:rsidR="00247FB7">
        <w:rPr>
          <w:rFonts w:hint="eastAsia"/>
          <w:szCs w:val="21"/>
        </w:rPr>
        <w:t>１</w:t>
      </w:r>
      <w:r w:rsidRPr="005C0B99">
        <w:rPr>
          <w:szCs w:val="21"/>
        </w:rPr>
        <w:t>］砕砂あるいはスラグ細骨材を単独に用いる場合には、</w:t>
      </w:r>
      <w:r w:rsidRPr="005C0B99">
        <w:rPr>
          <w:szCs w:val="21"/>
        </w:rPr>
        <w:t>2</w:t>
      </w:r>
      <w:r w:rsidRPr="005C0B99">
        <w:rPr>
          <w:szCs w:val="21"/>
        </w:rPr>
        <w:t>～</w:t>
      </w:r>
      <w:r w:rsidRPr="005C0B99">
        <w:rPr>
          <w:szCs w:val="21"/>
        </w:rPr>
        <w:t>15</w:t>
      </w:r>
      <w:r w:rsidRPr="005C0B99">
        <w:rPr>
          <w:szCs w:val="21"/>
        </w:rPr>
        <w:t>％にしてよい。混合使用する場合で、</w:t>
      </w:r>
      <w:r w:rsidR="00995E27">
        <w:rPr>
          <w:szCs w:val="21"/>
        </w:rPr>
        <w:t>0.15</w:t>
      </w:r>
      <w:r w:rsidR="00995E27">
        <w:rPr>
          <w:rFonts w:hint="eastAsia"/>
          <w:szCs w:val="21"/>
        </w:rPr>
        <w:t>㎜</w:t>
      </w:r>
      <w:r w:rsidRPr="005C0B99">
        <w:rPr>
          <w:szCs w:val="21"/>
        </w:rPr>
        <w:t>通過分の大半が砕砂あるいはスラグ細骨材である場合には</w:t>
      </w:r>
      <w:r w:rsidRPr="005C0B99">
        <w:rPr>
          <w:szCs w:val="21"/>
        </w:rPr>
        <w:t>15</w:t>
      </w:r>
      <w:r w:rsidRPr="005C0B99">
        <w:rPr>
          <w:szCs w:val="21"/>
        </w:rPr>
        <w:t>％としてよい。</w:t>
      </w:r>
    </w:p>
    <w:p w14:paraId="17C8FFDE" w14:textId="65CC378F" w:rsidR="0091745F" w:rsidRPr="005C0B99" w:rsidRDefault="0091745F" w:rsidP="001A36FC">
      <w:pPr>
        <w:ind w:leftChars="300" w:left="1455" w:rightChars="300" w:right="624" w:hangingChars="400" w:hanging="831"/>
        <w:rPr>
          <w:szCs w:val="21"/>
        </w:rPr>
      </w:pPr>
      <w:r w:rsidRPr="005C0B99">
        <w:rPr>
          <w:szCs w:val="21"/>
        </w:rPr>
        <w:t>［注</w:t>
      </w:r>
      <w:r w:rsidR="00247FB7">
        <w:rPr>
          <w:rFonts w:hint="eastAsia"/>
          <w:szCs w:val="21"/>
        </w:rPr>
        <w:t>２</w:t>
      </w:r>
      <w:r w:rsidRPr="005C0B99">
        <w:rPr>
          <w:szCs w:val="21"/>
        </w:rPr>
        <w:t>］連続した</w:t>
      </w:r>
      <w:r w:rsidR="00113B89">
        <w:rPr>
          <w:rFonts w:hint="eastAsia"/>
          <w:szCs w:val="21"/>
        </w:rPr>
        <w:t>2</w:t>
      </w:r>
      <w:r w:rsidRPr="005C0B99">
        <w:rPr>
          <w:szCs w:val="21"/>
        </w:rPr>
        <w:t>つのふるいの間の量は</w:t>
      </w:r>
      <w:r w:rsidRPr="005C0B99">
        <w:rPr>
          <w:szCs w:val="21"/>
        </w:rPr>
        <w:t>45</w:t>
      </w:r>
      <w:r w:rsidRPr="005C0B99">
        <w:rPr>
          <w:szCs w:val="21"/>
        </w:rPr>
        <w:t>％を超えないのが望ましい。</w:t>
      </w:r>
    </w:p>
    <w:p w14:paraId="150CA551" w14:textId="1CBEB479" w:rsidR="009A2689" w:rsidRPr="005C0B99" w:rsidRDefault="0091745F" w:rsidP="001A36FC">
      <w:pPr>
        <w:ind w:leftChars="300" w:left="1455" w:rightChars="300" w:right="624" w:hangingChars="400" w:hanging="831"/>
        <w:rPr>
          <w:szCs w:val="21"/>
        </w:rPr>
      </w:pPr>
      <w:r w:rsidRPr="005C0B99">
        <w:rPr>
          <w:szCs w:val="21"/>
        </w:rPr>
        <w:t>［注</w:t>
      </w:r>
      <w:r w:rsidR="00247FB7">
        <w:rPr>
          <w:rFonts w:hint="eastAsia"/>
          <w:szCs w:val="21"/>
        </w:rPr>
        <w:t>３</w:t>
      </w:r>
      <w:r w:rsidRPr="005C0B99">
        <w:rPr>
          <w:szCs w:val="21"/>
        </w:rPr>
        <w:t>］空気量が</w:t>
      </w:r>
      <w:r w:rsidRPr="005C0B99">
        <w:rPr>
          <w:szCs w:val="21"/>
        </w:rPr>
        <w:t>3</w:t>
      </w:r>
      <w:r w:rsidRPr="005C0B99">
        <w:rPr>
          <w:szCs w:val="21"/>
        </w:rPr>
        <w:t>％以上で単位セメント量が</w:t>
      </w:r>
      <w:r w:rsidRPr="005C0B99">
        <w:rPr>
          <w:szCs w:val="21"/>
        </w:rPr>
        <w:t>250kg/m</w:t>
      </w:r>
      <w:r w:rsidRPr="00247FB7">
        <w:rPr>
          <w:szCs w:val="21"/>
          <w:vertAlign w:val="superscript"/>
        </w:rPr>
        <w:t>3</w:t>
      </w:r>
      <w:r w:rsidRPr="005C0B99">
        <w:rPr>
          <w:szCs w:val="21"/>
        </w:rPr>
        <w:t>以上のコンクリートの場合、良質の鉱物質微粉末を用いて細粒の不足分を補う場合等に</w:t>
      </w:r>
      <w:r w:rsidRPr="005C0B99">
        <w:rPr>
          <w:szCs w:val="21"/>
        </w:rPr>
        <w:t>0.3</w:t>
      </w:r>
      <w:r w:rsidR="00247FB7">
        <w:rPr>
          <w:rFonts w:hint="eastAsia"/>
          <w:szCs w:val="21"/>
        </w:rPr>
        <w:t>㎜</w:t>
      </w:r>
      <w:r w:rsidRPr="005C0B99">
        <w:rPr>
          <w:szCs w:val="21"/>
        </w:rPr>
        <w:t>ふるいおよび</w:t>
      </w:r>
      <w:r w:rsidRPr="005C0B99">
        <w:rPr>
          <w:szCs w:val="21"/>
        </w:rPr>
        <w:t>0.15</w:t>
      </w:r>
      <w:r w:rsidR="00995E27">
        <w:rPr>
          <w:rFonts w:hint="eastAsia"/>
          <w:szCs w:val="21"/>
        </w:rPr>
        <w:t>㎜</w:t>
      </w:r>
      <w:r w:rsidRPr="005C0B99">
        <w:rPr>
          <w:szCs w:val="21"/>
        </w:rPr>
        <w:t>ふるいを通るものの質量百分率の最小値をそれぞれ</w:t>
      </w:r>
      <w:r w:rsidRPr="005C0B99">
        <w:rPr>
          <w:szCs w:val="21"/>
        </w:rPr>
        <w:t>5</w:t>
      </w:r>
      <w:r w:rsidRPr="005C0B99">
        <w:rPr>
          <w:szCs w:val="21"/>
        </w:rPr>
        <w:t>および</w:t>
      </w:r>
      <w:r w:rsidRPr="005C0B99">
        <w:rPr>
          <w:szCs w:val="21"/>
        </w:rPr>
        <w:t>0</w:t>
      </w:r>
      <w:r w:rsidRPr="005C0B99">
        <w:rPr>
          <w:szCs w:val="21"/>
        </w:rPr>
        <w:t>に減らしてよい。</w:t>
      </w:r>
    </w:p>
    <w:p w14:paraId="212EDAB6" w14:textId="77777777" w:rsidR="0091745F" w:rsidRPr="005C0B99" w:rsidRDefault="0091745F" w:rsidP="001A36FC">
      <w:pPr>
        <w:rPr>
          <w:szCs w:val="21"/>
        </w:rPr>
      </w:pPr>
    </w:p>
    <w:p w14:paraId="1D893A22" w14:textId="3934E187" w:rsidR="0091745F" w:rsidRPr="005C0B99" w:rsidRDefault="0091745F" w:rsidP="001A36FC">
      <w:pPr>
        <w:ind w:leftChars="100" w:left="208"/>
        <w:rPr>
          <w:szCs w:val="21"/>
        </w:rPr>
      </w:pPr>
      <w:r w:rsidRPr="005C0B99">
        <w:rPr>
          <w:szCs w:val="21"/>
        </w:rPr>
        <w:t>（２）プレパックドコンクリート</w:t>
      </w:r>
    </w:p>
    <w:p w14:paraId="3487DECD" w14:textId="4FA49FAA" w:rsidR="0091745F" w:rsidRPr="005C0B99" w:rsidRDefault="005266D2" w:rsidP="005266D2">
      <w:pPr>
        <w:jc w:val="center"/>
        <w:rPr>
          <w:szCs w:val="21"/>
        </w:rPr>
      </w:pPr>
      <w:r>
        <w:rPr>
          <w:spacing w:val="2"/>
        </w:rPr>
        <w:object w:dxaOrig="8114" w:dyaOrig="1906" w14:anchorId="798E207C">
          <v:shape id="_x0000_i1028" type="#_x0000_t75" style="width:405pt;height:95.25pt" o:ole="">
            <v:imagedata r:id="rId13" o:title=""/>
          </v:shape>
          <o:OLEObject Type="Embed" ProgID="Excel.Sheet.12" ShapeID="_x0000_i1028" DrawAspect="Content" ObjectID="_1643109493" r:id="rId14"/>
        </w:object>
      </w:r>
    </w:p>
    <w:p w14:paraId="5B7B3E01" w14:textId="77777777" w:rsidR="0091745F" w:rsidRPr="005C0B99" w:rsidRDefault="0091745F" w:rsidP="0091745F">
      <w:pPr>
        <w:jc w:val="left"/>
        <w:rPr>
          <w:szCs w:val="21"/>
        </w:rPr>
      </w:pPr>
    </w:p>
    <w:p w14:paraId="22069CE8" w14:textId="20A8F96F" w:rsidR="0091745F" w:rsidRPr="00247FB7" w:rsidRDefault="0091745F" w:rsidP="001A36FC">
      <w:pPr>
        <w:ind w:left="1461" w:hangingChars="700" w:hanging="1461"/>
        <w:rPr>
          <w:rFonts w:asciiTheme="majorEastAsia" w:eastAsiaTheme="majorEastAsia" w:hAnsiTheme="majorEastAsia"/>
          <w:b/>
          <w:bCs/>
          <w:szCs w:val="21"/>
        </w:rPr>
      </w:pPr>
      <w:r w:rsidRPr="003A4BA3">
        <w:rPr>
          <w:rFonts w:asciiTheme="majorEastAsia" w:eastAsiaTheme="majorEastAsia" w:hAnsiTheme="majorEastAsia"/>
          <w:b/>
          <w:bCs/>
          <w:szCs w:val="21"/>
        </w:rPr>
        <w:t>表２－２</w:t>
      </w:r>
      <w:r w:rsidR="00F34EAA" w:rsidRPr="003A4BA3">
        <w:rPr>
          <w:rFonts w:asciiTheme="majorEastAsia" w:eastAsiaTheme="majorEastAsia" w:hAnsiTheme="majorEastAsia"/>
          <w:b/>
          <w:bCs/>
          <w:szCs w:val="21"/>
        </w:rPr>
        <w:t>－２</w:t>
      </w:r>
      <w:r w:rsidRPr="003A4BA3">
        <w:rPr>
          <w:rFonts w:asciiTheme="majorEastAsia" w:eastAsiaTheme="majorEastAsia" w:hAnsiTheme="majorEastAsia"/>
          <w:b/>
          <w:bCs/>
          <w:szCs w:val="21"/>
        </w:rPr>
        <w:t xml:space="preserve">　無筋・鉄筋コンクリート、舗装コンクリート、プレパックドコンクリートの粗骨材の</w:t>
      </w:r>
      <w:r w:rsidRPr="00247FB7">
        <w:rPr>
          <w:rFonts w:asciiTheme="majorEastAsia" w:eastAsiaTheme="majorEastAsia" w:hAnsiTheme="majorEastAsia"/>
          <w:b/>
          <w:bCs/>
          <w:szCs w:val="21"/>
        </w:rPr>
        <w:t>粒度の範囲</w:t>
      </w:r>
    </w:p>
    <w:p w14:paraId="72BE4360" w14:textId="237CA2E6" w:rsidR="0091745F" w:rsidRPr="005C0B99" w:rsidRDefault="00577CE6" w:rsidP="001A36FC">
      <w:pPr>
        <w:ind w:leftChars="100" w:left="208"/>
        <w:rPr>
          <w:szCs w:val="21"/>
        </w:rPr>
      </w:pPr>
      <w:r w:rsidRPr="005C0B99">
        <w:rPr>
          <w:szCs w:val="21"/>
        </w:rPr>
        <w:t>（１）無筋・鉄筋コンクリート、舗装コンクリート</w:t>
      </w:r>
    </w:p>
    <w:p w14:paraId="082BA494" w14:textId="55F10D88" w:rsidR="00577CE6" w:rsidRPr="005C0B99" w:rsidRDefault="00BA65DC" w:rsidP="005266D2">
      <w:pPr>
        <w:jc w:val="center"/>
      </w:pPr>
      <w:r>
        <w:object w:dxaOrig="7599" w:dyaOrig="3792" w14:anchorId="1BA1052E">
          <v:shape id="_x0000_i1029" type="#_x0000_t75" style="width:379.5pt;height:188.25pt" o:ole="">
            <v:imagedata r:id="rId15" o:title=""/>
          </v:shape>
          <o:OLEObject Type="Embed" ProgID="Excel.Sheet.12" ShapeID="_x0000_i1029" DrawAspect="Content" ObjectID="_1643109494" r:id="rId16"/>
        </w:object>
      </w:r>
    </w:p>
    <w:p w14:paraId="2085B3F5" w14:textId="6437FFE7" w:rsidR="003A4BA3" w:rsidRDefault="003A4BA3">
      <w:pPr>
        <w:widowControl/>
        <w:jc w:val="left"/>
        <w:rPr>
          <w:szCs w:val="21"/>
        </w:rPr>
      </w:pPr>
      <w:r>
        <w:rPr>
          <w:szCs w:val="21"/>
        </w:rPr>
        <w:br w:type="page"/>
      </w:r>
    </w:p>
    <w:p w14:paraId="53612DF0" w14:textId="77777777" w:rsidR="00577CE6" w:rsidRPr="005C0B99" w:rsidRDefault="00577CE6" w:rsidP="0091745F">
      <w:pPr>
        <w:jc w:val="left"/>
        <w:rPr>
          <w:szCs w:val="21"/>
        </w:rPr>
      </w:pPr>
    </w:p>
    <w:p w14:paraId="445593CC" w14:textId="7F8212DA" w:rsidR="00577CE6" w:rsidRPr="005C0B99" w:rsidRDefault="00577CE6" w:rsidP="001A36FC">
      <w:pPr>
        <w:ind w:leftChars="100" w:left="208"/>
        <w:rPr>
          <w:szCs w:val="21"/>
        </w:rPr>
      </w:pPr>
      <w:r w:rsidRPr="005C0B99">
        <w:rPr>
          <w:szCs w:val="21"/>
        </w:rPr>
        <w:t>（２）プレパックドコンクリート</w:t>
      </w:r>
    </w:p>
    <w:p w14:paraId="2213D220" w14:textId="03334A58" w:rsidR="00577CE6" w:rsidRPr="005C0B99" w:rsidRDefault="003A4BA3" w:rsidP="00BA65DC">
      <w:pPr>
        <w:jc w:val="center"/>
      </w:pPr>
      <w:r>
        <w:object w:dxaOrig="6869" w:dyaOrig="1106" w14:anchorId="61B7D374">
          <v:shape id="_x0000_i1030" type="#_x0000_t75" style="width:342.75pt;height:55.5pt" o:ole="">
            <v:imagedata r:id="rId17" o:title=""/>
          </v:shape>
          <o:OLEObject Type="Embed" ProgID="Excel.Sheet.12" ShapeID="_x0000_i1030" DrawAspect="Content" ObjectID="_1643109495" r:id="rId18"/>
        </w:object>
      </w:r>
    </w:p>
    <w:p w14:paraId="6D70E75F" w14:textId="77777777" w:rsidR="00235200" w:rsidRPr="005C0B99" w:rsidRDefault="00235200" w:rsidP="001A36FC"/>
    <w:p w14:paraId="1F6907DF" w14:textId="77777777" w:rsidR="00235200" w:rsidRPr="009A41EC" w:rsidRDefault="00235200" w:rsidP="009F0AE0">
      <w:pPr>
        <w:ind w:leftChars="200" w:left="416"/>
        <w:rPr>
          <w:b/>
          <w:bCs/>
          <w:szCs w:val="21"/>
        </w:rPr>
      </w:pPr>
      <w:r w:rsidRPr="009A41EC">
        <w:rPr>
          <w:b/>
          <w:bCs/>
          <w:szCs w:val="21"/>
        </w:rPr>
        <w:t>２．細骨材及び粗骨材の使用規定</w:t>
      </w:r>
    </w:p>
    <w:p w14:paraId="1B5FC045" w14:textId="0589159D" w:rsidR="00235200" w:rsidRPr="003A4BA3" w:rsidRDefault="00235200" w:rsidP="009F0AE0">
      <w:pPr>
        <w:ind w:leftChars="300" w:left="624" w:firstLineChars="100" w:firstLine="208"/>
        <w:rPr>
          <w:szCs w:val="21"/>
        </w:rPr>
      </w:pPr>
      <w:r w:rsidRPr="005C0B99">
        <w:rPr>
          <w:szCs w:val="21"/>
        </w:rPr>
        <w:t>硫酸ナトリウム</w:t>
      </w:r>
      <w:r w:rsidR="00F34EAA" w:rsidRPr="005C0B99">
        <w:rPr>
          <w:szCs w:val="21"/>
        </w:rPr>
        <w:t>によ</w:t>
      </w:r>
      <w:r w:rsidR="00F34EAA" w:rsidRPr="003A4BA3">
        <w:rPr>
          <w:szCs w:val="21"/>
        </w:rPr>
        <w:t>る骨材の安定性試験</w:t>
      </w:r>
      <w:r w:rsidRPr="003A4BA3">
        <w:rPr>
          <w:szCs w:val="21"/>
        </w:rPr>
        <w:t>で、損失質量が品質管理基準の規格値を超えた細骨材及び粗骨材は、これを用いた同程度のコンクリートが、予期される気象作用に対して満足な耐凍害性を示した実例がある場合には、これを用いてよいものとする。</w:t>
      </w:r>
    </w:p>
    <w:p w14:paraId="435FCAC4" w14:textId="77777777" w:rsidR="00235200" w:rsidRPr="003A4BA3" w:rsidRDefault="00235200" w:rsidP="009F0AE0">
      <w:pPr>
        <w:ind w:leftChars="300" w:left="624" w:firstLineChars="100" w:firstLine="208"/>
        <w:rPr>
          <w:szCs w:val="21"/>
        </w:rPr>
      </w:pPr>
      <w:r w:rsidRPr="003A4BA3">
        <w:rPr>
          <w:szCs w:val="21"/>
        </w:rPr>
        <w:t>また、これを用いた実例がない場合でも、これを用いてつくったコンクリートの凍結融解試験結果から満足なものであると認められた場合には、これを用いてよいものとする。</w:t>
      </w:r>
    </w:p>
    <w:p w14:paraId="4CF2A7C8" w14:textId="77777777" w:rsidR="00235200" w:rsidRPr="003A4BA3" w:rsidRDefault="00235200" w:rsidP="009F0AE0">
      <w:pPr>
        <w:ind w:leftChars="200" w:left="416"/>
        <w:rPr>
          <w:b/>
          <w:bCs/>
          <w:szCs w:val="21"/>
        </w:rPr>
      </w:pPr>
      <w:r w:rsidRPr="003A4BA3">
        <w:rPr>
          <w:b/>
          <w:bCs/>
          <w:szCs w:val="21"/>
        </w:rPr>
        <w:t>３．使用規定の例外</w:t>
      </w:r>
    </w:p>
    <w:p w14:paraId="141B70AF" w14:textId="77777777" w:rsidR="00235200" w:rsidRPr="003A4BA3" w:rsidRDefault="00235200" w:rsidP="009F0AE0">
      <w:pPr>
        <w:ind w:leftChars="300" w:left="624" w:firstLineChars="100" w:firstLine="208"/>
        <w:rPr>
          <w:szCs w:val="21"/>
        </w:rPr>
      </w:pPr>
      <w:r w:rsidRPr="003A4BA3">
        <w:rPr>
          <w:szCs w:val="21"/>
        </w:rPr>
        <w:t>気象作用をうけない構造物に用いる細骨材は、本条２項を適用しなくてもよいものとする。</w:t>
      </w:r>
    </w:p>
    <w:p w14:paraId="7BBEB8EC" w14:textId="77777777" w:rsidR="00235200" w:rsidRPr="003A4BA3" w:rsidRDefault="00235200" w:rsidP="009F0AE0">
      <w:pPr>
        <w:ind w:leftChars="200" w:left="416"/>
        <w:rPr>
          <w:b/>
          <w:bCs/>
          <w:szCs w:val="21"/>
        </w:rPr>
      </w:pPr>
      <w:r w:rsidRPr="003A4BA3">
        <w:rPr>
          <w:b/>
          <w:bCs/>
          <w:szCs w:val="21"/>
        </w:rPr>
        <w:t>４．使用不可の細骨材及び粗骨材</w:t>
      </w:r>
    </w:p>
    <w:p w14:paraId="5EC91D49" w14:textId="77777777" w:rsidR="00235200" w:rsidRPr="003A4BA3" w:rsidRDefault="00235200" w:rsidP="009F0AE0">
      <w:pPr>
        <w:ind w:leftChars="300" w:left="624" w:firstLineChars="100" w:firstLine="208"/>
        <w:rPr>
          <w:szCs w:val="21"/>
        </w:rPr>
      </w:pPr>
      <w:r w:rsidRPr="003A4BA3">
        <w:rPr>
          <w:szCs w:val="21"/>
        </w:rPr>
        <w:t>化学的あるいは物理的に不安定な細骨材及び粗骨材は、これを用いてはならない。ただし、その使用実績、使用条件、化学的あるいは物理的安定性に関する試験結果等から、有害な影響をもたらさないものであると認められた場合には、これを用いてもよいものとする。</w:t>
      </w:r>
    </w:p>
    <w:p w14:paraId="6475548E" w14:textId="77777777" w:rsidR="00235200" w:rsidRPr="003A4BA3" w:rsidRDefault="00235200" w:rsidP="009F0AE0">
      <w:pPr>
        <w:ind w:leftChars="200" w:left="416"/>
        <w:rPr>
          <w:b/>
          <w:bCs/>
          <w:szCs w:val="21"/>
        </w:rPr>
      </w:pPr>
      <w:r w:rsidRPr="003A4BA3">
        <w:rPr>
          <w:b/>
          <w:bCs/>
          <w:szCs w:val="21"/>
        </w:rPr>
        <w:t>５．すりへり減量の限度</w:t>
      </w:r>
    </w:p>
    <w:p w14:paraId="0439C007" w14:textId="5E30401C" w:rsidR="00235200" w:rsidRPr="003A4BA3" w:rsidRDefault="00F34EAA" w:rsidP="009F0AE0">
      <w:pPr>
        <w:ind w:leftChars="300" w:left="624" w:firstLineChars="100" w:firstLine="208"/>
        <w:rPr>
          <w:szCs w:val="21"/>
        </w:rPr>
      </w:pPr>
      <w:r w:rsidRPr="003A4BA3">
        <w:rPr>
          <w:szCs w:val="21"/>
        </w:rPr>
        <w:t>舗装コンクリートに用いる粗骨材は、すりへり試験を行った場合のすりへり減量の限度は、</w:t>
      </w:r>
      <w:r w:rsidR="00BA65DC" w:rsidRPr="003A4BA3">
        <w:rPr>
          <w:rFonts w:hint="eastAsia"/>
          <w:szCs w:val="21"/>
        </w:rPr>
        <w:t>35</w:t>
      </w:r>
      <w:r w:rsidR="00235200" w:rsidRPr="003A4BA3">
        <w:rPr>
          <w:szCs w:val="21"/>
        </w:rPr>
        <w:t>％以下とする。なお、積雪寒冷地においては、すりへり減量が</w:t>
      </w:r>
      <w:r w:rsidR="00BA65DC" w:rsidRPr="003A4BA3">
        <w:rPr>
          <w:rFonts w:hint="eastAsia"/>
          <w:szCs w:val="21"/>
        </w:rPr>
        <w:t>25</w:t>
      </w:r>
      <w:r w:rsidR="00235200" w:rsidRPr="003A4BA3">
        <w:rPr>
          <w:szCs w:val="21"/>
        </w:rPr>
        <w:t>％以下のものを使用するものとする。</w:t>
      </w:r>
    </w:p>
    <w:p w14:paraId="2F30BFA5" w14:textId="77777777" w:rsidR="00235200" w:rsidRPr="003A4BA3" w:rsidRDefault="00235200" w:rsidP="009F0AE0">
      <w:pPr>
        <w:ind w:leftChars="100" w:left="208"/>
        <w:outlineLvl w:val="3"/>
        <w:rPr>
          <w:rFonts w:eastAsiaTheme="majorEastAsia"/>
          <w:b/>
          <w:szCs w:val="21"/>
        </w:rPr>
      </w:pPr>
      <w:r w:rsidRPr="003A4BA3">
        <w:rPr>
          <w:rFonts w:eastAsiaTheme="majorEastAsia"/>
          <w:b/>
          <w:szCs w:val="21"/>
        </w:rPr>
        <w:t>材２－３－３　アスファルト舗装用骨材</w:t>
      </w:r>
    </w:p>
    <w:p w14:paraId="7C34D6B5" w14:textId="77777777" w:rsidR="00235200" w:rsidRPr="003A4BA3" w:rsidRDefault="00235200" w:rsidP="001A36FC">
      <w:pPr>
        <w:ind w:leftChars="200" w:left="416"/>
        <w:rPr>
          <w:b/>
          <w:bCs/>
          <w:szCs w:val="21"/>
        </w:rPr>
      </w:pPr>
      <w:r w:rsidRPr="003A4BA3">
        <w:rPr>
          <w:b/>
          <w:bCs/>
          <w:szCs w:val="21"/>
        </w:rPr>
        <w:t>１．砕石・再生砕石及び鉄鋼スラグの粒度</w:t>
      </w:r>
    </w:p>
    <w:p w14:paraId="121DDFAF" w14:textId="4A8E38B3" w:rsidR="00235200" w:rsidRPr="005C0B99" w:rsidRDefault="00235200" w:rsidP="001A36FC">
      <w:pPr>
        <w:ind w:leftChars="300" w:left="624" w:firstLineChars="100" w:firstLine="208"/>
        <w:rPr>
          <w:szCs w:val="21"/>
        </w:rPr>
      </w:pPr>
      <w:r w:rsidRPr="003A4BA3">
        <w:rPr>
          <w:szCs w:val="21"/>
        </w:rPr>
        <w:t>砕石・再生砕石及び鉄鋼スラグの粒度は、表２</w:t>
      </w:r>
      <w:r w:rsidR="00743E64" w:rsidRPr="003A4BA3">
        <w:rPr>
          <w:rFonts w:hint="eastAsia"/>
          <w:szCs w:val="21"/>
        </w:rPr>
        <w:t>－２</w:t>
      </w:r>
      <w:r w:rsidRPr="003A4BA3">
        <w:rPr>
          <w:szCs w:val="21"/>
        </w:rPr>
        <w:t>－３、</w:t>
      </w:r>
      <w:r w:rsidR="00743E64" w:rsidRPr="003A4BA3">
        <w:rPr>
          <w:szCs w:val="21"/>
        </w:rPr>
        <w:t>表２</w:t>
      </w:r>
      <w:r w:rsidR="00743E64" w:rsidRPr="003A4BA3">
        <w:rPr>
          <w:rFonts w:hint="eastAsia"/>
          <w:szCs w:val="21"/>
        </w:rPr>
        <w:t>－２</w:t>
      </w:r>
      <w:r w:rsidR="00743E64" w:rsidRPr="003A4BA3">
        <w:rPr>
          <w:szCs w:val="21"/>
        </w:rPr>
        <w:t>－</w:t>
      </w:r>
      <w:r w:rsidRPr="003A4BA3">
        <w:rPr>
          <w:szCs w:val="21"/>
        </w:rPr>
        <w:t>４、</w:t>
      </w:r>
      <w:r w:rsidR="00743E64" w:rsidRPr="003A4BA3">
        <w:rPr>
          <w:szCs w:val="21"/>
        </w:rPr>
        <w:t>表２</w:t>
      </w:r>
      <w:r w:rsidR="00743E64" w:rsidRPr="003A4BA3">
        <w:rPr>
          <w:rFonts w:hint="eastAsia"/>
          <w:szCs w:val="21"/>
        </w:rPr>
        <w:t>－２</w:t>
      </w:r>
      <w:r w:rsidR="00743E64" w:rsidRPr="003A4BA3">
        <w:rPr>
          <w:szCs w:val="21"/>
        </w:rPr>
        <w:t>－</w:t>
      </w:r>
      <w:r w:rsidRPr="003A4BA3">
        <w:rPr>
          <w:szCs w:val="21"/>
        </w:rPr>
        <w:t>５の</w:t>
      </w:r>
      <w:r w:rsidRPr="005C0B99">
        <w:rPr>
          <w:szCs w:val="21"/>
        </w:rPr>
        <w:t>規格に適合するものとする。</w:t>
      </w:r>
    </w:p>
    <w:p w14:paraId="1F1AEEDA" w14:textId="522C350A" w:rsidR="003A4BA3" w:rsidRDefault="003A4BA3">
      <w:pPr>
        <w:widowControl/>
        <w:jc w:val="left"/>
        <w:rPr>
          <w:szCs w:val="21"/>
        </w:rPr>
      </w:pPr>
      <w:r>
        <w:rPr>
          <w:szCs w:val="21"/>
        </w:rPr>
        <w:br w:type="page"/>
      </w:r>
    </w:p>
    <w:p w14:paraId="04FBAD35" w14:textId="77777777" w:rsidR="00235200" w:rsidRPr="005C0B99" w:rsidRDefault="00235200" w:rsidP="001A36FC">
      <w:pPr>
        <w:rPr>
          <w:szCs w:val="21"/>
        </w:rPr>
      </w:pPr>
    </w:p>
    <w:p w14:paraId="6749F676" w14:textId="30A1F769" w:rsidR="00235200" w:rsidRPr="00743E64" w:rsidRDefault="00235200" w:rsidP="00743E64">
      <w:pPr>
        <w:ind w:leftChars="300" w:left="624"/>
        <w:jc w:val="center"/>
        <w:rPr>
          <w:rFonts w:ascii="ＭＳ ゴシック" w:eastAsia="ＭＳ ゴシック" w:hAnsi="ＭＳ ゴシック"/>
          <w:b/>
          <w:bCs/>
          <w:szCs w:val="21"/>
        </w:rPr>
      </w:pPr>
      <w:r w:rsidRPr="00743E64">
        <w:rPr>
          <w:rFonts w:ascii="ＭＳ ゴシック" w:eastAsia="ＭＳ ゴシック" w:hAnsi="ＭＳ ゴシック"/>
          <w:b/>
          <w:bCs/>
          <w:szCs w:val="21"/>
        </w:rPr>
        <w:t>表</w:t>
      </w:r>
      <w:r w:rsidRPr="003A4BA3">
        <w:rPr>
          <w:rFonts w:ascii="ＭＳ ゴシック" w:eastAsia="ＭＳ ゴシック" w:hAnsi="ＭＳ ゴシック"/>
          <w:b/>
          <w:bCs/>
          <w:szCs w:val="21"/>
        </w:rPr>
        <w:t>２</w:t>
      </w:r>
      <w:r w:rsidR="00743E64" w:rsidRPr="003A4BA3">
        <w:rPr>
          <w:rFonts w:ascii="ＭＳ ゴシック" w:eastAsia="ＭＳ ゴシック" w:hAnsi="ＭＳ ゴシック" w:hint="eastAsia"/>
          <w:b/>
          <w:bCs/>
          <w:szCs w:val="21"/>
        </w:rPr>
        <w:t>－</w:t>
      </w:r>
      <w:r w:rsidR="00743E64" w:rsidRPr="00743E64">
        <w:rPr>
          <w:rFonts w:ascii="ＭＳ ゴシック" w:eastAsia="ＭＳ ゴシック" w:hAnsi="ＭＳ ゴシック" w:hint="eastAsia"/>
          <w:b/>
          <w:bCs/>
          <w:szCs w:val="21"/>
        </w:rPr>
        <w:t>２</w:t>
      </w:r>
      <w:r w:rsidRPr="00743E64">
        <w:rPr>
          <w:rFonts w:ascii="ＭＳ ゴシック" w:eastAsia="ＭＳ ゴシック" w:hAnsi="ＭＳ ゴシック"/>
          <w:b/>
          <w:bCs/>
          <w:szCs w:val="21"/>
        </w:rPr>
        <w:t>－３　砕石の粒度</w:t>
      </w:r>
    </w:p>
    <w:p w14:paraId="1B8101D5" w14:textId="1CEA8771" w:rsidR="00235200" w:rsidRPr="005C0B99" w:rsidRDefault="00D05C57" w:rsidP="00743E64">
      <w:pPr>
        <w:ind w:leftChars="1" w:left="2"/>
        <w:jc w:val="center"/>
        <w:rPr>
          <w:szCs w:val="21"/>
        </w:rPr>
      </w:pPr>
      <w:r>
        <w:object w:dxaOrig="12440" w:dyaOrig="7890" w14:anchorId="6BC97FA1">
          <v:shape id="_x0000_i1031" type="#_x0000_t75" style="width:456.75pt;height:289.5pt" o:ole="">
            <v:imagedata r:id="rId19" o:title=""/>
          </v:shape>
          <o:OLEObject Type="Embed" ProgID="Excel.Sheet.12" ShapeID="_x0000_i1031" DrawAspect="Content" ObjectID="_1643109496" r:id="rId20"/>
        </w:object>
      </w:r>
    </w:p>
    <w:p w14:paraId="3F30109C" w14:textId="198355EC" w:rsidR="00235200" w:rsidRPr="005C0B99" w:rsidRDefault="00743E64" w:rsidP="001A36FC">
      <w:pPr>
        <w:ind w:leftChars="300" w:left="1455" w:rightChars="300" w:right="624" w:hangingChars="400" w:hanging="831"/>
        <w:rPr>
          <w:szCs w:val="21"/>
        </w:rPr>
      </w:pPr>
      <w:r>
        <w:rPr>
          <w:rFonts w:hint="eastAsia"/>
          <w:szCs w:val="21"/>
        </w:rPr>
        <w:t>［</w:t>
      </w:r>
      <w:r w:rsidR="00235200" w:rsidRPr="005C0B99">
        <w:rPr>
          <w:szCs w:val="21"/>
        </w:rPr>
        <w:t>注１</w:t>
      </w:r>
      <w:r>
        <w:rPr>
          <w:rFonts w:hint="eastAsia"/>
          <w:szCs w:val="21"/>
        </w:rPr>
        <w:t>］</w:t>
      </w:r>
      <w:r w:rsidR="00235200" w:rsidRPr="005C0B99">
        <w:rPr>
          <w:szCs w:val="21"/>
        </w:rPr>
        <w:t>呼び名別粒度の規定に適合しない粒度の砕石であっても、他の砕石、砂、石粉等と合成したときの粒度が、所要の混合物の骨材粒度に適合すれば使用することができる。</w:t>
      </w:r>
    </w:p>
    <w:p w14:paraId="31FA0E69" w14:textId="47824D3A" w:rsidR="00235200" w:rsidRPr="005C0B99" w:rsidRDefault="00743E64" w:rsidP="001A36FC">
      <w:pPr>
        <w:ind w:leftChars="300" w:left="1455" w:rightChars="300" w:right="624" w:hangingChars="400" w:hanging="831"/>
        <w:rPr>
          <w:szCs w:val="21"/>
        </w:rPr>
      </w:pPr>
      <w:r>
        <w:rPr>
          <w:rFonts w:hint="eastAsia"/>
          <w:szCs w:val="21"/>
        </w:rPr>
        <w:t>［</w:t>
      </w:r>
      <w:r w:rsidR="00235200" w:rsidRPr="005C0B99">
        <w:rPr>
          <w:szCs w:val="21"/>
        </w:rPr>
        <w:t>注２</w:t>
      </w:r>
      <w:r>
        <w:rPr>
          <w:rFonts w:hint="eastAsia"/>
          <w:szCs w:val="21"/>
        </w:rPr>
        <w:t>］</w:t>
      </w:r>
      <w:r w:rsidR="00235200" w:rsidRPr="005C0B99">
        <w:rPr>
          <w:szCs w:val="21"/>
        </w:rPr>
        <w:t>花崗岩や頁岩などの砕石で、加熱によってすりへり減量が特に大きくなったり破壊したりするものは表層に用いてはならない。</w:t>
      </w:r>
    </w:p>
    <w:p w14:paraId="79F4070A" w14:textId="29B69535" w:rsidR="00E20756" w:rsidRPr="005C0B99" w:rsidRDefault="00E20756" w:rsidP="001A36FC">
      <w:pPr>
        <w:widowControl/>
        <w:rPr>
          <w:szCs w:val="21"/>
        </w:rPr>
      </w:pPr>
    </w:p>
    <w:p w14:paraId="21BF12B4" w14:textId="3DD77C4E" w:rsidR="00235200" w:rsidRPr="00BA65DC" w:rsidRDefault="00BA65DC" w:rsidP="00BA65DC">
      <w:pPr>
        <w:jc w:val="center"/>
        <w:rPr>
          <w:rFonts w:asciiTheme="majorEastAsia" w:eastAsiaTheme="majorEastAsia" w:hAnsiTheme="majorEastAsia"/>
          <w:b/>
          <w:bCs/>
          <w:szCs w:val="21"/>
        </w:rPr>
      </w:pPr>
      <w:r w:rsidRPr="00BA65DC">
        <w:rPr>
          <w:rFonts w:asciiTheme="majorEastAsia" w:eastAsiaTheme="majorEastAsia" w:hAnsiTheme="majorEastAsia" w:hint="eastAsia"/>
          <w:b/>
          <w:bCs/>
          <w:szCs w:val="21"/>
        </w:rPr>
        <w:t>表</w:t>
      </w:r>
      <w:r w:rsidRPr="003A4BA3">
        <w:rPr>
          <w:rFonts w:asciiTheme="majorEastAsia" w:eastAsiaTheme="majorEastAsia" w:hAnsiTheme="majorEastAsia" w:hint="eastAsia"/>
          <w:b/>
          <w:bCs/>
          <w:szCs w:val="21"/>
        </w:rPr>
        <w:t>２－</w:t>
      </w:r>
      <w:r w:rsidRPr="00BA65DC">
        <w:rPr>
          <w:rFonts w:asciiTheme="majorEastAsia" w:eastAsiaTheme="majorEastAsia" w:hAnsiTheme="majorEastAsia" w:hint="eastAsia"/>
          <w:b/>
          <w:bCs/>
          <w:szCs w:val="21"/>
        </w:rPr>
        <w:t>２－４ 再生砕石の粒度</w:t>
      </w:r>
    </w:p>
    <w:p w14:paraId="3A3D57D6" w14:textId="295F03E4" w:rsidR="00E20756" w:rsidRPr="005C0B99" w:rsidRDefault="007E794C" w:rsidP="007E794C">
      <w:pPr>
        <w:jc w:val="center"/>
        <w:rPr>
          <w:szCs w:val="21"/>
        </w:rPr>
      </w:pPr>
      <w:r>
        <w:rPr>
          <w:spacing w:val="2"/>
        </w:rPr>
        <w:object w:dxaOrig="6334" w:dyaOrig="3792" w14:anchorId="3D2519F2">
          <v:shape id="_x0000_i1032" type="#_x0000_t75" style="width:317.25pt;height:188.25pt" o:ole="">
            <v:imagedata r:id="rId21" o:title=""/>
          </v:shape>
          <o:OLEObject Type="Embed" ProgID="Excel.Sheet.12" ShapeID="_x0000_i1032" DrawAspect="Content" ObjectID="_1643109497" r:id="rId22"/>
        </w:object>
      </w:r>
    </w:p>
    <w:p w14:paraId="5E5F7B6A" w14:textId="4630854C" w:rsidR="00E20756" w:rsidRPr="003A4BA3" w:rsidRDefault="007E794C" w:rsidP="001A36FC">
      <w:pPr>
        <w:ind w:leftChars="300" w:left="1248" w:rightChars="300" w:right="624" w:hangingChars="300" w:hanging="624"/>
        <w:rPr>
          <w:szCs w:val="21"/>
        </w:rPr>
      </w:pPr>
      <w:bookmarkStart w:id="1" w:name="_Hlk19047204"/>
      <w:r>
        <w:rPr>
          <w:rFonts w:hint="eastAsia"/>
          <w:szCs w:val="21"/>
        </w:rPr>
        <w:t>［</w:t>
      </w:r>
      <w:r w:rsidR="00E20756" w:rsidRPr="005C0B99">
        <w:rPr>
          <w:szCs w:val="21"/>
        </w:rPr>
        <w:t>注</w:t>
      </w:r>
      <w:r>
        <w:rPr>
          <w:rFonts w:hint="eastAsia"/>
          <w:szCs w:val="21"/>
        </w:rPr>
        <w:t>］</w:t>
      </w:r>
      <w:r w:rsidR="00E20756" w:rsidRPr="005C0B99">
        <w:rPr>
          <w:szCs w:val="21"/>
        </w:rPr>
        <w:t>再生骨材の粒度は、モルタル粒などを含んだ</w:t>
      </w:r>
      <w:r w:rsidR="00D05C57" w:rsidRPr="003A4BA3">
        <w:rPr>
          <w:rFonts w:hint="eastAsia"/>
          <w:szCs w:val="21"/>
        </w:rPr>
        <w:t>破</w:t>
      </w:r>
      <w:r w:rsidR="00E20756" w:rsidRPr="003A4BA3">
        <w:rPr>
          <w:szCs w:val="21"/>
        </w:rPr>
        <w:t>砕されたままの見かけの骨材粒度を使用する。</w:t>
      </w:r>
    </w:p>
    <w:bookmarkEnd w:id="1"/>
    <w:p w14:paraId="100E8713" w14:textId="750814AC" w:rsidR="003A4BA3" w:rsidRDefault="003A4BA3">
      <w:pPr>
        <w:widowControl/>
        <w:jc w:val="left"/>
        <w:rPr>
          <w:szCs w:val="21"/>
        </w:rPr>
      </w:pPr>
      <w:r>
        <w:rPr>
          <w:szCs w:val="21"/>
        </w:rPr>
        <w:br w:type="page"/>
      </w:r>
    </w:p>
    <w:p w14:paraId="520E0F1B" w14:textId="77777777" w:rsidR="00E20756" w:rsidRPr="003A4BA3" w:rsidRDefault="00E20756" w:rsidP="001A36FC">
      <w:pPr>
        <w:rPr>
          <w:szCs w:val="21"/>
        </w:rPr>
      </w:pPr>
    </w:p>
    <w:p w14:paraId="18609728" w14:textId="04BBDB4F" w:rsidR="00E20756" w:rsidRPr="007E794C" w:rsidRDefault="007E794C" w:rsidP="007E794C">
      <w:pPr>
        <w:jc w:val="center"/>
        <w:rPr>
          <w:rFonts w:ascii="ＭＳ ゴシック" w:eastAsia="ＭＳ ゴシック" w:hAnsi="ＭＳ ゴシック"/>
          <w:b/>
          <w:bCs/>
          <w:szCs w:val="21"/>
        </w:rPr>
      </w:pPr>
      <w:r w:rsidRPr="003A4BA3">
        <w:rPr>
          <w:rFonts w:ascii="ＭＳ ゴシック" w:eastAsia="ＭＳ ゴシック" w:hAnsi="ＭＳ ゴシック" w:hint="eastAsia"/>
          <w:b/>
          <w:bCs/>
          <w:szCs w:val="21"/>
        </w:rPr>
        <w:t>表２－２－５ 再生粒度調整</w:t>
      </w:r>
      <w:r w:rsidRPr="007E794C">
        <w:rPr>
          <w:rFonts w:ascii="ＭＳ ゴシック" w:eastAsia="ＭＳ ゴシック" w:hAnsi="ＭＳ ゴシック" w:hint="eastAsia"/>
          <w:b/>
          <w:bCs/>
          <w:szCs w:val="21"/>
        </w:rPr>
        <w:t>砕石の粒度</w:t>
      </w:r>
    </w:p>
    <w:bookmarkStart w:id="2" w:name="_MON_1632909370"/>
    <w:bookmarkEnd w:id="2"/>
    <w:p w14:paraId="4C93964C" w14:textId="0CB627DA" w:rsidR="00E20756" w:rsidRPr="005C0B99" w:rsidRDefault="00995E27" w:rsidP="007E794C">
      <w:pPr>
        <w:jc w:val="center"/>
        <w:rPr>
          <w:szCs w:val="21"/>
        </w:rPr>
      </w:pPr>
      <w:r>
        <w:rPr>
          <w:spacing w:val="2"/>
        </w:rPr>
        <w:object w:dxaOrig="5754" w:dyaOrig="3819" w14:anchorId="3A6D2F4A">
          <v:shape id="_x0000_i1033" type="#_x0000_t75" style="width:4in;height:191.25pt" o:ole="">
            <v:imagedata r:id="rId23" o:title=""/>
          </v:shape>
          <o:OLEObject Type="Embed" ProgID="Excel.Sheet.12" ShapeID="_x0000_i1033" DrawAspect="Content" ObjectID="_1643109498" r:id="rId24"/>
        </w:object>
      </w:r>
    </w:p>
    <w:p w14:paraId="4B844872" w14:textId="00666BFC" w:rsidR="007E794C" w:rsidRPr="003A4BA3" w:rsidRDefault="007E794C" w:rsidP="001A36FC">
      <w:pPr>
        <w:ind w:leftChars="300" w:left="1248" w:rightChars="300" w:right="624" w:hangingChars="300" w:hanging="624"/>
        <w:rPr>
          <w:szCs w:val="21"/>
        </w:rPr>
      </w:pPr>
      <w:bookmarkStart w:id="3" w:name="_Hlk19047485"/>
      <w:r>
        <w:rPr>
          <w:rFonts w:hint="eastAsia"/>
          <w:szCs w:val="21"/>
        </w:rPr>
        <w:t>［</w:t>
      </w:r>
      <w:r w:rsidRPr="005C0B99">
        <w:rPr>
          <w:szCs w:val="21"/>
        </w:rPr>
        <w:t>注</w:t>
      </w:r>
      <w:r>
        <w:rPr>
          <w:rFonts w:hint="eastAsia"/>
          <w:szCs w:val="21"/>
        </w:rPr>
        <w:t>］</w:t>
      </w:r>
      <w:bookmarkEnd w:id="3"/>
      <w:r w:rsidRPr="005C0B99">
        <w:rPr>
          <w:szCs w:val="21"/>
        </w:rPr>
        <w:t>再生骨材の粒度は、モルタル粒などを含んだ</w:t>
      </w:r>
      <w:r w:rsidR="00D05C57" w:rsidRPr="003A4BA3">
        <w:rPr>
          <w:rFonts w:hint="eastAsia"/>
          <w:szCs w:val="21"/>
        </w:rPr>
        <w:t>破</w:t>
      </w:r>
      <w:r w:rsidRPr="003A4BA3">
        <w:rPr>
          <w:szCs w:val="21"/>
        </w:rPr>
        <w:t>砕されたままの見かけの骨材粒度を使用する。</w:t>
      </w:r>
    </w:p>
    <w:p w14:paraId="04D565C9" w14:textId="5C86E08D" w:rsidR="00E20756" w:rsidRPr="003A4BA3" w:rsidRDefault="00E20756" w:rsidP="001A36FC">
      <w:pPr>
        <w:widowControl/>
        <w:rPr>
          <w:szCs w:val="21"/>
        </w:rPr>
      </w:pPr>
    </w:p>
    <w:p w14:paraId="09AE8D17" w14:textId="77777777" w:rsidR="00E20756" w:rsidRPr="003A4BA3" w:rsidRDefault="00E20756" w:rsidP="009F0AE0">
      <w:pPr>
        <w:ind w:leftChars="200" w:left="416"/>
        <w:rPr>
          <w:b/>
          <w:bCs/>
          <w:szCs w:val="21"/>
        </w:rPr>
      </w:pPr>
      <w:r w:rsidRPr="003A4BA3">
        <w:rPr>
          <w:b/>
          <w:bCs/>
          <w:szCs w:val="21"/>
        </w:rPr>
        <w:t>２．砕石の材質</w:t>
      </w:r>
    </w:p>
    <w:p w14:paraId="08676042" w14:textId="09A2D703" w:rsidR="00E20756" w:rsidRPr="003A4BA3" w:rsidRDefault="00E20756" w:rsidP="009F0AE0">
      <w:pPr>
        <w:ind w:leftChars="300" w:left="624" w:firstLineChars="100" w:firstLine="208"/>
        <w:rPr>
          <w:szCs w:val="21"/>
        </w:rPr>
      </w:pPr>
      <w:r w:rsidRPr="003A4BA3">
        <w:rPr>
          <w:szCs w:val="21"/>
        </w:rPr>
        <w:t>砕石の材質については、表</w:t>
      </w:r>
      <w:r w:rsidR="007E794C" w:rsidRPr="003A4BA3">
        <w:rPr>
          <w:rFonts w:hint="eastAsia"/>
          <w:szCs w:val="21"/>
        </w:rPr>
        <w:t>２－</w:t>
      </w:r>
      <w:r w:rsidRPr="003A4BA3">
        <w:rPr>
          <w:szCs w:val="21"/>
        </w:rPr>
        <w:t>２－６によるものとする。</w:t>
      </w:r>
    </w:p>
    <w:p w14:paraId="00E48099" w14:textId="77777777" w:rsidR="00E20756" w:rsidRPr="003A4BA3" w:rsidRDefault="00E20756" w:rsidP="001A36FC">
      <w:pPr>
        <w:rPr>
          <w:szCs w:val="21"/>
        </w:rPr>
      </w:pPr>
    </w:p>
    <w:p w14:paraId="27866FDD" w14:textId="77777777" w:rsidR="007E794C" w:rsidRPr="007E794C" w:rsidRDefault="007E794C" w:rsidP="007E794C">
      <w:pPr>
        <w:jc w:val="center"/>
        <w:rPr>
          <w:rFonts w:asciiTheme="majorEastAsia" w:eastAsiaTheme="majorEastAsia" w:hAnsiTheme="majorEastAsia"/>
          <w:b/>
          <w:bCs/>
          <w:szCs w:val="21"/>
        </w:rPr>
      </w:pPr>
      <w:r w:rsidRPr="003A4BA3">
        <w:rPr>
          <w:rFonts w:asciiTheme="majorEastAsia" w:eastAsiaTheme="majorEastAsia" w:hAnsiTheme="majorEastAsia" w:hint="eastAsia"/>
          <w:b/>
          <w:bCs/>
          <w:szCs w:val="21"/>
        </w:rPr>
        <w:t>表２－２－６ 安定性試験の</w:t>
      </w:r>
      <w:r w:rsidRPr="007E794C">
        <w:rPr>
          <w:rFonts w:asciiTheme="majorEastAsia" w:eastAsiaTheme="majorEastAsia" w:hAnsiTheme="majorEastAsia" w:hint="eastAsia"/>
          <w:b/>
          <w:bCs/>
          <w:szCs w:val="21"/>
        </w:rPr>
        <w:t>限度</w:t>
      </w:r>
    </w:p>
    <w:p w14:paraId="2681719E" w14:textId="5FD406B6" w:rsidR="00E20756" w:rsidRPr="005C0B99" w:rsidRDefault="007E794C" w:rsidP="007E794C">
      <w:pPr>
        <w:jc w:val="center"/>
        <w:rPr>
          <w:szCs w:val="21"/>
        </w:rPr>
      </w:pPr>
      <w:r>
        <w:rPr>
          <w:rFonts w:eastAsia="ＭＳ ゴシック"/>
          <w:b/>
        </w:rPr>
        <w:object w:dxaOrig="5736" w:dyaOrig="649" w14:anchorId="641259B8">
          <v:shape id="_x0000_i1034" type="#_x0000_t75" style="width:286.5pt;height:32.25pt" o:ole="">
            <v:imagedata r:id="rId25" o:title=""/>
          </v:shape>
          <o:OLEObject Type="Embed" ProgID="Excel.Sheet.12" ShapeID="_x0000_i1034" DrawAspect="Content" ObjectID="_1643109499" r:id="rId26"/>
        </w:object>
      </w:r>
    </w:p>
    <w:p w14:paraId="4EF07511" w14:textId="74B17244" w:rsidR="00E20756" w:rsidRPr="005C0B99" w:rsidRDefault="007E794C" w:rsidP="001A36FC">
      <w:pPr>
        <w:ind w:leftChars="300" w:left="1248" w:rightChars="300" w:right="624" w:hangingChars="300" w:hanging="624"/>
        <w:rPr>
          <w:szCs w:val="21"/>
        </w:rPr>
      </w:pPr>
      <w:r>
        <w:rPr>
          <w:rFonts w:hint="eastAsia"/>
          <w:szCs w:val="21"/>
        </w:rPr>
        <w:t>［</w:t>
      </w:r>
      <w:r w:rsidRPr="005C0B99">
        <w:rPr>
          <w:szCs w:val="21"/>
        </w:rPr>
        <w:t>注</w:t>
      </w:r>
      <w:r>
        <w:rPr>
          <w:rFonts w:hint="eastAsia"/>
          <w:szCs w:val="21"/>
        </w:rPr>
        <w:t>］</w:t>
      </w:r>
      <w:r w:rsidR="00E20756" w:rsidRPr="005C0B99">
        <w:rPr>
          <w:szCs w:val="21"/>
        </w:rPr>
        <w:t>試験方法は、｢舗装調査・試験法便覧</w:t>
      </w:r>
      <w:r w:rsidR="00D05C57" w:rsidRPr="00D05C57">
        <w:rPr>
          <w:rFonts w:hint="eastAsia"/>
          <w:szCs w:val="21"/>
        </w:rPr>
        <w:t>〔第</w:t>
      </w:r>
      <w:r w:rsidR="00D05C57">
        <w:rPr>
          <w:rFonts w:hint="eastAsia"/>
          <w:szCs w:val="21"/>
        </w:rPr>
        <w:t>2</w:t>
      </w:r>
      <w:r w:rsidR="00D05C57" w:rsidRPr="00D05C57">
        <w:rPr>
          <w:rFonts w:hint="eastAsia"/>
          <w:szCs w:val="21"/>
        </w:rPr>
        <w:t>分冊〕</w:t>
      </w:r>
      <w:r w:rsidR="00E20756" w:rsidRPr="005C0B99">
        <w:rPr>
          <w:szCs w:val="21"/>
        </w:rPr>
        <w:t>｣の「</w:t>
      </w:r>
      <w:r w:rsidR="00E20756" w:rsidRPr="005C0B99">
        <w:rPr>
          <w:szCs w:val="21"/>
        </w:rPr>
        <w:t>A004</w:t>
      </w:r>
      <w:r w:rsidR="00E20756" w:rsidRPr="005C0B99">
        <w:rPr>
          <w:szCs w:val="21"/>
        </w:rPr>
        <w:t>硫酸ナトリウムによる骨材の安定性試験方法」による。</w:t>
      </w:r>
    </w:p>
    <w:p w14:paraId="79C7EFA1" w14:textId="77777777" w:rsidR="00E20756" w:rsidRPr="005C0B99" w:rsidRDefault="00E20756" w:rsidP="001A36FC">
      <w:pPr>
        <w:rPr>
          <w:szCs w:val="21"/>
        </w:rPr>
      </w:pPr>
    </w:p>
    <w:p w14:paraId="0640E742" w14:textId="77777777" w:rsidR="00E20756" w:rsidRPr="007E794C" w:rsidRDefault="00E20756" w:rsidP="009F0AE0">
      <w:pPr>
        <w:ind w:leftChars="200" w:left="416"/>
        <w:rPr>
          <w:b/>
          <w:bCs/>
          <w:szCs w:val="21"/>
        </w:rPr>
      </w:pPr>
      <w:r w:rsidRPr="007E794C">
        <w:rPr>
          <w:b/>
          <w:bCs/>
          <w:szCs w:val="21"/>
        </w:rPr>
        <w:t>３．砕石の品質</w:t>
      </w:r>
    </w:p>
    <w:p w14:paraId="02F47485" w14:textId="4BAA3549" w:rsidR="00E20756" w:rsidRPr="003A4BA3" w:rsidRDefault="00E20756" w:rsidP="009F0AE0">
      <w:pPr>
        <w:ind w:leftChars="300" w:left="624" w:firstLineChars="100" w:firstLine="208"/>
        <w:rPr>
          <w:szCs w:val="21"/>
        </w:rPr>
      </w:pPr>
      <w:r w:rsidRPr="005C0B99">
        <w:rPr>
          <w:szCs w:val="21"/>
        </w:rPr>
        <w:t>砕石の品質は、表</w:t>
      </w:r>
      <w:bookmarkStart w:id="4" w:name="_Hlk19047728"/>
      <w:r w:rsidR="007E794C" w:rsidRPr="003A4BA3">
        <w:rPr>
          <w:rFonts w:hint="eastAsia"/>
          <w:szCs w:val="21"/>
        </w:rPr>
        <w:t>２－</w:t>
      </w:r>
      <w:bookmarkEnd w:id="4"/>
      <w:r w:rsidRPr="003A4BA3">
        <w:rPr>
          <w:szCs w:val="21"/>
        </w:rPr>
        <w:t>２－７の規格に適合するものとする。</w:t>
      </w:r>
    </w:p>
    <w:p w14:paraId="7726C5DD" w14:textId="77777777" w:rsidR="00E20756" w:rsidRPr="003A4BA3" w:rsidRDefault="00E20756" w:rsidP="001A36FC">
      <w:pPr>
        <w:rPr>
          <w:szCs w:val="21"/>
        </w:rPr>
      </w:pPr>
    </w:p>
    <w:p w14:paraId="2581AE4B" w14:textId="0CC26984" w:rsidR="00E20756" w:rsidRPr="00E137A9" w:rsidRDefault="00E137A9" w:rsidP="00E137A9">
      <w:pPr>
        <w:jc w:val="center"/>
        <w:rPr>
          <w:rFonts w:asciiTheme="majorEastAsia" w:eastAsiaTheme="majorEastAsia" w:hAnsiTheme="majorEastAsia"/>
          <w:b/>
          <w:bCs/>
          <w:szCs w:val="21"/>
        </w:rPr>
      </w:pPr>
      <w:r w:rsidRPr="003A4BA3">
        <w:rPr>
          <w:rFonts w:asciiTheme="majorEastAsia" w:eastAsiaTheme="majorEastAsia" w:hAnsiTheme="majorEastAsia" w:hint="eastAsia"/>
          <w:b/>
          <w:bCs/>
          <w:szCs w:val="21"/>
        </w:rPr>
        <w:t>表２－</w:t>
      </w:r>
      <w:r w:rsidRPr="00E137A9">
        <w:rPr>
          <w:rFonts w:asciiTheme="majorEastAsia" w:eastAsiaTheme="majorEastAsia" w:hAnsiTheme="majorEastAsia" w:hint="eastAsia"/>
          <w:b/>
          <w:bCs/>
          <w:szCs w:val="21"/>
        </w:rPr>
        <w:t>２－７ 砕石の品質</w:t>
      </w:r>
    </w:p>
    <w:p w14:paraId="7B083927" w14:textId="443C3302" w:rsidR="00E20756" w:rsidRPr="005C0B99" w:rsidRDefault="00E137A9" w:rsidP="00E137A9">
      <w:pPr>
        <w:jc w:val="center"/>
        <w:rPr>
          <w:szCs w:val="21"/>
        </w:rPr>
      </w:pPr>
      <w:r>
        <w:rPr>
          <w:rFonts w:eastAsia="ＭＳ ゴシック"/>
          <w:b/>
        </w:rPr>
        <w:object w:dxaOrig="5736" w:dyaOrig="1592" w14:anchorId="547DA5B2">
          <v:shape id="_x0000_i1035" type="#_x0000_t75" style="width:286.5pt;height:78.75pt" o:ole="">
            <v:imagedata r:id="rId27" o:title=""/>
          </v:shape>
          <o:OLEObject Type="Embed" ProgID="Excel.Sheet.12" ShapeID="_x0000_i1035" DrawAspect="Content" ObjectID="_1643109500" r:id="rId28"/>
        </w:object>
      </w:r>
    </w:p>
    <w:p w14:paraId="05857912" w14:textId="1347D2B2" w:rsidR="00E20756" w:rsidRPr="005C0B99" w:rsidRDefault="00E137A9" w:rsidP="001A36FC">
      <w:pPr>
        <w:ind w:leftChars="300" w:left="1455" w:rightChars="300" w:right="624" w:hangingChars="400" w:hanging="831"/>
        <w:rPr>
          <w:szCs w:val="21"/>
        </w:rPr>
      </w:pPr>
      <w:r>
        <w:rPr>
          <w:rFonts w:hint="eastAsia"/>
          <w:szCs w:val="21"/>
        </w:rPr>
        <w:t>［</w:t>
      </w:r>
      <w:r w:rsidRPr="005C0B99">
        <w:rPr>
          <w:szCs w:val="21"/>
        </w:rPr>
        <w:t>注１</w:t>
      </w:r>
      <w:r>
        <w:rPr>
          <w:rFonts w:hint="eastAsia"/>
          <w:szCs w:val="21"/>
        </w:rPr>
        <w:t>］</w:t>
      </w:r>
      <w:r w:rsidR="00E20756" w:rsidRPr="005C0B99">
        <w:rPr>
          <w:szCs w:val="21"/>
        </w:rPr>
        <w:t>表層、基層用砕石のすり減り減量試験は、粒径</w:t>
      </w:r>
      <w:r w:rsidR="00E20756" w:rsidRPr="005C0B99">
        <w:rPr>
          <w:szCs w:val="21"/>
        </w:rPr>
        <w:t>13.2</w:t>
      </w:r>
      <w:r w:rsidR="00E20756" w:rsidRPr="005C0B99">
        <w:rPr>
          <w:szCs w:val="21"/>
        </w:rPr>
        <w:t>～</w:t>
      </w:r>
      <w:r w:rsidR="00E20756" w:rsidRPr="005C0B99">
        <w:rPr>
          <w:szCs w:val="21"/>
        </w:rPr>
        <w:t>4.75</w:t>
      </w:r>
      <w:r>
        <w:rPr>
          <w:rFonts w:hint="eastAsia"/>
          <w:szCs w:val="21"/>
        </w:rPr>
        <w:t>㎜</w:t>
      </w:r>
      <w:r w:rsidR="00E20756" w:rsidRPr="005C0B99">
        <w:rPr>
          <w:szCs w:val="21"/>
        </w:rPr>
        <w:t>のものについて実施する。</w:t>
      </w:r>
    </w:p>
    <w:p w14:paraId="6C824A3A" w14:textId="70F89CA9" w:rsidR="00E20756" w:rsidRPr="005C0B99" w:rsidRDefault="00E137A9" w:rsidP="001A36FC">
      <w:pPr>
        <w:ind w:leftChars="300" w:left="1455" w:rightChars="300" w:right="624" w:hangingChars="400" w:hanging="831"/>
        <w:rPr>
          <w:szCs w:val="21"/>
        </w:rPr>
      </w:pPr>
      <w:r>
        <w:rPr>
          <w:rFonts w:hint="eastAsia"/>
          <w:szCs w:val="21"/>
        </w:rPr>
        <w:t>［</w:t>
      </w:r>
      <w:r w:rsidRPr="005C0B99">
        <w:rPr>
          <w:szCs w:val="21"/>
        </w:rPr>
        <w:t>注</w:t>
      </w:r>
      <w:r>
        <w:rPr>
          <w:rFonts w:hint="eastAsia"/>
          <w:szCs w:val="21"/>
        </w:rPr>
        <w:t>２］</w:t>
      </w:r>
      <w:r w:rsidR="00E20756" w:rsidRPr="005C0B99">
        <w:rPr>
          <w:szCs w:val="21"/>
        </w:rPr>
        <w:t>上層路盤用砕石については主として使用する粒径について行えばよい。</w:t>
      </w:r>
    </w:p>
    <w:p w14:paraId="5D669718" w14:textId="77777777" w:rsidR="00E20756" w:rsidRPr="005C0B99" w:rsidRDefault="00E20756" w:rsidP="001A36FC">
      <w:pPr>
        <w:rPr>
          <w:szCs w:val="21"/>
        </w:rPr>
      </w:pPr>
    </w:p>
    <w:p w14:paraId="43BF4FA8" w14:textId="77777777" w:rsidR="00E20756" w:rsidRPr="007E794C" w:rsidRDefault="00E20756" w:rsidP="001A36FC">
      <w:pPr>
        <w:ind w:leftChars="100" w:left="208"/>
        <w:rPr>
          <w:b/>
          <w:bCs/>
          <w:szCs w:val="21"/>
        </w:rPr>
      </w:pPr>
      <w:r w:rsidRPr="007E794C">
        <w:rPr>
          <w:b/>
          <w:bCs/>
          <w:szCs w:val="21"/>
        </w:rPr>
        <w:t>４．鉄鋼スラグ</w:t>
      </w:r>
    </w:p>
    <w:p w14:paraId="1D5FB501" w14:textId="30D5E7F1" w:rsidR="00E20756" w:rsidRPr="005C0B99" w:rsidRDefault="00E20756" w:rsidP="001A36FC">
      <w:pPr>
        <w:ind w:leftChars="200" w:left="416" w:firstLineChars="100" w:firstLine="208"/>
        <w:rPr>
          <w:szCs w:val="21"/>
        </w:rPr>
      </w:pPr>
      <w:r w:rsidRPr="005C0B99">
        <w:rPr>
          <w:szCs w:val="21"/>
        </w:rPr>
        <w:t>鉄鋼スラグは、硫黄分による黄濁水が流出せず、かつ細長いあるいは偏平なもの、ごみ、泥、有機物などを有害量含まないものとする。その種類と用途は表</w:t>
      </w:r>
      <w:r w:rsidR="00E137A9" w:rsidRPr="003A4BA3">
        <w:rPr>
          <w:rFonts w:hint="eastAsia"/>
          <w:szCs w:val="21"/>
        </w:rPr>
        <w:t>２－</w:t>
      </w:r>
      <w:r w:rsidRPr="003A4BA3">
        <w:rPr>
          <w:szCs w:val="21"/>
        </w:rPr>
        <w:t>２－８によるものとする。また、単粒度製鋼スラグ、クラッシャラン製鋼スラグ及び水硬性粒度調整鉄鋼スラグの粒度規格</w:t>
      </w:r>
      <w:r w:rsidR="00F34EAA" w:rsidRPr="003A4BA3">
        <w:rPr>
          <w:szCs w:val="21"/>
        </w:rPr>
        <w:t>及び環境安全品質基準</w:t>
      </w:r>
      <w:r w:rsidRPr="003A4BA3">
        <w:rPr>
          <w:szCs w:val="21"/>
        </w:rPr>
        <w:t>は、</w:t>
      </w:r>
      <w:r w:rsidRPr="003A4BA3">
        <w:rPr>
          <w:szCs w:val="21"/>
        </w:rPr>
        <w:t>JIS A 5015</w:t>
      </w:r>
      <w:r w:rsidRPr="003A4BA3">
        <w:rPr>
          <w:szCs w:val="21"/>
        </w:rPr>
        <w:t>（道路用鉄鋼スラグ）による</w:t>
      </w:r>
      <w:r w:rsidRPr="005C0B99">
        <w:rPr>
          <w:szCs w:val="21"/>
        </w:rPr>
        <w:t>ものとし、その他は</w:t>
      </w:r>
      <w:r w:rsidR="00E552E7" w:rsidRPr="00E552E7">
        <w:rPr>
          <w:rFonts w:hint="eastAsia"/>
          <w:szCs w:val="21"/>
        </w:rPr>
        <w:t>砕</w:t>
      </w:r>
      <w:r w:rsidRPr="005C0B99">
        <w:rPr>
          <w:szCs w:val="21"/>
        </w:rPr>
        <w:t>石の粒度</w:t>
      </w:r>
      <w:r w:rsidRPr="005C0B99">
        <w:rPr>
          <w:szCs w:val="21"/>
        </w:rPr>
        <w:lastRenderedPageBreak/>
        <w:t>に準ずるものとする。</w:t>
      </w:r>
    </w:p>
    <w:p w14:paraId="7BAF9A16" w14:textId="77777777" w:rsidR="00E20756" w:rsidRPr="005C0B99" w:rsidRDefault="00E20756" w:rsidP="001A36FC">
      <w:pPr>
        <w:rPr>
          <w:szCs w:val="21"/>
        </w:rPr>
      </w:pPr>
    </w:p>
    <w:p w14:paraId="56807E16" w14:textId="77777777" w:rsidR="00E137A9" w:rsidRPr="00E137A9" w:rsidRDefault="00E137A9" w:rsidP="00E137A9">
      <w:pPr>
        <w:jc w:val="center"/>
        <w:rPr>
          <w:rFonts w:ascii="ＭＳ ゴシック" w:eastAsia="ＭＳ ゴシック" w:hAnsi="ＭＳ ゴシック"/>
          <w:b/>
          <w:bCs/>
          <w:szCs w:val="21"/>
        </w:rPr>
      </w:pPr>
      <w:r w:rsidRPr="00E137A9">
        <w:rPr>
          <w:rFonts w:ascii="ＭＳ ゴシック" w:eastAsia="ＭＳ ゴシック" w:hAnsi="ＭＳ ゴシック" w:hint="eastAsia"/>
          <w:b/>
          <w:bCs/>
          <w:szCs w:val="21"/>
        </w:rPr>
        <w:t>表</w:t>
      </w:r>
      <w:r w:rsidRPr="003A4BA3">
        <w:rPr>
          <w:rFonts w:ascii="ＭＳ ゴシック" w:eastAsia="ＭＳ ゴシック" w:hAnsi="ＭＳ ゴシック" w:hint="eastAsia"/>
          <w:b/>
          <w:bCs/>
          <w:szCs w:val="21"/>
        </w:rPr>
        <w:t>２－</w:t>
      </w:r>
      <w:r w:rsidRPr="00E137A9">
        <w:rPr>
          <w:rFonts w:ascii="ＭＳ ゴシック" w:eastAsia="ＭＳ ゴシック" w:hAnsi="ＭＳ ゴシック" w:hint="eastAsia"/>
          <w:b/>
          <w:bCs/>
          <w:szCs w:val="21"/>
        </w:rPr>
        <w:t>２－８ 鉄鋼スラグの種類と主な用途</w:t>
      </w:r>
    </w:p>
    <w:p w14:paraId="02AEB7C8" w14:textId="06300492" w:rsidR="00E20756" w:rsidRPr="005C0B99" w:rsidRDefault="00E137A9" w:rsidP="00E137A9">
      <w:pPr>
        <w:jc w:val="center"/>
        <w:rPr>
          <w:szCs w:val="21"/>
        </w:rPr>
      </w:pPr>
      <w:r>
        <w:rPr>
          <w:rFonts w:eastAsia="ＭＳ ゴシック"/>
          <w:b/>
        </w:rPr>
        <w:object w:dxaOrig="7339" w:dyaOrig="1906" w14:anchorId="7B2C1985">
          <v:shape id="_x0000_i1036" type="#_x0000_t75" style="width:366.75pt;height:95.25pt" o:ole="">
            <v:imagedata r:id="rId29" o:title=""/>
          </v:shape>
          <o:OLEObject Type="Embed" ProgID="Excel.Sheet.12" ShapeID="_x0000_i1036" DrawAspect="Content" ObjectID="_1643109501" r:id="rId30"/>
        </w:object>
      </w:r>
    </w:p>
    <w:p w14:paraId="03CD17C7" w14:textId="77777777" w:rsidR="00E20756" w:rsidRPr="005C0B99" w:rsidRDefault="00E20756" w:rsidP="001A36FC">
      <w:pPr>
        <w:rPr>
          <w:szCs w:val="21"/>
        </w:rPr>
      </w:pPr>
    </w:p>
    <w:p w14:paraId="6E15CF89" w14:textId="03003913" w:rsidR="00E20756" w:rsidRPr="003A4BA3" w:rsidRDefault="00E20756" w:rsidP="001A36FC">
      <w:pPr>
        <w:ind w:leftChars="100" w:left="208"/>
        <w:rPr>
          <w:b/>
          <w:bCs/>
          <w:szCs w:val="21"/>
        </w:rPr>
      </w:pPr>
      <w:r w:rsidRPr="009C385D">
        <w:rPr>
          <w:b/>
          <w:bCs/>
          <w:szCs w:val="21"/>
        </w:rPr>
        <w:t>５．鉄鋼スラグの規格</w:t>
      </w:r>
      <w:r w:rsidR="00F34EAA" w:rsidRPr="003A4BA3">
        <w:rPr>
          <w:b/>
          <w:bCs/>
          <w:szCs w:val="21"/>
        </w:rPr>
        <w:t>（路盤材用）</w:t>
      </w:r>
    </w:p>
    <w:p w14:paraId="55C7ABFA" w14:textId="462A8414" w:rsidR="00E20756" w:rsidRPr="003A4BA3" w:rsidRDefault="00F34EAA" w:rsidP="001A36FC">
      <w:pPr>
        <w:ind w:leftChars="200" w:left="416" w:firstLineChars="100" w:firstLine="208"/>
        <w:rPr>
          <w:szCs w:val="21"/>
        </w:rPr>
      </w:pPr>
      <w:r w:rsidRPr="003A4BA3">
        <w:rPr>
          <w:szCs w:val="21"/>
        </w:rPr>
        <w:t>路盤材に用いる鉄鋼スラグ</w:t>
      </w:r>
      <w:r w:rsidR="00E20756" w:rsidRPr="003A4BA3">
        <w:rPr>
          <w:szCs w:val="21"/>
        </w:rPr>
        <w:t>は、表</w:t>
      </w:r>
      <w:r w:rsidR="00E137A9" w:rsidRPr="003A4BA3">
        <w:rPr>
          <w:rFonts w:hint="eastAsia"/>
          <w:szCs w:val="21"/>
        </w:rPr>
        <w:t>２－</w:t>
      </w:r>
      <w:r w:rsidR="00E20756" w:rsidRPr="003A4BA3">
        <w:rPr>
          <w:szCs w:val="21"/>
        </w:rPr>
        <w:t>２－９の規格に適合するものとする。</w:t>
      </w:r>
    </w:p>
    <w:p w14:paraId="681D720E" w14:textId="77777777" w:rsidR="00E20756" w:rsidRPr="003A4BA3" w:rsidRDefault="00E20756" w:rsidP="001A36FC">
      <w:pPr>
        <w:rPr>
          <w:szCs w:val="21"/>
        </w:rPr>
      </w:pPr>
    </w:p>
    <w:p w14:paraId="35453A11" w14:textId="11326853" w:rsidR="00E20756" w:rsidRPr="00E137A9" w:rsidRDefault="00E137A9" w:rsidP="00E137A9">
      <w:pPr>
        <w:jc w:val="center"/>
        <w:rPr>
          <w:rFonts w:asciiTheme="majorEastAsia" w:eastAsiaTheme="majorEastAsia" w:hAnsiTheme="majorEastAsia"/>
          <w:b/>
          <w:bCs/>
          <w:szCs w:val="21"/>
        </w:rPr>
      </w:pPr>
      <w:r w:rsidRPr="003A4BA3">
        <w:rPr>
          <w:rFonts w:asciiTheme="majorEastAsia" w:eastAsiaTheme="majorEastAsia" w:hAnsiTheme="majorEastAsia" w:hint="eastAsia"/>
          <w:b/>
          <w:bCs/>
          <w:szCs w:val="21"/>
        </w:rPr>
        <w:t>表２－２</w:t>
      </w:r>
      <w:r w:rsidRPr="00E137A9">
        <w:rPr>
          <w:rFonts w:asciiTheme="majorEastAsia" w:eastAsiaTheme="majorEastAsia" w:hAnsiTheme="majorEastAsia" w:hint="eastAsia"/>
          <w:b/>
          <w:bCs/>
          <w:szCs w:val="21"/>
        </w:rPr>
        <w:t>－９ 鉄鋼スラグの規格</w:t>
      </w:r>
    </w:p>
    <w:p w14:paraId="55D8EBB4" w14:textId="020E2414" w:rsidR="00E137A9" w:rsidRPr="005C0B99" w:rsidRDefault="00E137A9" w:rsidP="00E137A9">
      <w:pPr>
        <w:jc w:val="center"/>
        <w:rPr>
          <w:szCs w:val="21"/>
        </w:rPr>
      </w:pPr>
      <w:r>
        <w:rPr>
          <w:szCs w:val="21"/>
        </w:rPr>
        <w:object w:dxaOrig="8537" w:dyaOrig="1906" w14:anchorId="738AC2D8">
          <v:shape id="_x0000_i1037" type="#_x0000_t75" style="width:426.75pt;height:95.25pt" o:ole="">
            <v:imagedata r:id="rId31" o:title=""/>
          </v:shape>
          <o:OLEObject Type="Embed" ProgID="Excel.Sheet.12" ShapeID="_x0000_i1037" DrawAspect="Content" ObjectID="_1643109502" r:id="rId32"/>
        </w:object>
      </w:r>
    </w:p>
    <w:p w14:paraId="3BD17864" w14:textId="23ACD185" w:rsidR="00E20756" w:rsidRPr="005C0B99" w:rsidRDefault="00F34EAA" w:rsidP="001A36FC">
      <w:pPr>
        <w:ind w:leftChars="300" w:left="1455" w:rightChars="300" w:right="624" w:hangingChars="400" w:hanging="831"/>
        <w:rPr>
          <w:szCs w:val="21"/>
        </w:rPr>
      </w:pPr>
      <w:r w:rsidRPr="005C0B99">
        <w:rPr>
          <w:szCs w:val="21"/>
        </w:rPr>
        <w:t>［</w:t>
      </w:r>
      <w:r w:rsidR="00E20756" w:rsidRPr="005C0B99">
        <w:rPr>
          <w:szCs w:val="21"/>
        </w:rPr>
        <w:t>注</w:t>
      </w:r>
      <w:r w:rsidR="00912F42" w:rsidRPr="005C0B99">
        <w:rPr>
          <w:szCs w:val="21"/>
        </w:rPr>
        <w:t>１</w:t>
      </w:r>
      <w:r w:rsidRPr="005C0B99">
        <w:rPr>
          <w:szCs w:val="21"/>
        </w:rPr>
        <w:t>］</w:t>
      </w:r>
      <w:r w:rsidR="00E20756" w:rsidRPr="005C0B99">
        <w:rPr>
          <w:szCs w:val="21"/>
        </w:rPr>
        <w:t>呈色判定は、高炉徐冷スラグを用いた鉄鋼スラグに適用する。</w:t>
      </w:r>
    </w:p>
    <w:p w14:paraId="6E04627A" w14:textId="4B6737D6" w:rsidR="00E20756" w:rsidRPr="005C0B99" w:rsidRDefault="00F34EAA" w:rsidP="001A36FC">
      <w:pPr>
        <w:ind w:leftChars="300" w:left="1455" w:rightChars="300" w:right="624" w:hangingChars="400" w:hanging="831"/>
        <w:rPr>
          <w:szCs w:val="21"/>
        </w:rPr>
      </w:pPr>
      <w:r w:rsidRPr="005C0B99">
        <w:rPr>
          <w:szCs w:val="21"/>
        </w:rPr>
        <w:t>［</w:t>
      </w:r>
      <w:r w:rsidR="00E20756" w:rsidRPr="005C0B99">
        <w:rPr>
          <w:szCs w:val="21"/>
        </w:rPr>
        <w:t>注２</w:t>
      </w:r>
      <w:r w:rsidRPr="005C0B99">
        <w:rPr>
          <w:szCs w:val="21"/>
        </w:rPr>
        <w:t>］</w:t>
      </w:r>
      <w:r w:rsidR="00E20756" w:rsidRPr="005C0B99">
        <w:rPr>
          <w:szCs w:val="21"/>
        </w:rPr>
        <w:t>水浸膨張比は、製鋼スラグを用いた鉄鋼スラグに適用する。</w:t>
      </w:r>
    </w:p>
    <w:p w14:paraId="7604CB09" w14:textId="0D8D6A2F" w:rsidR="00F34EAA" w:rsidRPr="003A4BA3" w:rsidRDefault="00F34EAA" w:rsidP="001A36FC">
      <w:pPr>
        <w:ind w:leftChars="300" w:left="1455" w:rightChars="300" w:right="624" w:hangingChars="400" w:hanging="831"/>
        <w:rPr>
          <w:szCs w:val="21"/>
        </w:rPr>
      </w:pPr>
      <w:r w:rsidRPr="003A4BA3">
        <w:rPr>
          <w:szCs w:val="21"/>
        </w:rPr>
        <w:t>［注</w:t>
      </w:r>
      <w:r w:rsidR="00912F42" w:rsidRPr="003A4BA3">
        <w:rPr>
          <w:szCs w:val="21"/>
        </w:rPr>
        <w:t>３</w:t>
      </w:r>
      <w:r w:rsidRPr="003A4BA3">
        <w:rPr>
          <w:szCs w:val="21"/>
        </w:rPr>
        <w:t>］エージングとは高炉徐冷スラグの黄濁水発生防止や製鋼スラグの膨張性安定化を目的とし、冷却固化した高炉徐冷スラグ及び製鋼スラグを破砕後、空気及び水と反応させる処理をいう。エージング方法には、空気及び水による通常エージングと温水または蒸気による促進エージングがある。</w:t>
      </w:r>
    </w:p>
    <w:p w14:paraId="1CC96170" w14:textId="710E8A60" w:rsidR="00F34EAA" w:rsidRPr="003A4BA3" w:rsidRDefault="00F34EAA" w:rsidP="001A36FC">
      <w:pPr>
        <w:ind w:leftChars="300" w:left="1455" w:rightChars="300" w:right="624" w:hangingChars="400" w:hanging="831"/>
        <w:rPr>
          <w:szCs w:val="21"/>
        </w:rPr>
      </w:pPr>
      <w:r w:rsidRPr="003A4BA3">
        <w:rPr>
          <w:szCs w:val="21"/>
        </w:rPr>
        <w:t>［注</w:t>
      </w:r>
      <w:r w:rsidR="00912F42" w:rsidRPr="003A4BA3">
        <w:rPr>
          <w:szCs w:val="21"/>
        </w:rPr>
        <w:t>４</w:t>
      </w:r>
      <w:r w:rsidRPr="003A4BA3">
        <w:rPr>
          <w:szCs w:val="21"/>
        </w:rPr>
        <w:t>］エージング期間は、製鋼スラグを用いた鉄鋼スラグの通常エージングに適用する。ただし、電気炉スラグを</w:t>
      </w:r>
      <w:r w:rsidRPr="003A4BA3">
        <w:rPr>
          <w:szCs w:val="21"/>
        </w:rPr>
        <w:t>3</w:t>
      </w:r>
      <w:r w:rsidRPr="003A4BA3">
        <w:rPr>
          <w:szCs w:val="21"/>
        </w:rPr>
        <w:t>ヶ月以上通常エージングした後の水浸膨張比が</w:t>
      </w:r>
      <w:r w:rsidRPr="003A4BA3">
        <w:rPr>
          <w:szCs w:val="21"/>
        </w:rPr>
        <w:t>0.6</w:t>
      </w:r>
      <w:r w:rsidRPr="003A4BA3">
        <w:rPr>
          <w:szCs w:val="21"/>
        </w:rPr>
        <w:t>％以下となる場合及び製鉄スラグを促進エージングした場合は、施工実績などを参考にし、膨張材性が安定したことを十分</w:t>
      </w:r>
      <w:r w:rsidR="003E05ED" w:rsidRPr="003A4BA3">
        <w:rPr>
          <w:rFonts w:eastAsia="ＭＳ ゴシック"/>
          <w:b/>
          <w:szCs w:val="21"/>
        </w:rPr>
        <w:t>確認</w:t>
      </w:r>
      <w:r w:rsidRPr="003A4BA3">
        <w:rPr>
          <w:szCs w:val="21"/>
        </w:rPr>
        <w:t>してエージング期間を短縮することができる。</w:t>
      </w:r>
    </w:p>
    <w:p w14:paraId="3942CD78" w14:textId="77777777" w:rsidR="00E20756" w:rsidRPr="003A4BA3" w:rsidRDefault="00E20756" w:rsidP="001A36FC">
      <w:pPr>
        <w:rPr>
          <w:szCs w:val="21"/>
        </w:rPr>
      </w:pPr>
    </w:p>
    <w:p w14:paraId="52D144D7" w14:textId="5E7C944A" w:rsidR="00E20756" w:rsidRPr="003A4BA3" w:rsidRDefault="00E20756" w:rsidP="001A36FC">
      <w:pPr>
        <w:ind w:leftChars="100" w:left="208"/>
        <w:rPr>
          <w:b/>
          <w:bCs/>
          <w:szCs w:val="21"/>
        </w:rPr>
      </w:pPr>
      <w:r w:rsidRPr="003A4BA3">
        <w:rPr>
          <w:b/>
          <w:bCs/>
          <w:szCs w:val="21"/>
        </w:rPr>
        <w:t>６．製鋼スラグの規格</w:t>
      </w:r>
      <w:r w:rsidR="00912F42" w:rsidRPr="003A4BA3">
        <w:rPr>
          <w:b/>
          <w:bCs/>
          <w:szCs w:val="21"/>
        </w:rPr>
        <w:t>（加熱アスファルト混合物用、瀝青安定処理用）</w:t>
      </w:r>
    </w:p>
    <w:p w14:paraId="414ADA8D" w14:textId="7CBBA4B9" w:rsidR="00E20756" w:rsidRPr="003A4BA3" w:rsidRDefault="00912F42" w:rsidP="001A36FC">
      <w:pPr>
        <w:ind w:leftChars="200" w:left="416" w:firstLineChars="100" w:firstLine="208"/>
        <w:rPr>
          <w:szCs w:val="21"/>
        </w:rPr>
      </w:pPr>
      <w:r w:rsidRPr="003A4BA3">
        <w:rPr>
          <w:szCs w:val="21"/>
        </w:rPr>
        <w:t>加熱アスファルト混合物、瀝青安定処理（加熱混合）に用いる鉄鋼スラグ（製鋼スラグ）</w:t>
      </w:r>
      <w:r w:rsidR="00E20756" w:rsidRPr="003A4BA3">
        <w:rPr>
          <w:szCs w:val="21"/>
        </w:rPr>
        <w:t>は、表</w:t>
      </w:r>
      <w:r w:rsidR="00E137A9" w:rsidRPr="003A4BA3">
        <w:rPr>
          <w:rFonts w:hint="eastAsia"/>
          <w:szCs w:val="21"/>
        </w:rPr>
        <w:t>２－</w:t>
      </w:r>
      <w:r w:rsidR="00E20756" w:rsidRPr="003A4BA3">
        <w:rPr>
          <w:szCs w:val="21"/>
        </w:rPr>
        <w:t>２－</w:t>
      </w:r>
      <w:r w:rsidR="001A36FC" w:rsidRPr="003A4BA3">
        <w:rPr>
          <w:rFonts w:hint="eastAsia"/>
          <w:szCs w:val="21"/>
        </w:rPr>
        <w:t>１０</w:t>
      </w:r>
      <w:r w:rsidR="00E20756" w:rsidRPr="003A4BA3">
        <w:rPr>
          <w:szCs w:val="21"/>
        </w:rPr>
        <w:t>の規格に適合するものとする。</w:t>
      </w:r>
    </w:p>
    <w:p w14:paraId="6FAF2305" w14:textId="77777777" w:rsidR="00E20756" w:rsidRPr="003A4BA3" w:rsidRDefault="00E20756" w:rsidP="001A36FC">
      <w:pPr>
        <w:rPr>
          <w:szCs w:val="21"/>
        </w:rPr>
      </w:pPr>
    </w:p>
    <w:p w14:paraId="60223D21" w14:textId="070476B1" w:rsidR="00115BB8" w:rsidRPr="00115BB8" w:rsidRDefault="00115BB8" w:rsidP="00115BB8">
      <w:pPr>
        <w:jc w:val="center"/>
        <w:rPr>
          <w:rFonts w:ascii="ＭＳ ゴシック" w:eastAsia="ＭＳ ゴシック" w:hAnsi="ＭＳ ゴシック"/>
          <w:b/>
          <w:bCs/>
          <w:szCs w:val="21"/>
        </w:rPr>
      </w:pPr>
      <w:r w:rsidRPr="003A4BA3">
        <w:rPr>
          <w:rFonts w:ascii="ＭＳ ゴシック" w:eastAsia="ＭＳ ゴシック" w:hAnsi="ＭＳ ゴシック" w:hint="eastAsia"/>
          <w:b/>
          <w:bCs/>
          <w:szCs w:val="21"/>
        </w:rPr>
        <w:t>表２－２－</w:t>
      </w:r>
      <w:r w:rsidR="001A36FC" w:rsidRPr="003A4BA3">
        <w:rPr>
          <w:rFonts w:ascii="ＭＳ ゴシック" w:eastAsia="ＭＳ ゴシック" w:hAnsi="ＭＳ ゴシック" w:hint="eastAsia"/>
          <w:b/>
          <w:bCs/>
          <w:szCs w:val="21"/>
        </w:rPr>
        <w:t>１０</w:t>
      </w:r>
      <w:r w:rsidRPr="003A4BA3">
        <w:rPr>
          <w:rFonts w:ascii="ＭＳ ゴシック" w:eastAsia="ＭＳ ゴシック" w:hAnsi="ＭＳ ゴシック" w:hint="eastAsia"/>
          <w:b/>
          <w:bCs/>
          <w:szCs w:val="21"/>
        </w:rPr>
        <w:t xml:space="preserve"> 鉄鋼</w:t>
      </w:r>
      <w:r w:rsidRPr="00115BB8">
        <w:rPr>
          <w:rFonts w:ascii="ＭＳ ゴシック" w:eastAsia="ＭＳ ゴシック" w:hAnsi="ＭＳ ゴシック" w:hint="eastAsia"/>
          <w:b/>
          <w:bCs/>
          <w:szCs w:val="21"/>
        </w:rPr>
        <w:t>スラグ（製銅スラグ）の規格</w:t>
      </w:r>
    </w:p>
    <w:p w14:paraId="10B85117" w14:textId="142BD7DA" w:rsidR="00E20756" w:rsidRPr="007327BA" w:rsidRDefault="007327BA" w:rsidP="00115BB8">
      <w:pPr>
        <w:jc w:val="center"/>
        <w:rPr>
          <w:szCs w:val="21"/>
        </w:rPr>
      </w:pPr>
      <w:r>
        <w:rPr>
          <w:szCs w:val="21"/>
        </w:rPr>
        <w:object w:dxaOrig="7320" w:dyaOrig="1277" w14:anchorId="71049325">
          <v:shape id="_x0000_i1038" type="#_x0000_t75" style="width:365.25pt;height:63.75pt" o:ole="">
            <v:imagedata r:id="rId33" o:title=""/>
          </v:shape>
          <o:OLEObject Type="Embed" ProgID="Excel.Sheet.12" ShapeID="_x0000_i1038" DrawAspect="Content" ObjectID="_1643109503" r:id="rId34"/>
        </w:object>
      </w:r>
    </w:p>
    <w:p w14:paraId="0A0BA1BF" w14:textId="77777777" w:rsidR="00400594" w:rsidRPr="005C0B99" w:rsidRDefault="00400594" w:rsidP="001A36FC">
      <w:pPr>
        <w:ind w:leftChars="300" w:left="1455" w:rightChars="300" w:right="624" w:hangingChars="400" w:hanging="831"/>
        <w:rPr>
          <w:szCs w:val="21"/>
        </w:rPr>
      </w:pPr>
      <w:r w:rsidRPr="005C0B99">
        <w:rPr>
          <w:szCs w:val="21"/>
        </w:rPr>
        <w:t>［注１］試験方法は、「舗装調査・試験法便覧」を参照する。</w:t>
      </w:r>
    </w:p>
    <w:p w14:paraId="7B48CD50" w14:textId="7449489C" w:rsidR="00400594" w:rsidRPr="005C0B99" w:rsidRDefault="00400594" w:rsidP="001A36FC">
      <w:pPr>
        <w:ind w:leftChars="300" w:left="1455" w:rightChars="300" w:right="624" w:hangingChars="400" w:hanging="831"/>
        <w:rPr>
          <w:szCs w:val="21"/>
        </w:rPr>
      </w:pPr>
      <w:r w:rsidRPr="005C0B99">
        <w:rPr>
          <w:szCs w:val="21"/>
        </w:rPr>
        <w:t>［注２］エージングとは</w:t>
      </w:r>
      <w:r w:rsidR="007327BA" w:rsidRPr="003A4BA3">
        <w:rPr>
          <w:rFonts w:hint="eastAsia"/>
          <w:szCs w:val="21"/>
        </w:rPr>
        <w:t>製鋼スラグの膨張性安定化を目的とし、製鋼スラグを破砕後、空気及び水と反応させる処理（通常エージング）をいう。</w:t>
      </w:r>
    </w:p>
    <w:p w14:paraId="24FEDA1D" w14:textId="77777777" w:rsidR="00400594" w:rsidRPr="005C0B99" w:rsidRDefault="00400594" w:rsidP="001A36FC">
      <w:pPr>
        <w:rPr>
          <w:szCs w:val="21"/>
        </w:rPr>
      </w:pPr>
    </w:p>
    <w:p w14:paraId="60024C05" w14:textId="77777777" w:rsidR="00400594" w:rsidRPr="007327BA" w:rsidRDefault="00400594" w:rsidP="001A36FC">
      <w:pPr>
        <w:ind w:leftChars="100" w:left="208"/>
        <w:rPr>
          <w:b/>
          <w:bCs/>
          <w:szCs w:val="21"/>
        </w:rPr>
      </w:pPr>
      <w:r w:rsidRPr="007327BA">
        <w:rPr>
          <w:b/>
          <w:bCs/>
          <w:szCs w:val="21"/>
        </w:rPr>
        <w:lastRenderedPageBreak/>
        <w:t>７．砂</w:t>
      </w:r>
    </w:p>
    <w:p w14:paraId="532B5294" w14:textId="77777777" w:rsidR="00400594" w:rsidRPr="005C0B99" w:rsidRDefault="00400594" w:rsidP="001A36FC">
      <w:pPr>
        <w:ind w:leftChars="200" w:left="416" w:firstLineChars="100" w:firstLine="208"/>
        <w:rPr>
          <w:szCs w:val="21"/>
        </w:rPr>
      </w:pPr>
      <w:r w:rsidRPr="005C0B99">
        <w:rPr>
          <w:szCs w:val="21"/>
        </w:rPr>
        <w:t>砂は、天然砂、人工砂、スクリーニングス（砕石ダスト）などを用い、粒度は混合物に適合するものとする。</w:t>
      </w:r>
    </w:p>
    <w:p w14:paraId="400BCDC9" w14:textId="77777777" w:rsidR="00400594" w:rsidRPr="007327BA" w:rsidRDefault="00400594" w:rsidP="001A36FC">
      <w:pPr>
        <w:ind w:leftChars="100" w:left="208"/>
        <w:rPr>
          <w:b/>
          <w:bCs/>
          <w:szCs w:val="21"/>
        </w:rPr>
      </w:pPr>
      <w:r w:rsidRPr="007327BA">
        <w:rPr>
          <w:b/>
          <w:bCs/>
          <w:szCs w:val="21"/>
        </w:rPr>
        <w:t>８．スクリーニングス粒度の規格</w:t>
      </w:r>
    </w:p>
    <w:p w14:paraId="1FE25F94" w14:textId="74BE7D2D" w:rsidR="00400594" w:rsidRPr="005C0B99" w:rsidRDefault="00400594" w:rsidP="001A36FC">
      <w:pPr>
        <w:ind w:leftChars="200" w:left="416" w:firstLineChars="100" w:firstLine="208"/>
        <w:rPr>
          <w:szCs w:val="21"/>
        </w:rPr>
      </w:pPr>
      <w:r w:rsidRPr="005C0B99">
        <w:rPr>
          <w:szCs w:val="21"/>
        </w:rPr>
        <w:t>スクリーニングス（砕石ダスト）の粒度は、表</w:t>
      </w:r>
      <w:r w:rsidR="00A63701" w:rsidRPr="003A4BA3">
        <w:rPr>
          <w:rFonts w:hint="eastAsia"/>
          <w:szCs w:val="21"/>
        </w:rPr>
        <w:t>２－</w:t>
      </w:r>
      <w:r w:rsidRPr="005C0B99">
        <w:rPr>
          <w:szCs w:val="21"/>
        </w:rPr>
        <w:t>２－</w:t>
      </w:r>
      <w:r w:rsidR="001A36FC">
        <w:rPr>
          <w:rFonts w:hint="eastAsia"/>
          <w:szCs w:val="21"/>
        </w:rPr>
        <w:t>１１</w:t>
      </w:r>
      <w:r w:rsidRPr="005C0B99">
        <w:rPr>
          <w:szCs w:val="21"/>
        </w:rPr>
        <w:t>の規格に適合するものとする。</w:t>
      </w:r>
    </w:p>
    <w:p w14:paraId="4A797626" w14:textId="77777777" w:rsidR="00400594" w:rsidRPr="005C0B99" w:rsidRDefault="00400594" w:rsidP="001A36FC">
      <w:pPr>
        <w:rPr>
          <w:szCs w:val="21"/>
        </w:rPr>
      </w:pPr>
    </w:p>
    <w:p w14:paraId="30B6714A" w14:textId="606FD265" w:rsidR="00400594" w:rsidRPr="007327BA" w:rsidRDefault="007327BA" w:rsidP="007327BA">
      <w:pPr>
        <w:jc w:val="center"/>
        <w:rPr>
          <w:rFonts w:asciiTheme="majorEastAsia" w:eastAsiaTheme="majorEastAsia" w:hAnsiTheme="majorEastAsia"/>
          <w:b/>
          <w:bCs/>
          <w:szCs w:val="21"/>
        </w:rPr>
      </w:pPr>
      <w:r w:rsidRPr="007327BA">
        <w:rPr>
          <w:rFonts w:asciiTheme="majorEastAsia" w:eastAsiaTheme="majorEastAsia" w:hAnsiTheme="majorEastAsia" w:hint="eastAsia"/>
          <w:b/>
          <w:bCs/>
          <w:szCs w:val="21"/>
        </w:rPr>
        <w:t>表</w:t>
      </w:r>
      <w:r w:rsidRPr="003A4BA3">
        <w:rPr>
          <w:rFonts w:asciiTheme="majorEastAsia" w:eastAsiaTheme="majorEastAsia" w:hAnsiTheme="majorEastAsia" w:hint="eastAsia"/>
          <w:b/>
          <w:bCs/>
          <w:szCs w:val="21"/>
        </w:rPr>
        <w:t>２－</w:t>
      </w:r>
      <w:r w:rsidRPr="007327BA">
        <w:rPr>
          <w:rFonts w:asciiTheme="majorEastAsia" w:eastAsiaTheme="majorEastAsia" w:hAnsiTheme="majorEastAsia" w:hint="eastAsia"/>
          <w:b/>
          <w:bCs/>
          <w:szCs w:val="21"/>
        </w:rPr>
        <w:t>２－</w:t>
      </w:r>
      <w:r w:rsidR="001A36FC">
        <w:rPr>
          <w:rFonts w:asciiTheme="majorEastAsia" w:eastAsiaTheme="majorEastAsia" w:hAnsiTheme="majorEastAsia" w:hint="eastAsia"/>
          <w:b/>
          <w:bCs/>
          <w:szCs w:val="21"/>
        </w:rPr>
        <w:t>１１</w:t>
      </w:r>
      <w:r w:rsidRPr="007327BA">
        <w:rPr>
          <w:rFonts w:asciiTheme="majorEastAsia" w:eastAsiaTheme="majorEastAsia" w:hAnsiTheme="majorEastAsia" w:hint="eastAsia"/>
          <w:b/>
          <w:bCs/>
          <w:szCs w:val="21"/>
        </w:rPr>
        <w:t xml:space="preserve"> スクリーニングスの粒度範囲</w:t>
      </w:r>
    </w:p>
    <w:p w14:paraId="6224E36C" w14:textId="57F49109" w:rsidR="00E20756" w:rsidRPr="005C0B99" w:rsidRDefault="004F07C9" w:rsidP="00A63701">
      <w:pPr>
        <w:jc w:val="center"/>
        <w:rPr>
          <w:rFonts w:eastAsia="ＭＳ ゴシック"/>
          <w:b/>
          <w:spacing w:val="2"/>
        </w:rPr>
      </w:pPr>
      <w:r>
        <w:rPr>
          <w:rFonts w:eastAsia="ＭＳ ゴシック"/>
          <w:b/>
          <w:spacing w:val="2"/>
        </w:rPr>
        <w:object w:dxaOrig="8423" w:dyaOrig="1106" w14:anchorId="5C6CF17E">
          <v:shape id="_x0000_i1039" type="#_x0000_t75" style="width:420.75pt;height:55.5pt" o:ole="">
            <v:imagedata r:id="rId35" o:title=""/>
          </v:shape>
          <o:OLEObject Type="Embed" ProgID="Excel.Sheet.12" ShapeID="_x0000_i1039" DrawAspect="Content" ObjectID="_1643109504" r:id="rId36"/>
        </w:object>
      </w:r>
    </w:p>
    <w:p w14:paraId="3C358146" w14:textId="77777777" w:rsidR="00400594" w:rsidRPr="005C0B99" w:rsidRDefault="00400594" w:rsidP="001A36FC">
      <w:pPr>
        <w:rPr>
          <w:rFonts w:eastAsia="ＭＳ ゴシック"/>
          <w:b/>
          <w:spacing w:val="2"/>
        </w:rPr>
      </w:pPr>
    </w:p>
    <w:p w14:paraId="6BAD2881" w14:textId="77777777" w:rsidR="00400594" w:rsidRPr="005C0B99" w:rsidRDefault="00400594" w:rsidP="009F0AE0">
      <w:pPr>
        <w:ind w:leftChars="100" w:left="208"/>
        <w:outlineLvl w:val="3"/>
        <w:rPr>
          <w:rFonts w:eastAsia="ＭＳ ゴシック"/>
          <w:b/>
          <w:spacing w:val="2"/>
        </w:rPr>
      </w:pPr>
      <w:r w:rsidRPr="005C0B99">
        <w:rPr>
          <w:rFonts w:eastAsia="ＭＳ ゴシック"/>
          <w:b/>
          <w:spacing w:val="2"/>
        </w:rPr>
        <w:t>共２－３－４　アスファルト用再生骨材</w:t>
      </w:r>
    </w:p>
    <w:p w14:paraId="6CF7C10A" w14:textId="1E9691CA" w:rsidR="00400594" w:rsidRPr="005C0B99" w:rsidRDefault="00400594" w:rsidP="001A36FC">
      <w:pPr>
        <w:ind w:leftChars="200" w:left="416" w:firstLineChars="100" w:firstLine="212"/>
        <w:rPr>
          <w:spacing w:val="2"/>
        </w:rPr>
      </w:pPr>
      <w:r w:rsidRPr="005C0B99">
        <w:rPr>
          <w:spacing w:val="2"/>
        </w:rPr>
        <w:t>再生加熱アスファルト混合物に用いるアスファルトコンクリート再生骨材の品質は表</w:t>
      </w:r>
      <w:r w:rsidR="00A63701" w:rsidRPr="007E794C">
        <w:rPr>
          <w:rFonts w:hint="eastAsia"/>
          <w:color w:val="FF0000"/>
          <w:szCs w:val="21"/>
        </w:rPr>
        <w:t>２－</w:t>
      </w:r>
      <w:r w:rsidRPr="005C0B99">
        <w:rPr>
          <w:spacing w:val="2"/>
        </w:rPr>
        <w:t>２－</w:t>
      </w:r>
      <w:r w:rsidR="001A36FC">
        <w:rPr>
          <w:rFonts w:hint="eastAsia"/>
          <w:spacing w:val="2"/>
        </w:rPr>
        <w:t>１２</w:t>
      </w:r>
      <w:r w:rsidRPr="005C0B99">
        <w:rPr>
          <w:spacing w:val="2"/>
        </w:rPr>
        <w:t>の規格に適合するものとする。</w:t>
      </w:r>
    </w:p>
    <w:p w14:paraId="77B5974A" w14:textId="77777777" w:rsidR="00400594" w:rsidRPr="005C0B99" w:rsidRDefault="00400594" w:rsidP="001A36FC">
      <w:pPr>
        <w:rPr>
          <w:spacing w:val="2"/>
        </w:rPr>
      </w:pPr>
    </w:p>
    <w:p w14:paraId="0C79D910" w14:textId="2BD74243" w:rsidR="00400594" w:rsidRPr="004F07C9" w:rsidRDefault="00A63701" w:rsidP="00A63701">
      <w:pPr>
        <w:jc w:val="center"/>
        <w:rPr>
          <w:rFonts w:ascii="ＭＳ ゴシック" w:eastAsia="ＭＳ ゴシック" w:hAnsi="ＭＳ ゴシック"/>
          <w:b/>
          <w:spacing w:val="2"/>
        </w:rPr>
      </w:pPr>
      <w:r w:rsidRPr="004F07C9">
        <w:rPr>
          <w:rFonts w:ascii="ＭＳ ゴシック" w:eastAsia="ＭＳ ゴシック" w:hAnsi="ＭＳ ゴシック" w:hint="eastAsia"/>
          <w:b/>
          <w:spacing w:val="2"/>
        </w:rPr>
        <w:t>表</w:t>
      </w:r>
      <w:r w:rsidRPr="003A4BA3">
        <w:rPr>
          <w:rFonts w:ascii="ＭＳ ゴシック" w:eastAsia="ＭＳ ゴシック" w:hAnsi="ＭＳ ゴシック" w:hint="eastAsia"/>
          <w:b/>
          <w:spacing w:val="2"/>
        </w:rPr>
        <w:t>２－</w:t>
      </w:r>
      <w:r w:rsidRPr="004F07C9">
        <w:rPr>
          <w:rFonts w:ascii="ＭＳ ゴシック" w:eastAsia="ＭＳ ゴシック" w:hAnsi="ＭＳ ゴシック" w:hint="eastAsia"/>
          <w:b/>
          <w:spacing w:val="2"/>
        </w:rPr>
        <w:t>２－</w:t>
      </w:r>
      <w:r w:rsidR="001A36FC" w:rsidRPr="004F07C9">
        <w:rPr>
          <w:rFonts w:ascii="ＭＳ ゴシック" w:eastAsia="ＭＳ ゴシック" w:hAnsi="ＭＳ ゴシック" w:hint="eastAsia"/>
          <w:b/>
          <w:spacing w:val="2"/>
        </w:rPr>
        <w:t>１２</w:t>
      </w:r>
      <w:r w:rsidRPr="004F07C9">
        <w:rPr>
          <w:rFonts w:ascii="ＭＳ ゴシック" w:eastAsia="ＭＳ ゴシック" w:hAnsi="ＭＳ ゴシック" w:hint="eastAsia"/>
          <w:b/>
          <w:spacing w:val="2"/>
        </w:rPr>
        <w:t xml:space="preserve"> アスファルトコンクリート再生骨材の品質</w:t>
      </w:r>
    </w:p>
    <w:p w14:paraId="3988F2EF" w14:textId="1F87D6D8" w:rsidR="00400594" w:rsidRPr="005C0B99" w:rsidRDefault="00A63701" w:rsidP="00A63701">
      <w:pPr>
        <w:jc w:val="center"/>
        <w:rPr>
          <w:szCs w:val="21"/>
        </w:rPr>
      </w:pPr>
      <w:r>
        <w:rPr>
          <w:rFonts w:eastAsia="ＭＳ ゴシック"/>
          <w:b/>
        </w:rPr>
        <w:object w:dxaOrig="6271" w:dyaOrig="1277" w14:anchorId="3949D617">
          <v:shape id="_x0000_i1040" type="#_x0000_t75" style="width:313.5pt;height:63.75pt" o:ole="">
            <v:imagedata r:id="rId37" o:title=""/>
          </v:shape>
          <o:OLEObject Type="Embed" ProgID="Excel.Sheet.12" ShapeID="_x0000_i1040" DrawAspect="Content" ObjectID="_1643109505" r:id="rId38"/>
        </w:object>
      </w:r>
    </w:p>
    <w:p w14:paraId="655AF4CA" w14:textId="016A66EC" w:rsidR="00A870A9" w:rsidRPr="003A4BA3" w:rsidRDefault="00A870A9" w:rsidP="001A36FC">
      <w:pPr>
        <w:ind w:leftChars="300" w:left="1455" w:rightChars="300" w:right="624" w:hangingChars="400" w:hanging="831"/>
        <w:rPr>
          <w:szCs w:val="21"/>
        </w:rPr>
      </w:pPr>
      <w:r w:rsidRPr="003A4BA3">
        <w:rPr>
          <w:szCs w:val="21"/>
        </w:rPr>
        <w:t>［注</w:t>
      </w:r>
      <w:r w:rsidR="00A63701" w:rsidRPr="003A4BA3">
        <w:rPr>
          <w:rFonts w:hint="eastAsia"/>
          <w:szCs w:val="21"/>
        </w:rPr>
        <w:t>１</w:t>
      </w:r>
      <w:r w:rsidRPr="003A4BA3">
        <w:rPr>
          <w:szCs w:val="21"/>
        </w:rPr>
        <w:t>］アスファルトコンクリート再生骨材中に含まれるアスファルトを旧アスファルト、新たに用いる舗装用石油アスファルトを新アスファルトと称する。</w:t>
      </w:r>
    </w:p>
    <w:p w14:paraId="393D31AD" w14:textId="3870D33A" w:rsidR="00A870A9" w:rsidRPr="003A4BA3" w:rsidRDefault="00A870A9" w:rsidP="001A36FC">
      <w:pPr>
        <w:ind w:leftChars="300" w:left="1455" w:rightChars="300" w:right="624" w:hangingChars="400" w:hanging="831"/>
        <w:rPr>
          <w:szCs w:val="21"/>
        </w:rPr>
      </w:pPr>
      <w:r w:rsidRPr="003A4BA3">
        <w:rPr>
          <w:szCs w:val="21"/>
        </w:rPr>
        <w:t>［注</w:t>
      </w:r>
      <w:r w:rsidR="00A63701" w:rsidRPr="003A4BA3">
        <w:rPr>
          <w:rFonts w:hint="eastAsia"/>
          <w:szCs w:val="21"/>
        </w:rPr>
        <w:t>２</w:t>
      </w:r>
      <w:r w:rsidRPr="003A4BA3">
        <w:rPr>
          <w:szCs w:val="21"/>
        </w:rPr>
        <w:t>］アスファルトコンクリート再生骨材は、通常</w:t>
      </w:r>
      <w:r w:rsidRPr="003A4BA3">
        <w:rPr>
          <w:szCs w:val="21"/>
        </w:rPr>
        <w:t>20</w:t>
      </w:r>
      <w:r w:rsidRPr="003A4BA3">
        <w:rPr>
          <w:szCs w:val="21"/>
        </w:rPr>
        <w:t>～</w:t>
      </w:r>
      <w:r w:rsidRPr="003A4BA3">
        <w:rPr>
          <w:szCs w:val="21"/>
        </w:rPr>
        <w:t>13</w:t>
      </w:r>
      <w:r w:rsidR="00A63701" w:rsidRPr="003A4BA3">
        <w:rPr>
          <w:szCs w:val="21"/>
        </w:rPr>
        <w:t>㎜</w:t>
      </w:r>
      <w:r w:rsidRPr="003A4BA3">
        <w:rPr>
          <w:szCs w:val="21"/>
        </w:rPr>
        <w:t>、</w:t>
      </w:r>
      <w:r w:rsidRPr="003A4BA3">
        <w:rPr>
          <w:szCs w:val="21"/>
        </w:rPr>
        <w:t>13</w:t>
      </w:r>
      <w:r w:rsidRPr="003A4BA3">
        <w:rPr>
          <w:szCs w:val="21"/>
        </w:rPr>
        <w:t>～</w:t>
      </w:r>
      <w:r w:rsidRPr="003A4BA3">
        <w:rPr>
          <w:szCs w:val="21"/>
        </w:rPr>
        <w:t>5</w:t>
      </w:r>
      <w:r w:rsidRPr="003A4BA3">
        <w:rPr>
          <w:szCs w:val="21"/>
        </w:rPr>
        <w:t>㎜、</w:t>
      </w:r>
      <w:r w:rsidRPr="003A4BA3">
        <w:rPr>
          <w:szCs w:val="21"/>
        </w:rPr>
        <w:t>5</w:t>
      </w:r>
      <w:r w:rsidRPr="003A4BA3">
        <w:rPr>
          <w:szCs w:val="21"/>
        </w:rPr>
        <w:t>～</w:t>
      </w:r>
      <w:r w:rsidRPr="003A4BA3">
        <w:rPr>
          <w:szCs w:val="21"/>
        </w:rPr>
        <w:t>0</w:t>
      </w:r>
      <w:r w:rsidRPr="003A4BA3">
        <w:rPr>
          <w:szCs w:val="21"/>
        </w:rPr>
        <w:t>㎜の</w:t>
      </w:r>
      <w:r w:rsidRPr="003A4BA3">
        <w:rPr>
          <w:szCs w:val="21"/>
        </w:rPr>
        <w:t>3</w:t>
      </w:r>
      <w:r w:rsidRPr="003A4BA3">
        <w:rPr>
          <w:szCs w:val="21"/>
        </w:rPr>
        <w:t>種類の粒度や</w:t>
      </w:r>
      <w:r w:rsidRPr="003A4BA3">
        <w:rPr>
          <w:szCs w:val="21"/>
        </w:rPr>
        <w:t>20</w:t>
      </w:r>
      <w:r w:rsidRPr="003A4BA3">
        <w:rPr>
          <w:szCs w:val="21"/>
        </w:rPr>
        <w:t>～</w:t>
      </w:r>
      <w:r w:rsidRPr="003A4BA3">
        <w:rPr>
          <w:szCs w:val="21"/>
        </w:rPr>
        <w:t>13</w:t>
      </w:r>
      <w:r w:rsidRPr="003A4BA3">
        <w:rPr>
          <w:szCs w:val="21"/>
        </w:rPr>
        <w:t>㎜、</w:t>
      </w:r>
      <w:r w:rsidRPr="003A4BA3">
        <w:rPr>
          <w:szCs w:val="21"/>
        </w:rPr>
        <w:t>13</w:t>
      </w:r>
      <w:r w:rsidRPr="003A4BA3">
        <w:rPr>
          <w:szCs w:val="21"/>
        </w:rPr>
        <w:t>～</w:t>
      </w:r>
      <w:r w:rsidRPr="003A4BA3">
        <w:rPr>
          <w:szCs w:val="21"/>
        </w:rPr>
        <w:t>0</w:t>
      </w:r>
      <w:r w:rsidRPr="003A4BA3">
        <w:rPr>
          <w:szCs w:val="21"/>
        </w:rPr>
        <w:t>㎜の</w:t>
      </w:r>
      <w:r w:rsidRPr="003A4BA3">
        <w:rPr>
          <w:szCs w:val="21"/>
        </w:rPr>
        <w:t>2</w:t>
      </w:r>
      <w:r w:rsidRPr="003A4BA3">
        <w:rPr>
          <w:szCs w:val="21"/>
        </w:rPr>
        <w:t>種類の粒度にふるい分けられるが、本表に示される規格は、</w:t>
      </w:r>
      <w:r w:rsidRPr="003A4BA3">
        <w:rPr>
          <w:szCs w:val="21"/>
        </w:rPr>
        <w:t>13</w:t>
      </w:r>
      <w:r w:rsidRPr="003A4BA3">
        <w:rPr>
          <w:szCs w:val="21"/>
        </w:rPr>
        <w:t>～</w:t>
      </w:r>
      <w:r w:rsidRPr="003A4BA3">
        <w:rPr>
          <w:szCs w:val="21"/>
        </w:rPr>
        <w:t>0</w:t>
      </w:r>
      <w:r w:rsidRPr="003A4BA3">
        <w:rPr>
          <w:szCs w:val="21"/>
        </w:rPr>
        <w:t>㎜の粒度区分のものに適用する。</w:t>
      </w:r>
    </w:p>
    <w:p w14:paraId="3D93BD0F" w14:textId="0C144FC3" w:rsidR="00A870A9" w:rsidRPr="003A4BA3" w:rsidRDefault="00A870A9" w:rsidP="001A36FC">
      <w:pPr>
        <w:ind w:leftChars="300" w:left="1455" w:rightChars="300" w:right="624" w:hangingChars="400" w:hanging="831"/>
        <w:rPr>
          <w:szCs w:val="21"/>
        </w:rPr>
      </w:pPr>
      <w:r w:rsidRPr="003A4BA3">
        <w:rPr>
          <w:szCs w:val="21"/>
        </w:rPr>
        <w:t>［注</w:t>
      </w:r>
      <w:r w:rsidR="00A63701" w:rsidRPr="003A4BA3">
        <w:rPr>
          <w:rFonts w:hint="eastAsia"/>
          <w:szCs w:val="21"/>
        </w:rPr>
        <w:t>３</w:t>
      </w:r>
      <w:r w:rsidRPr="003A4BA3">
        <w:rPr>
          <w:szCs w:val="21"/>
        </w:rPr>
        <w:t>］アスファルトコンクリート再生骨材の</w:t>
      </w:r>
      <w:r w:rsidRPr="003A4BA3">
        <w:rPr>
          <w:szCs w:val="21"/>
        </w:rPr>
        <w:t>13</w:t>
      </w:r>
      <w:r w:rsidRPr="003A4BA3">
        <w:rPr>
          <w:szCs w:val="21"/>
        </w:rPr>
        <w:t>㎜以下が</w:t>
      </w:r>
      <w:r w:rsidRPr="003A4BA3">
        <w:rPr>
          <w:szCs w:val="21"/>
        </w:rPr>
        <w:t>2</w:t>
      </w:r>
      <w:r w:rsidRPr="003A4BA3">
        <w:rPr>
          <w:szCs w:val="21"/>
        </w:rPr>
        <w:t>種類にふるい分けられている場合には、再生骨材の製造時における各粒度区分の比率に応じて合成した試料で試験するか、別々に試験して合成比率に応じて計算により</w:t>
      </w:r>
      <w:r w:rsidRPr="003A4BA3">
        <w:rPr>
          <w:szCs w:val="21"/>
        </w:rPr>
        <w:t>13</w:t>
      </w:r>
      <w:r w:rsidRPr="003A4BA3">
        <w:rPr>
          <w:szCs w:val="21"/>
        </w:rPr>
        <w:t>～</w:t>
      </w:r>
      <w:r w:rsidRPr="003A4BA3">
        <w:rPr>
          <w:szCs w:val="21"/>
        </w:rPr>
        <w:t>0</w:t>
      </w:r>
      <w:r w:rsidRPr="003A4BA3">
        <w:rPr>
          <w:szCs w:val="21"/>
        </w:rPr>
        <w:t>㎜相当分を求めてもよい。また、</w:t>
      </w:r>
      <w:r w:rsidRPr="003A4BA3">
        <w:rPr>
          <w:szCs w:val="21"/>
        </w:rPr>
        <w:t>13</w:t>
      </w:r>
      <w:r w:rsidRPr="003A4BA3">
        <w:rPr>
          <w:szCs w:val="21"/>
        </w:rPr>
        <w:t>～</w:t>
      </w:r>
      <w:r w:rsidRPr="003A4BA3">
        <w:rPr>
          <w:szCs w:val="21"/>
        </w:rPr>
        <w:t>0</w:t>
      </w:r>
      <w:r w:rsidRPr="003A4BA3">
        <w:rPr>
          <w:szCs w:val="21"/>
        </w:rPr>
        <w:t>㎜あるいは</w:t>
      </w:r>
      <w:r w:rsidRPr="003A4BA3">
        <w:rPr>
          <w:szCs w:val="21"/>
        </w:rPr>
        <w:t>13</w:t>
      </w:r>
      <w:r w:rsidRPr="003A4BA3">
        <w:rPr>
          <w:szCs w:val="21"/>
        </w:rPr>
        <w:t>～</w:t>
      </w:r>
      <w:r w:rsidRPr="003A4BA3">
        <w:rPr>
          <w:szCs w:val="21"/>
        </w:rPr>
        <w:t>5</w:t>
      </w:r>
      <w:r w:rsidRPr="003A4BA3">
        <w:rPr>
          <w:szCs w:val="21"/>
        </w:rPr>
        <w:t>㎜、</w:t>
      </w:r>
      <w:r w:rsidRPr="003A4BA3">
        <w:rPr>
          <w:szCs w:val="21"/>
        </w:rPr>
        <w:t>5</w:t>
      </w:r>
      <w:r w:rsidRPr="003A4BA3">
        <w:rPr>
          <w:szCs w:val="21"/>
        </w:rPr>
        <w:t>～</w:t>
      </w:r>
      <w:r w:rsidRPr="003A4BA3">
        <w:rPr>
          <w:szCs w:val="21"/>
        </w:rPr>
        <w:t>0</w:t>
      </w:r>
      <w:r w:rsidRPr="003A4BA3">
        <w:rPr>
          <w:szCs w:val="21"/>
        </w:rPr>
        <w:t>㎜以外でふるい分けられている場合には、ふるい分け前の全試料から</w:t>
      </w:r>
      <w:r w:rsidRPr="003A4BA3">
        <w:rPr>
          <w:szCs w:val="21"/>
        </w:rPr>
        <w:t>13</w:t>
      </w:r>
      <w:r w:rsidRPr="003A4BA3">
        <w:rPr>
          <w:szCs w:val="21"/>
        </w:rPr>
        <w:t>～</w:t>
      </w:r>
      <w:r w:rsidRPr="003A4BA3">
        <w:rPr>
          <w:szCs w:val="21"/>
        </w:rPr>
        <w:t>0</w:t>
      </w:r>
      <w:r w:rsidRPr="003A4BA3">
        <w:rPr>
          <w:szCs w:val="21"/>
        </w:rPr>
        <w:t>㎜をふるい取ってこれを対象に試験を行う。</w:t>
      </w:r>
    </w:p>
    <w:p w14:paraId="1D9B6DFF" w14:textId="1C6A4611" w:rsidR="00A870A9" w:rsidRPr="003A4BA3" w:rsidRDefault="00A870A9" w:rsidP="001A36FC">
      <w:pPr>
        <w:ind w:leftChars="300" w:left="1455" w:rightChars="300" w:right="624" w:hangingChars="400" w:hanging="831"/>
        <w:rPr>
          <w:szCs w:val="21"/>
        </w:rPr>
      </w:pPr>
      <w:r w:rsidRPr="003A4BA3">
        <w:rPr>
          <w:szCs w:val="21"/>
        </w:rPr>
        <w:t>［注</w:t>
      </w:r>
      <w:r w:rsidR="00A63701" w:rsidRPr="003A4BA3">
        <w:rPr>
          <w:rFonts w:hint="eastAsia"/>
          <w:szCs w:val="21"/>
        </w:rPr>
        <w:t>４</w:t>
      </w:r>
      <w:r w:rsidRPr="003A4BA3">
        <w:rPr>
          <w:szCs w:val="21"/>
        </w:rPr>
        <w:t>］アスファルトコンクリート再生骨材中の旧アスファルト含有量及び</w:t>
      </w:r>
      <w:r w:rsidRPr="003A4BA3">
        <w:rPr>
          <w:szCs w:val="21"/>
        </w:rPr>
        <w:t>75μm</w:t>
      </w:r>
      <w:r w:rsidRPr="003A4BA3">
        <w:rPr>
          <w:szCs w:val="21"/>
        </w:rPr>
        <w:t>を通過する量は、アスファルトコンクリート再生骨材の乾燥質量に対する百分率で表す。</w:t>
      </w:r>
    </w:p>
    <w:p w14:paraId="6ED77F97" w14:textId="358CE14A" w:rsidR="00A870A9" w:rsidRPr="003A4BA3" w:rsidRDefault="00A870A9" w:rsidP="001A36FC">
      <w:pPr>
        <w:ind w:leftChars="300" w:left="1455" w:rightChars="300" w:right="624" w:hangingChars="400" w:hanging="831"/>
        <w:rPr>
          <w:szCs w:val="21"/>
        </w:rPr>
      </w:pPr>
      <w:r w:rsidRPr="003A4BA3">
        <w:rPr>
          <w:szCs w:val="21"/>
        </w:rPr>
        <w:t>［注</w:t>
      </w:r>
      <w:r w:rsidR="00A63701" w:rsidRPr="003A4BA3">
        <w:rPr>
          <w:rFonts w:hint="eastAsia"/>
          <w:szCs w:val="21"/>
        </w:rPr>
        <w:t>５</w:t>
      </w:r>
      <w:r w:rsidRPr="003A4BA3">
        <w:rPr>
          <w:szCs w:val="21"/>
        </w:rPr>
        <w:t>］骨材の微粒分量試験は</w:t>
      </w:r>
      <w:r w:rsidRPr="003A4BA3">
        <w:rPr>
          <w:szCs w:val="21"/>
        </w:rPr>
        <w:t>JIS A 1103</w:t>
      </w:r>
      <w:r w:rsidRPr="003A4BA3">
        <w:rPr>
          <w:szCs w:val="21"/>
        </w:rPr>
        <w:t>（骨材の微粒分量試験方法）により、求める。</w:t>
      </w:r>
    </w:p>
    <w:p w14:paraId="30B89982" w14:textId="693DB187" w:rsidR="00A870A9" w:rsidRPr="003A4BA3" w:rsidRDefault="00A870A9" w:rsidP="001A36FC">
      <w:pPr>
        <w:ind w:leftChars="300" w:left="1455" w:rightChars="300" w:right="624" w:hangingChars="400" w:hanging="831"/>
        <w:rPr>
          <w:szCs w:val="21"/>
        </w:rPr>
      </w:pPr>
      <w:r w:rsidRPr="003A4BA3">
        <w:rPr>
          <w:szCs w:val="21"/>
        </w:rPr>
        <w:t>［注</w:t>
      </w:r>
      <w:r w:rsidR="00A63701" w:rsidRPr="003A4BA3">
        <w:rPr>
          <w:rFonts w:hint="eastAsia"/>
          <w:szCs w:val="21"/>
        </w:rPr>
        <w:t>６</w:t>
      </w:r>
      <w:r w:rsidRPr="003A4BA3">
        <w:rPr>
          <w:szCs w:val="21"/>
        </w:rPr>
        <w:t>］アスファルト混合物層の切削材は、その品質が本表に適合するものであれば再生加熱アスファルト混合物に利用できる。ただし、切削材は粒度がばらつきやすいので他のアスファルトコンクリート発生材を調整して使用することが望ましい。</w:t>
      </w:r>
    </w:p>
    <w:p w14:paraId="792F1BB5" w14:textId="62E8BDE3" w:rsidR="00400594" w:rsidRPr="003A4BA3" w:rsidRDefault="00A870A9" w:rsidP="001A36FC">
      <w:pPr>
        <w:ind w:leftChars="300" w:left="1455" w:rightChars="300" w:right="624" w:hangingChars="400" w:hanging="831"/>
        <w:rPr>
          <w:szCs w:val="21"/>
        </w:rPr>
      </w:pPr>
      <w:r w:rsidRPr="003A4BA3">
        <w:rPr>
          <w:szCs w:val="21"/>
        </w:rPr>
        <w:t>［注７］旧アスファルトの性状は、針入度または、圧裂係数のどちらかが基準を満足すればよい。</w:t>
      </w:r>
    </w:p>
    <w:p w14:paraId="1F46F70D" w14:textId="77777777" w:rsidR="00400594" w:rsidRPr="003A4BA3" w:rsidRDefault="00400594" w:rsidP="009F0AE0">
      <w:pPr>
        <w:ind w:leftChars="100" w:left="208"/>
        <w:outlineLvl w:val="3"/>
        <w:rPr>
          <w:rFonts w:eastAsiaTheme="majorEastAsia"/>
          <w:b/>
          <w:szCs w:val="21"/>
        </w:rPr>
      </w:pPr>
      <w:r w:rsidRPr="003A4BA3">
        <w:rPr>
          <w:rFonts w:eastAsiaTheme="majorEastAsia"/>
          <w:b/>
          <w:szCs w:val="21"/>
        </w:rPr>
        <w:t>共２－３－５　フィラー</w:t>
      </w:r>
    </w:p>
    <w:p w14:paraId="008070CA" w14:textId="77777777" w:rsidR="00400594" w:rsidRPr="00651FA6" w:rsidRDefault="00400594" w:rsidP="001A36FC">
      <w:pPr>
        <w:ind w:leftChars="200" w:left="416"/>
        <w:rPr>
          <w:b/>
          <w:bCs/>
          <w:szCs w:val="21"/>
        </w:rPr>
      </w:pPr>
      <w:r w:rsidRPr="00651FA6">
        <w:rPr>
          <w:b/>
          <w:bCs/>
          <w:szCs w:val="21"/>
        </w:rPr>
        <w:t>１．フィラー</w:t>
      </w:r>
    </w:p>
    <w:p w14:paraId="5A73984C" w14:textId="77777777" w:rsidR="00400594" w:rsidRPr="005C0B99" w:rsidRDefault="00400594" w:rsidP="001A36FC">
      <w:pPr>
        <w:ind w:leftChars="300" w:left="624" w:firstLineChars="100" w:firstLine="208"/>
        <w:rPr>
          <w:szCs w:val="21"/>
        </w:rPr>
      </w:pPr>
      <w:r w:rsidRPr="005C0B99">
        <w:rPr>
          <w:szCs w:val="21"/>
        </w:rPr>
        <w:t>フィラーは、石灰岩やその他の岩石を粉砕した石粉、消石灰、セメント、回収ダスト及びフ</w:t>
      </w:r>
      <w:r w:rsidRPr="005C0B99">
        <w:rPr>
          <w:szCs w:val="21"/>
        </w:rPr>
        <w:lastRenderedPageBreak/>
        <w:t>ライアッシュなどを用いる。石灰岩を粉砕した石粉の水分量は</w:t>
      </w:r>
      <w:r w:rsidRPr="005C0B99">
        <w:rPr>
          <w:szCs w:val="21"/>
        </w:rPr>
        <w:t>1.0</w:t>
      </w:r>
      <w:r w:rsidRPr="005C0B99">
        <w:rPr>
          <w:szCs w:val="21"/>
        </w:rPr>
        <w:t>％以下のものを使用する。</w:t>
      </w:r>
    </w:p>
    <w:p w14:paraId="1FA68E2E" w14:textId="77777777" w:rsidR="00400594" w:rsidRPr="00651FA6" w:rsidRDefault="00400594" w:rsidP="001A36FC">
      <w:pPr>
        <w:ind w:leftChars="200" w:left="416"/>
        <w:rPr>
          <w:b/>
          <w:bCs/>
          <w:szCs w:val="21"/>
        </w:rPr>
      </w:pPr>
      <w:r w:rsidRPr="00651FA6">
        <w:rPr>
          <w:b/>
          <w:bCs/>
          <w:szCs w:val="21"/>
        </w:rPr>
        <w:t>２．石灰岩の石粉等の粒度範囲</w:t>
      </w:r>
    </w:p>
    <w:p w14:paraId="53A92F3C" w14:textId="01CF3896" w:rsidR="00400594" w:rsidRPr="005C0B99" w:rsidRDefault="00400594" w:rsidP="001A36FC">
      <w:pPr>
        <w:ind w:leftChars="300" w:left="624" w:firstLineChars="100" w:firstLine="208"/>
        <w:rPr>
          <w:szCs w:val="21"/>
        </w:rPr>
      </w:pPr>
      <w:r w:rsidRPr="005C0B99">
        <w:rPr>
          <w:szCs w:val="21"/>
        </w:rPr>
        <w:t>石灰岩を粉砕した石粉、回収ダスト及びフライアッシュの粒度範囲は表</w:t>
      </w:r>
      <w:r w:rsidR="00651FA6" w:rsidRPr="007E794C">
        <w:rPr>
          <w:rFonts w:hint="eastAsia"/>
          <w:color w:val="FF0000"/>
          <w:szCs w:val="21"/>
        </w:rPr>
        <w:t>２－</w:t>
      </w:r>
      <w:r w:rsidRPr="005C0B99">
        <w:rPr>
          <w:szCs w:val="21"/>
        </w:rPr>
        <w:t>２－</w:t>
      </w:r>
      <w:r w:rsidR="001A36FC">
        <w:rPr>
          <w:rFonts w:hint="eastAsia"/>
          <w:szCs w:val="21"/>
        </w:rPr>
        <w:t>１３</w:t>
      </w:r>
      <w:r w:rsidRPr="005C0B99">
        <w:rPr>
          <w:szCs w:val="21"/>
        </w:rPr>
        <w:t>の規格に適合するものとする。</w:t>
      </w:r>
    </w:p>
    <w:p w14:paraId="1C85F74D" w14:textId="77777777" w:rsidR="00400594" w:rsidRPr="005C0B99" w:rsidRDefault="00400594" w:rsidP="001A36FC">
      <w:pPr>
        <w:rPr>
          <w:szCs w:val="21"/>
        </w:rPr>
      </w:pPr>
    </w:p>
    <w:p w14:paraId="5A6D0B08" w14:textId="443AA656" w:rsidR="00400594" w:rsidRPr="00651FA6" w:rsidRDefault="00400594" w:rsidP="00651FA6">
      <w:pPr>
        <w:jc w:val="center"/>
        <w:rPr>
          <w:rFonts w:asciiTheme="majorEastAsia" w:eastAsiaTheme="majorEastAsia" w:hAnsiTheme="majorEastAsia"/>
          <w:b/>
          <w:bCs/>
          <w:szCs w:val="21"/>
        </w:rPr>
      </w:pPr>
      <w:r w:rsidRPr="00651FA6">
        <w:rPr>
          <w:rFonts w:asciiTheme="majorEastAsia" w:eastAsiaTheme="majorEastAsia" w:hAnsiTheme="majorEastAsia"/>
          <w:b/>
          <w:bCs/>
          <w:szCs w:val="21"/>
        </w:rPr>
        <w:t>表</w:t>
      </w:r>
      <w:r w:rsidR="00651FA6" w:rsidRPr="003A4BA3">
        <w:rPr>
          <w:rFonts w:asciiTheme="majorEastAsia" w:eastAsiaTheme="majorEastAsia" w:hAnsiTheme="majorEastAsia" w:hint="eastAsia"/>
          <w:b/>
          <w:bCs/>
          <w:szCs w:val="21"/>
        </w:rPr>
        <w:t>２－</w:t>
      </w:r>
      <w:r w:rsidRPr="003A4BA3">
        <w:rPr>
          <w:rFonts w:asciiTheme="majorEastAsia" w:eastAsiaTheme="majorEastAsia" w:hAnsiTheme="majorEastAsia"/>
          <w:b/>
          <w:bCs/>
          <w:szCs w:val="21"/>
        </w:rPr>
        <w:t>２</w:t>
      </w:r>
      <w:r w:rsidRPr="00651FA6">
        <w:rPr>
          <w:rFonts w:asciiTheme="majorEastAsia" w:eastAsiaTheme="majorEastAsia" w:hAnsiTheme="majorEastAsia"/>
          <w:b/>
          <w:bCs/>
          <w:szCs w:val="21"/>
        </w:rPr>
        <w:t>－</w:t>
      </w:r>
      <w:r w:rsidR="001A36FC">
        <w:rPr>
          <w:rFonts w:asciiTheme="majorEastAsia" w:eastAsiaTheme="majorEastAsia" w:hAnsiTheme="majorEastAsia" w:hint="eastAsia"/>
          <w:b/>
          <w:bCs/>
          <w:szCs w:val="21"/>
        </w:rPr>
        <w:t>１３</w:t>
      </w:r>
      <w:r w:rsidRPr="00651FA6">
        <w:rPr>
          <w:rFonts w:asciiTheme="majorEastAsia" w:eastAsiaTheme="majorEastAsia" w:hAnsiTheme="majorEastAsia"/>
          <w:b/>
          <w:bCs/>
          <w:szCs w:val="21"/>
        </w:rPr>
        <w:t xml:space="preserve">　石粉、回収ダスト及びフライアッシュの粒度範囲</w:t>
      </w:r>
    </w:p>
    <w:p w14:paraId="244D0561" w14:textId="71E5CED0" w:rsidR="00400594" w:rsidRPr="005C0B99" w:rsidRDefault="004F07C9" w:rsidP="00651FA6">
      <w:pPr>
        <w:jc w:val="center"/>
        <w:rPr>
          <w:szCs w:val="21"/>
        </w:rPr>
      </w:pPr>
      <w:r>
        <w:rPr>
          <w:szCs w:val="21"/>
        </w:rPr>
        <w:object w:dxaOrig="5850" w:dyaOrig="1106" w14:anchorId="183BE9F1">
          <v:shape id="_x0000_i1041" type="#_x0000_t75" style="width:292.5pt;height:55.5pt" o:ole="">
            <v:imagedata r:id="rId39" o:title=""/>
          </v:shape>
          <o:OLEObject Type="Embed" ProgID="Excel.Sheet.12" ShapeID="_x0000_i1041" DrawAspect="Content" ObjectID="_1643109506" r:id="rId40"/>
        </w:object>
      </w:r>
    </w:p>
    <w:p w14:paraId="39D41B0D" w14:textId="77777777" w:rsidR="00400594" w:rsidRPr="005C0B99" w:rsidRDefault="00400594" w:rsidP="001A36FC">
      <w:pPr>
        <w:rPr>
          <w:szCs w:val="21"/>
        </w:rPr>
      </w:pPr>
    </w:p>
    <w:p w14:paraId="191EA023" w14:textId="77777777" w:rsidR="00400594" w:rsidRPr="00651FA6" w:rsidRDefault="00400594" w:rsidP="001A36FC">
      <w:pPr>
        <w:ind w:leftChars="200" w:left="416"/>
        <w:rPr>
          <w:b/>
          <w:bCs/>
          <w:szCs w:val="21"/>
        </w:rPr>
      </w:pPr>
      <w:r w:rsidRPr="00651FA6">
        <w:rPr>
          <w:b/>
          <w:bCs/>
          <w:szCs w:val="21"/>
        </w:rPr>
        <w:t>３．石灰岩以外の石粉の規定</w:t>
      </w:r>
    </w:p>
    <w:p w14:paraId="46F20D18" w14:textId="7DDCDCBE" w:rsidR="00400594" w:rsidRPr="003A4BA3" w:rsidRDefault="00400594" w:rsidP="001A36FC">
      <w:pPr>
        <w:adjustRightInd w:val="0"/>
        <w:ind w:leftChars="300" w:left="624" w:firstLineChars="100" w:firstLine="208"/>
        <w:rPr>
          <w:szCs w:val="21"/>
        </w:rPr>
      </w:pPr>
      <w:r w:rsidRPr="005C0B99">
        <w:rPr>
          <w:szCs w:val="21"/>
        </w:rPr>
        <w:t>フライアッシュ、石灰岩以外の岩石を粉砕した石粉をフィラーとして用いる場合は表</w:t>
      </w:r>
      <w:r w:rsidR="00651FA6" w:rsidRPr="007E794C">
        <w:rPr>
          <w:rFonts w:hint="eastAsia"/>
          <w:color w:val="FF0000"/>
          <w:szCs w:val="21"/>
        </w:rPr>
        <w:t>２－</w:t>
      </w:r>
      <w:r w:rsidRPr="005C0B99">
        <w:rPr>
          <w:szCs w:val="21"/>
        </w:rPr>
        <w:t>２－</w:t>
      </w:r>
      <w:r w:rsidR="001A36FC">
        <w:rPr>
          <w:rFonts w:hint="eastAsia"/>
          <w:szCs w:val="21"/>
        </w:rPr>
        <w:t>１４</w:t>
      </w:r>
      <w:r w:rsidR="00A870A9" w:rsidRPr="003A4BA3">
        <w:rPr>
          <w:szCs w:val="21"/>
        </w:rPr>
        <w:t>の規格</w:t>
      </w:r>
      <w:r w:rsidRPr="003A4BA3">
        <w:rPr>
          <w:szCs w:val="21"/>
        </w:rPr>
        <w:t>に適合するものとする。</w:t>
      </w:r>
    </w:p>
    <w:p w14:paraId="4EED3C44" w14:textId="77777777" w:rsidR="00400594" w:rsidRPr="003A4BA3" w:rsidRDefault="00400594" w:rsidP="001A36FC">
      <w:pPr>
        <w:rPr>
          <w:szCs w:val="21"/>
        </w:rPr>
      </w:pPr>
    </w:p>
    <w:p w14:paraId="7E2DE1C7" w14:textId="16305D84" w:rsidR="00400594" w:rsidRPr="00651FA6" w:rsidRDefault="00400594" w:rsidP="001A36FC">
      <w:pPr>
        <w:ind w:leftChars="500" w:left="2708" w:rightChars="500" w:right="1039" w:hangingChars="800" w:hanging="1669"/>
        <w:jc w:val="left"/>
        <w:rPr>
          <w:rFonts w:asciiTheme="majorEastAsia" w:eastAsiaTheme="majorEastAsia" w:hAnsiTheme="majorEastAsia"/>
          <w:b/>
          <w:bCs/>
          <w:szCs w:val="21"/>
        </w:rPr>
      </w:pPr>
      <w:r w:rsidRPr="003A4BA3">
        <w:rPr>
          <w:rFonts w:asciiTheme="majorEastAsia" w:eastAsiaTheme="majorEastAsia" w:hAnsiTheme="majorEastAsia"/>
          <w:b/>
          <w:bCs/>
          <w:szCs w:val="21"/>
        </w:rPr>
        <w:t>表</w:t>
      </w:r>
      <w:r w:rsidR="00651FA6" w:rsidRPr="003A4BA3">
        <w:rPr>
          <w:rFonts w:asciiTheme="majorEastAsia" w:eastAsiaTheme="majorEastAsia" w:hAnsiTheme="majorEastAsia" w:hint="eastAsia"/>
          <w:b/>
          <w:bCs/>
          <w:szCs w:val="21"/>
        </w:rPr>
        <w:t>２－</w:t>
      </w:r>
      <w:r w:rsidRPr="003A4BA3">
        <w:rPr>
          <w:rFonts w:asciiTheme="majorEastAsia" w:eastAsiaTheme="majorEastAsia" w:hAnsiTheme="majorEastAsia"/>
          <w:b/>
          <w:bCs/>
          <w:szCs w:val="21"/>
        </w:rPr>
        <w:t>２</w:t>
      </w:r>
      <w:r w:rsidRPr="00651FA6">
        <w:rPr>
          <w:rFonts w:asciiTheme="majorEastAsia" w:eastAsiaTheme="majorEastAsia" w:hAnsiTheme="majorEastAsia"/>
          <w:b/>
          <w:bCs/>
          <w:szCs w:val="21"/>
        </w:rPr>
        <w:t>－</w:t>
      </w:r>
      <w:r w:rsidR="001A36FC">
        <w:rPr>
          <w:rFonts w:asciiTheme="majorEastAsia" w:eastAsiaTheme="majorEastAsia" w:hAnsiTheme="majorEastAsia" w:hint="eastAsia"/>
          <w:b/>
          <w:bCs/>
          <w:szCs w:val="21"/>
        </w:rPr>
        <w:t>１４</w:t>
      </w:r>
      <w:r w:rsidRPr="00651FA6">
        <w:rPr>
          <w:rFonts w:asciiTheme="majorEastAsia" w:eastAsiaTheme="majorEastAsia" w:hAnsiTheme="majorEastAsia"/>
          <w:b/>
          <w:bCs/>
          <w:szCs w:val="21"/>
        </w:rPr>
        <w:t xml:space="preserve">　フライアッシュ、石灰岩以外の岩石を粉砕した石粉をフィラーとして使用する場合の規定</w:t>
      </w:r>
    </w:p>
    <w:p w14:paraId="413B90C5" w14:textId="79753841" w:rsidR="00400594" w:rsidRPr="005C0B99" w:rsidRDefault="00651FA6" w:rsidP="00651FA6">
      <w:pPr>
        <w:jc w:val="center"/>
        <w:rPr>
          <w:szCs w:val="21"/>
        </w:rPr>
      </w:pPr>
      <w:r>
        <w:rPr>
          <w:szCs w:val="21"/>
        </w:rPr>
        <w:object w:dxaOrig="6468" w:dyaOrig="1592" w14:anchorId="20FC0DCD">
          <v:shape id="_x0000_i1042" type="#_x0000_t75" style="width:324pt;height:78.75pt" o:ole="">
            <v:imagedata r:id="rId41" o:title=""/>
          </v:shape>
          <o:OLEObject Type="Embed" ProgID="Excel.Sheet.12" ShapeID="_x0000_i1042" DrawAspect="Content" ObjectID="_1643109507" r:id="rId42"/>
        </w:object>
      </w:r>
    </w:p>
    <w:p w14:paraId="252DAA9D" w14:textId="77777777" w:rsidR="00400594" w:rsidRPr="005C0B99" w:rsidRDefault="00400594" w:rsidP="001A36FC">
      <w:pPr>
        <w:rPr>
          <w:szCs w:val="21"/>
        </w:rPr>
      </w:pPr>
    </w:p>
    <w:p w14:paraId="63F702BA" w14:textId="77777777" w:rsidR="00400594" w:rsidRPr="00651FA6" w:rsidRDefault="00400594" w:rsidP="001A36FC">
      <w:pPr>
        <w:ind w:leftChars="200" w:left="416"/>
        <w:rPr>
          <w:b/>
          <w:bCs/>
          <w:szCs w:val="21"/>
        </w:rPr>
      </w:pPr>
      <w:r w:rsidRPr="00651FA6">
        <w:rPr>
          <w:b/>
          <w:bCs/>
          <w:szCs w:val="21"/>
        </w:rPr>
        <w:t>４．消石灰の品質規格</w:t>
      </w:r>
    </w:p>
    <w:p w14:paraId="16309488" w14:textId="77777777" w:rsidR="00400594" w:rsidRPr="005C0B99" w:rsidRDefault="00400594" w:rsidP="001A36FC">
      <w:pPr>
        <w:ind w:leftChars="300" w:left="624" w:firstLineChars="100" w:firstLine="208"/>
        <w:rPr>
          <w:szCs w:val="21"/>
        </w:rPr>
      </w:pPr>
      <w:r w:rsidRPr="005C0B99">
        <w:rPr>
          <w:szCs w:val="21"/>
        </w:rPr>
        <w:t>消石灰をはく離防止のためにフィラーとして使用する場合の品質は、</w:t>
      </w:r>
      <w:r w:rsidRPr="005C0B99">
        <w:rPr>
          <w:szCs w:val="21"/>
        </w:rPr>
        <w:t>JIS R 9001</w:t>
      </w:r>
      <w:r w:rsidRPr="005C0B99">
        <w:rPr>
          <w:szCs w:val="21"/>
        </w:rPr>
        <w:t>（工業用石灰）に規定されている生石灰（特号及び１号）、消石灰（特号及び１号）の規格に適合するものとする。</w:t>
      </w:r>
    </w:p>
    <w:p w14:paraId="60BEDBA7" w14:textId="77777777" w:rsidR="00400594" w:rsidRPr="00651FA6" w:rsidRDefault="00400594" w:rsidP="001A36FC">
      <w:pPr>
        <w:ind w:leftChars="200" w:left="416"/>
        <w:rPr>
          <w:b/>
          <w:bCs/>
          <w:szCs w:val="21"/>
        </w:rPr>
      </w:pPr>
      <w:r w:rsidRPr="00651FA6">
        <w:rPr>
          <w:b/>
          <w:bCs/>
          <w:szCs w:val="21"/>
        </w:rPr>
        <w:t>５．セメントの品質規格</w:t>
      </w:r>
    </w:p>
    <w:p w14:paraId="14FD82FE" w14:textId="77777777" w:rsidR="00400594" w:rsidRPr="005C0B99" w:rsidRDefault="00400594" w:rsidP="001A36FC">
      <w:pPr>
        <w:ind w:leftChars="300" w:left="624" w:firstLineChars="100" w:firstLine="208"/>
        <w:rPr>
          <w:szCs w:val="21"/>
        </w:rPr>
      </w:pPr>
      <w:r w:rsidRPr="005C0B99">
        <w:rPr>
          <w:szCs w:val="21"/>
        </w:rPr>
        <w:t>セメントをはく離防止のためにフィラーとして使用する場合の品質は、</w:t>
      </w:r>
      <w:r w:rsidRPr="005C0B99">
        <w:rPr>
          <w:szCs w:val="21"/>
        </w:rPr>
        <w:t>JIS R 5210</w:t>
      </w:r>
      <w:r w:rsidRPr="005C0B99">
        <w:rPr>
          <w:szCs w:val="21"/>
        </w:rPr>
        <w:t>（ポルトランドセメント）、及び</w:t>
      </w:r>
      <w:r w:rsidRPr="005C0B99">
        <w:rPr>
          <w:szCs w:val="21"/>
        </w:rPr>
        <w:t>JIS R 5211</w:t>
      </w:r>
      <w:r w:rsidRPr="005C0B99">
        <w:rPr>
          <w:szCs w:val="21"/>
        </w:rPr>
        <w:t>（高炉セメント）の規格に適合するものとする。</w:t>
      </w:r>
    </w:p>
    <w:p w14:paraId="27A59F85"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t>共２－３－６　安定材</w:t>
      </w:r>
    </w:p>
    <w:p w14:paraId="17E56DDC" w14:textId="77777777" w:rsidR="00735DBF" w:rsidRPr="009C385D" w:rsidRDefault="00735DBF" w:rsidP="001A36FC">
      <w:pPr>
        <w:ind w:leftChars="200" w:left="416"/>
        <w:rPr>
          <w:b/>
          <w:bCs/>
          <w:szCs w:val="21"/>
        </w:rPr>
      </w:pPr>
      <w:r w:rsidRPr="009C385D">
        <w:rPr>
          <w:b/>
          <w:bCs/>
          <w:szCs w:val="21"/>
        </w:rPr>
        <w:t>１．瀝青材料の品質</w:t>
      </w:r>
    </w:p>
    <w:p w14:paraId="57B461C5" w14:textId="363B6A06" w:rsidR="00735DBF" w:rsidRPr="003A4BA3" w:rsidRDefault="00735DBF" w:rsidP="001A36FC">
      <w:pPr>
        <w:ind w:leftChars="300" w:left="624" w:firstLineChars="100" w:firstLine="208"/>
        <w:rPr>
          <w:szCs w:val="21"/>
        </w:rPr>
      </w:pPr>
      <w:r w:rsidRPr="005C0B99">
        <w:rPr>
          <w:szCs w:val="21"/>
        </w:rPr>
        <w:t>瀝青安定処理に使用する瀝青材料の品質は、表</w:t>
      </w:r>
      <w:r w:rsidR="00A870A9" w:rsidRPr="002512B5">
        <w:rPr>
          <w:szCs w:val="21"/>
        </w:rPr>
        <w:t>２－</w:t>
      </w:r>
      <w:r w:rsidRPr="005C0B99">
        <w:rPr>
          <w:szCs w:val="21"/>
        </w:rPr>
        <w:t>２－</w:t>
      </w:r>
      <w:r w:rsidR="001A36FC">
        <w:rPr>
          <w:rFonts w:hint="eastAsia"/>
          <w:szCs w:val="21"/>
        </w:rPr>
        <w:t>１５</w:t>
      </w:r>
      <w:r w:rsidRPr="005C0B99">
        <w:rPr>
          <w:szCs w:val="21"/>
        </w:rPr>
        <w:t>に示す舗装用石油アスファルトの規格及び表</w:t>
      </w:r>
      <w:r w:rsidR="00651FA6" w:rsidRPr="003A4BA3">
        <w:rPr>
          <w:szCs w:val="21"/>
        </w:rPr>
        <w:t>２－</w:t>
      </w:r>
      <w:r w:rsidRPr="003A4BA3">
        <w:rPr>
          <w:szCs w:val="21"/>
        </w:rPr>
        <w:t>２－</w:t>
      </w:r>
      <w:r w:rsidR="001A36FC" w:rsidRPr="003A4BA3">
        <w:rPr>
          <w:rFonts w:hint="eastAsia"/>
          <w:szCs w:val="21"/>
        </w:rPr>
        <w:t>１６</w:t>
      </w:r>
      <w:r w:rsidRPr="003A4BA3">
        <w:rPr>
          <w:szCs w:val="21"/>
        </w:rPr>
        <w:t>に示す石油アスファルト乳剤の規格に適合するものとする。</w:t>
      </w:r>
    </w:p>
    <w:p w14:paraId="3E179C08" w14:textId="3A736D01" w:rsidR="003A4BA3" w:rsidRDefault="003A4BA3">
      <w:pPr>
        <w:widowControl/>
        <w:jc w:val="left"/>
        <w:rPr>
          <w:szCs w:val="21"/>
        </w:rPr>
      </w:pPr>
      <w:r>
        <w:rPr>
          <w:szCs w:val="21"/>
        </w:rPr>
        <w:br w:type="page"/>
      </w:r>
    </w:p>
    <w:p w14:paraId="79298977" w14:textId="77777777" w:rsidR="00735DBF" w:rsidRPr="003A4BA3" w:rsidRDefault="00735DBF" w:rsidP="001A36FC">
      <w:pPr>
        <w:rPr>
          <w:szCs w:val="21"/>
        </w:rPr>
      </w:pPr>
    </w:p>
    <w:p w14:paraId="2AC9B41A" w14:textId="7AAA8529" w:rsidR="00735DBF" w:rsidRPr="00CA454A" w:rsidRDefault="00735DBF" w:rsidP="00CA454A">
      <w:pPr>
        <w:jc w:val="center"/>
        <w:rPr>
          <w:rFonts w:ascii="ＭＳ ゴシック" w:eastAsia="ＭＳ ゴシック" w:hAnsi="ＭＳ ゴシック"/>
          <w:b/>
          <w:bCs/>
          <w:szCs w:val="21"/>
        </w:rPr>
      </w:pPr>
      <w:r w:rsidRPr="003A4BA3">
        <w:rPr>
          <w:rFonts w:ascii="ＭＳ ゴシック" w:eastAsia="ＭＳ ゴシック" w:hAnsi="ＭＳ ゴシック"/>
          <w:b/>
          <w:bCs/>
          <w:szCs w:val="21"/>
        </w:rPr>
        <w:t>表</w:t>
      </w:r>
      <w:r w:rsidR="00CA454A" w:rsidRPr="003A4BA3">
        <w:rPr>
          <w:rFonts w:ascii="ＭＳ ゴシック" w:eastAsia="ＭＳ ゴシック" w:hAnsi="ＭＳ ゴシック"/>
          <w:b/>
          <w:bCs/>
          <w:szCs w:val="21"/>
        </w:rPr>
        <w:t>２－</w:t>
      </w:r>
      <w:r w:rsidRPr="00CA454A">
        <w:rPr>
          <w:rFonts w:ascii="ＭＳ ゴシック" w:eastAsia="ＭＳ ゴシック" w:hAnsi="ＭＳ ゴシック"/>
          <w:b/>
          <w:bCs/>
          <w:szCs w:val="21"/>
        </w:rPr>
        <w:t>２－</w:t>
      </w:r>
      <w:r w:rsidR="001A36FC">
        <w:rPr>
          <w:rFonts w:ascii="ＭＳ ゴシック" w:eastAsia="ＭＳ ゴシック" w:hAnsi="ＭＳ ゴシック" w:hint="eastAsia"/>
          <w:b/>
          <w:bCs/>
          <w:szCs w:val="21"/>
        </w:rPr>
        <w:t>１５</w:t>
      </w:r>
      <w:r w:rsidRPr="00CA454A">
        <w:rPr>
          <w:rFonts w:ascii="ＭＳ ゴシック" w:eastAsia="ＭＳ ゴシック" w:hAnsi="ＭＳ ゴシック"/>
          <w:b/>
          <w:bCs/>
          <w:szCs w:val="21"/>
        </w:rPr>
        <w:t xml:space="preserve">　舗装用石油アスファルトの規格</w:t>
      </w:r>
    </w:p>
    <w:p w14:paraId="170F1114" w14:textId="3C3877FF" w:rsidR="00735DBF" w:rsidRPr="005C0B99" w:rsidRDefault="004F07C9" w:rsidP="00CA454A">
      <w:pPr>
        <w:jc w:val="center"/>
        <w:rPr>
          <w:rFonts w:eastAsia="ＭＳ ゴシック"/>
          <w:b/>
        </w:rPr>
      </w:pPr>
      <w:r>
        <w:rPr>
          <w:rFonts w:eastAsia="ＭＳ ゴシック"/>
          <w:b/>
        </w:rPr>
        <w:object w:dxaOrig="9764" w:dyaOrig="5448" w14:anchorId="5F03C117">
          <v:shape id="_x0000_i1043" type="#_x0000_t75" style="width:447pt;height:249pt" o:ole="">
            <v:imagedata r:id="rId43" o:title=""/>
          </v:shape>
          <o:OLEObject Type="Embed" ProgID="Excel.Sheet.12" ShapeID="_x0000_i1043" DrawAspect="Content" ObjectID="_1643109508" r:id="rId44"/>
        </w:object>
      </w:r>
    </w:p>
    <w:p w14:paraId="380EF89E" w14:textId="498B8CB8" w:rsidR="00735DBF" w:rsidRPr="005C0B99" w:rsidRDefault="00CA454A" w:rsidP="001A36FC">
      <w:pPr>
        <w:ind w:leftChars="300" w:left="1248" w:rightChars="300" w:right="624" w:hangingChars="300" w:hanging="624"/>
        <w:rPr>
          <w:szCs w:val="21"/>
        </w:rPr>
      </w:pPr>
      <w:r>
        <w:rPr>
          <w:rFonts w:hint="eastAsia"/>
        </w:rPr>
        <w:t>［</w:t>
      </w:r>
      <w:r w:rsidR="00735DBF" w:rsidRPr="005C0B99">
        <w:t>注</w:t>
      </w:r>
      <w:r>
        <w:rPr>
          <w:rFonts w:hint="eastAsia"/>
        </w:rPr>
        <w:t>］</w:t>
      </w:r>
      <w:r w:rsidR="00735DBF" w:rsidRPr="005C0B99">
        <w:t>各種類とも</w:t>
      </w:r>
      <w:r w:rsidR="00735DBF" w:rsidRPr="005C0B99">
        <w:t>120</w:t>
      </w:r>
      <w:r w:rsidR="00735DBF" w:rsidRPr="005C0B99">
        <w:rPr>
          <w:rFonts w:ascii="ＭＳ 明朝" w:eastAsia="ＭＳ 明朝" w:hAnsi="ＭＳ 明朝" w:cs="ＭＳ 明朝" w:hint="eastAsia"/>
        </w:rPr>
        <w:t>℃</w:t>
      </w:r>
      <w:r w:rsidR="00735DBF" w:rsidRPr="005C0B99">
        <w:t>、</w:t>
      </w:r>
      <w:r w:rsidR="00735DBF" w:rsidRPr="005C0B99">
        <w:t>150</w:t>
      </w:r>
      <w:r w:rsidR="00735DBF" w:rsidRPr="005C0B99">
        <w:rPr>
          <w:rFonts w:ascii="ＭＳ 明朝" w:eastAsia="ＭＳ 明朝" w:hAnsi="ＭＳ 明朝" w:cs="ＭＳ 明朝" w:hint="eastAsia"/>
        </w:rPr>
        <w:t>℃</w:t>
      </w:r>
      <w:r w:rsidR="00735DBF" w:rsidRPr="005C0B99">
        <w:t>、</w:t>
      </w:r>
      <w:r w:rsidR="00735DBF" w:rsidRPr="005C0B99">
        <w:t>180</w:t>
      </w:r>
      <w:r w:rsidR="00735DBF" w:rsidRPr="005C0B99">
        <w:rPr>
          <w:rFonts w:ascii="ＭＳ 明朝" w:eastAsia="ＭＳ 明朝" w:hAnsi="ＭＳ 明朝" w:cs="ＭＳ 明朝" w:hint="eastAsia"/>
        </w:rPr>
        <w:t>℃</w:t>
      </w:r>
      <w:r w:rsidR="00735DBF" w:rsidRPr="005C0B99">
        <w:t>のそれぞれにおける動粘度を試験表に付記</w:t>
      </w:r>
      <w:r w:rsidRPr="003A4BA3">
        <w:rPr>
          <w:rFonts w:hint="eastAsia"/>
        </w:rPr>
        <w:t>する</w:t>
      </w:r>
      <w:r w:rsidR="00735DBF" w:rsidRPr="005C0B99">
        <w:t>。</w:t>
      </w:r>
    </w:p>
    <w:p w14:paraId="492258D8" w14:textId="5B05DA4A" w:rsidR="003C3E31" w:rsidRPr="005C0B99" w:rsidRDefault="003C3E31" w:rsidP="001A36FC">
      <w:pPr>
        <w:ind w:leftChars="100" w:left="208"/>
        <w:rPr>
          <w:szCs w:val="21"/>
        </w:rPr>
      </w:pPr>
      <w:r w:rsidRPr="005C0B99">
        <w:rPr>
          <w:szCs w:val="21"/>
        </w:rPr>
        <w:br w:type="page"/>
      </w:r>
    </w:p>
    <w:p w14:paraId="25D60DA2" w14:textId="147B4BE6" w:rsidR="00735DBF" w:rsidRDefault="00735DBF" w:rsidP="00CA454A">
      <w:pPr>
        <w:jc w:val="center"/>
        <w:rPr>
          <w:rFonts w:asciiTheme="majorEastAsia" w:eastAsiaTheme="majorEastAsia" w:hAnsiTheme="majorEastAsia"/>
          <w:b/>
          <w:bCs/>
          <w:szCs w:val="21"/>
        </w:rPr>
      </w:pPr>
      <w:r w:rsidRPr="00CA454A">
        <w:rPr>
          <w:rFonts w:asciiTheme="majorEastAsia" w:eastAsiaTheme="majorEastAsia" w:hAnsiTheme="majorEastAsia"/>
          <w:b/>
          <w:bCs/>
          <w:szCs w:val="21"/>
        </w:rPr>
        <w:lastRenderedPageBreak/>
        <w:t>表</w:t>
      </w:r>
      <w:r w:rsidR="00CA454A" w:rsidRPr="003A4BA3">
        <w:rPr>
          <w:rFonts w:asciiTheme="majorEastAsia" w:eastAsiaTheme="majorEastAsia" w:hAnsiTheme="majorEastAsia"/>
          <w:b/>
          <w:bCs/>
          <w:szCs w:val="21"/>
        </w:rPr>
        <w:t>２－</w:t>
      </w:r>
      <w:r w:rsidRPr="00CA454A">
        <w:rPr>
          <w:rFonts w:asciiTheme="majorEastAsia" w:eastAsiaTheme="majorEastAsia" w:hAnsiTheme="majorEastAsia"/>
          <w:b/>
          <w:bCs/>
          <w:szCs w:val="21"/>
        </w:rPr>
        <w:t>２－</w:t>
      </w:r>
      <w:r w:rsidR="001A36FC">
        <w:rPr>
          <w:rFonts w:asciiTheme="majorEastAsia" w:eastAsiaTheme="majorEastAsia" w:hAnsiTheme="majorEastAsia" w:hint="eastAsia"/>
          <w:b/>
          <w:bCs/>
          <w:szCs w:val="21"/>
        </w:rPr>
        <w:t>１６</w:t>
      </w:r>
      <w:r w:rsidRPr="00CA454A">
        <w:rPr>
          <w:rFonts w:asciiTheme="majorEastAsia" w:eastAsiaTheme="majorEastAsia" w:hAnsiTheme="majorEastAsia"/>
          <w:b/>
          <w:bCs/>
          <w:szCs w:val="21"/>
        </w:rPr>
        <w:t xml:space="preserve">　石油アスファルト乳剤の規格</w:t>
      </w:r>
    </w:p>
    <w:p w14:paraId="0FD735E1" w14:textId="48ECA011" w:rsidR="00DA733D" w:rsidRPr="00CA454A" w:rsidRDefault="003A4BA3" w:rsidP="00CA454A">
      <w:pPr>
        <w:jc w:val="center"/>
        <w:rPr>
          <w:rFonts w:asciiTheme="majorEastAsia" w:eastAsiaTheme="majorEastAsia" w:hAnsiTheme="majorEastAsia"/>
          <w:b/>
          <w:bCs/>
          <w:szCs w:val="21"/>
        </w:rPr>
      </w:pPr>
      <w:r>
        <w:rPr>
          <w:rFonts w:asciiTheme="majorEastAsia" w:eastAsiaTheme="majorEastAsia" w:hAnsiTheme="majorEastAsia"/>
          <w:b/>
          <w:bCs/>
          <w:szCs w:val="21"/>
        </w:rPr>
        <w:object w:dxaOrig="9888" w:dyaOrig="11147" w14:anchorId="4D577C95">
          <v:shape id="_x0000_i1044" type="#_x0000_t75" style="width:468pt;height:528pt" o:ole="">
            <v:imagedata r:id="rId45" o:title=""/>
          </v:shape>
          <o:OLEObject Type="Embed" ProgID="Excel.Sheet.12" ShapeID="_x0000_i1044" DrawAspect="Content" ObjectID="_1643109509" r:id="rId46"/>
        </w:object>
      </w:r>
    </w:p>
    <w:p w14:paraId="653364D7" w14:textId="543E8339" w:rsidR="00735DBF" w:rsidRPr="005C0B99" w:rsidRDefault="00735DBF" w:rsidP="001A36FC">
      <w:pPr>
        <w:ind w:leftChars="300" w:left="1455" w:rightChars="300" w:right="624" w:hangingChars="400" w:hanging="831"/>
        <w:rPr>
          <w:szCs w:val="21"/>
        </w:rPr>
      </w:pPr>
      <w:r w:rsidRPr="005C0B99">
        <w:rPr>
          <w:szCs w:val="21"/>
        </w:rPr>
        <w:t>［注</w:t>
      </w:r>
      <w:r w:rsidR="00DA733D">
        <w:rPr>
          <w:rFonts w:hint="eastAsia"/>
          <w:szCs w:val="21"/>
        </w:rPr>
        <w:t>１</w:t>
      </w:r>
      <w:r w:rsidRPr="005C0B99">
        <w:rPr>
          <w:szCs w:val="21"/>
        </w:rPr>
        <w:t>］種類記号の説明</w:t>
      </w:r>
      <w:r w:rsidRPr="005C0B99">
        <w:rPr>
          <w:szCs w:val="21"/>
        </w:rPr>
        <w:t xml:space="preserve"> </w:t>
      </w:r>
      <w:r w:rsidR="005029B1">
        <w:rPr>
          <w:rFonts w:hint="eastAsia"/>
          <w:szCs w:val="21"/>
        </w:rPr>
        <w:t>P</w:t>
      </w:r>
      <w:r w:rsidRPr="005C0B99">
        <w:rPr>
          <w:szCs w:val="21"/>
        </w:rPr>
        <w:t>：浸透用乳剤、</w:t>
      </w:r>
      <w:r w:rsidR="005029B1">
        <w:rPr>
          <w:rFonts w:hint="eastAsia"/>
          <w:szCs w:val="21"/>
        </w:rPr>
        <w:t>M</w:t>
      </w:r>
      <w:r w:rsidRPr="005C0B99">
        <w:rPr>
          <w:szCs w:val="21"/>
        </w:rPr>
        <w:t>：混合用乳剤、</w:t>
      </w:r>
      <w:r w:rsidR="005029B1">
        <w:rPr>
          <w:rFonts w:hint="eastAsia"/>
          <w:szCs w:val="21"/>
        </w:rPr>
        <w:t>K</w:t>
      </w:r>
      <w:r w:rsidRPr="005C0B99">
        <w:rPr>
          <w:szCs w:val="21"/>
        </w:rPr>
        <w:t>：カチオン乳剤、</w:t>
      </w:r>
      <w:r w:rsidR="005029B1">
        <w:rPr>
          <w:rFonts w:hint="eastAsia"/>
          <w:szCs w:val="21"/>
        </w:rPr>
        <w:t>N</w:t>
      </w:r>
      <w:r w:rsidRPr="005C0B99">
        <w:rPr>
          <w:szCs w:val="21"/>
        </w:rPr>
        <w:t>：ノニオン乳剤</w:t>
      </w:r>
    </w:p>
    <w:p w14:paraId="7FB07514" w14:textId="4AC2DB61" w:rsidR="00735DBF" w:rsidRPr="005C0B99" w:rsidRDefault="00735DBF" w:rsidP="001A36FC">
      <w:pPr>
        <w:ind w:leftChars="300" w:left="1455" w:rightChars="300" w:right="624" w:hangingChars="400" w:hanging="831"/>
        <w:rPr>
          <w:szCs w:val="21"/>
        </w:rPr>
      </w:pPr>
      <w:r w:rsidRPr="005C0B99">
        <w:rPr>
          <w:szCs w:val="21"/>
        </w:rPr>
        <w:t>［注</w:t>
      </w:r>
      <w:r w:rsidR="00DA733D">
        <w:rPr>
          <w:rFonts w:hint="eastAsia"/>
          <w:szCs w:val="21"/>
        </w:rPr>
        <w:t>２</w:t>
      </w:r>
      <w:r w:rsidRPr="005C0B99">
        <w:rPr>
          <w:szCs w:val="21"/>
        </w:rPr>
        <w:t>］エングラー度が</w:t>
      </w:r>
      <w:r w:rsidRPr="005C0B99">
        <w:rPr>
          <w:szCs w:val="21"/>
        </w:rPr>
        <w:t>15</w:t>
      </w:r>
      <w:r w:rsidRPr="005C0B99">
        <w:rPr>
          <w:szCs w:val="21"/>
        </w:rPr>
        <w:t>以下の乳剤については</w:t>
      </w:r>
      <w:r w:rsidRPr="005C0B99">
        <w:rPr>
          <w:szCs w:val="21"/>
        </w:rPr>
        <w:t>JIS K 2208</w:t>
      </w:r>
      <w:r w:rsidR="003C3E31" w:rsidRPr="003A4BA3">
        <w:rPr>
          <w:szCs w:val="21"/>
        </w:rPr>
        <w:t>（石油アスファルト乳剤）</w:t>
      </w:r>
      <w:r w:rsidRPr="003A4BA3">
        <w:rPr>
          <w:szCs w:val="21"/>
        </w:rPr>
        <w:t>6.3</w:t>
      </w:r>
      <w:r w:rsidRPr="003A4BA3">
        <w:rPr>
          <w:szCs w:val="21"/>
        </w:rPr>
        <w:t>エンブラー度試験方法によって求め、</w:t>
      </w:r>
      <w:r w:rsidRPr="003A4BA3">
        <w:rPr>
          <w:szCs w:val="21"/>
        </w:rPr>
        <w:t>15</w:t>
      </w:r>
      <w:r w:rsidRPr="003A4BA3">
        <w:rPr>
          <w:szCs w:val="21"/>
        </w:rPr>
        <w:t>を超える乳剤については</w:t>
      </w:r>
      <w:r w:rsidRPr="003A4BA3">
        <w:rPr>
          <w:szCs w:val="21"/>
        </w:rPr>
        <w:t>JIS K 2208</w:t>
      </w:r>
      <w:r w:rsidR="003C3E31" w:rsidRPr="003A4BA3">
        <w:rPr>
          <w:szCs w:val="21"/>
        </w:rPr>
        <w:t>（石油アスファルト乳剤）</w:t>
      </w:r>
      <w:r w:rsidRPr="003A4BA3">
        <w:rPr>
          <w:szCs w:val="21"/>
        </w:rPr>
        <w:t>6.4</w:t>
      </w:r>
      <w:r w:rsidRPr="003A4BA3">
        <w:rPr>
          <w:szCs w:val="21"/>
        </w:rPr>
        <w:t>セイボルトクロール</w:t>
      </w:r>
      <w:r w:rsidRPr="005C0B99">
        <w:rPr>
          <w:szCs w:val="21"/>
        </w:rPr>
        <w:t>秒試験方法によって粘度を求め、エングラー度に換算する。</w:t>
      </w:r>
    </w:p>
    <w:p w14:paraId="2F886C77" w14:textId="77777777" w:rsidR="00735DBF" w:rsidRPr="005C0B99" w:rsidRDefault="00735DBF" w:rsidP="001A36FC">
      <w:pPr>
        <w:rPr>
          <w:szCs w:val="21"/>
        </w:rPr>
      </w:pPr>
    </w:p>
    <w:p w14:paraId="1FB5CFCC" w14:textId="77777777" w:rsidR="00735DBF" w:rsidRPr="009C385D" w:rsidRDefault="00735DBF" w:rsidP="001A36FC">
      <w:pPr>
        <w:ind w:leftChars="200" w:left="416"/>
        <w:rPr>
          <w:b/>
          <w:bCs/>
          <w:szCs w:val="21"/>
        </w:rPr>
      </w:pPr>
      <w:r w:rsidRPr="009C385D">
        <w:rPr>
          <w:b/>
          <w:bCs/>
          <w:szCs w:val="21"/>
        </w:rPr>
        <w:t>２．セメント安定処理に使用するセメント</w:t>
      </w:r>
    </w:p>
    <w:p w14:paraId="1CF1924A" w14:textId="76F14BD7" w:rsidR="00735DBF" w:rsidRPr="005C0B99" w:rsidRDefault="00735DBF" w:rsidP="001A36FC">
      <w:pPr>
        <w:ind w:leftChars="300" w:left="624" w:firstLineChars="100" w:firstLine="208"/>
        <w:rPr>
          <w:szCs w:val="21"/>
        </w:rPr>
      </w:pPr>
      <w:r w:rsidRPr="005C0B99">
        <w:rPr>
          <w:szCs w:val="21"/>
        </w:rPr>
        <w:t>セメント安定処理に使用するセメントは、</w:t>
      </w:r>
      <w:r w:rsidRPr="005C0B99">
        <w:rPr>
          <w:szCs w:val="21"/>
        </w:rPr>
        <w:t>JIS R 5210</w:t>
      </w:r>
      <w:r w:rsidRPr="005C0B99">
        <w:rPr>
          <w:szCs w:val="21"/>
        </w:rPr>
        <w:t>（ポルトランドセメント）、および</w:t>
      </w:r>
      <w:r w:rsidRPr="005C0B99">
        <w:rPr>
          <w:szCs w:val="21"/>
        </w:rPr>
        <w:t>JIS R 5211</w:t>
      </w:r>
      <w:r w:rsidRPr="005C0B99">
        <w:rPr>
          <w:szCs w:val="21"/>
        </w:rPr>
        <w:t>（高炉セメント）の規格に適合するものとする。</w:t>
      </w:r>
    </w:p>
    <w:p w14:paraId="7A85D7CD" w14:textId="77777777" w:rsidR="00735DBF" w:rsidRPr="009C385D" w:rsidRDefault="00735DBF" w:rsidP="001A36FC">
      <w:pPr>
        <w:ind w:leftChars="200" w:left="416"/>
        <w:rPr>
          <w:b/>
          <w:bCs/>
          <w:szCs w:val="21"/>
        </w:rPr>
      </w:pPr>
      <w:r w:rsidRPr="009C385D">
        <w:rPr>
          <w:b/>
          <w:bCs/>
          <w:szCs w:val="21"/>
        </w:rPr>
        <w:lastRenderedPageBreak/>
        <w:t>３．石灰安定処理に使用する石灰</w:t>
      </w:r>
    </w:p>
    <w:p w14:paraId="7BB4D924" w14:textId="77777777" w:rsidR="00735DBF" w:rsidRPr="005C0B99" w:rsidRDefault="00735DBF" w:rsidP="001A36FC">
      <w:pPr>
        <w:ind w:leftChars="300" w:left="624" w:firstLineChars="100" w:firstLine="208"/>
        <w:rPr>
          <w:szCs w:val="21"/>
        </w:rPr>
      </w:pPr>
      <w:r w:rsidRPr="005C0B99">
        <w:rPr>
          <w:szCs w:val="21"/>
        </w:rPr>
        <w:t>石灰安定処理に使用する石灰は、</w:t>
      </w:r>
      <w:r w:rsidRPr="005C0B99">
        <w:rPr>
          <w:szCs w:val="21"/>
        </w:rPr>
        <w:t>JIS R 9001</w:t>
      </w:r>
      <w:r w:rsidRPr="005C0B99">
        <w:rPr>
          <w:szCs w:val="21"/>
        </w:rPr>
        <w:t>（工業用石灰）に規定にされる生石灰（特号および１号）、消石灰（特号および１号）、またはそれらを主成分とする石灰系安定材に適合するものとする。</w:t>
      </w:r>
    </w:p>
    <w:p w14:paraId="63FB3C14" w14:textId="77777777" w:rsidR="00735DBF" w:rsidRPr="005C0B99" w:rsidRDefault="00735DBF" w:rsidP="001A36FC">
      <w:pPr>
        <w:ind w:leftChars="100" w:left="208"/>
        <w:rPr>
          <w:szCs w:val="21"/>
        </w:rPr>
      </w:pPr>
    </w:p>
    <w:p w14:paraId="383CAACD" w14:textId="77777777" w:rsidR="00735DBF" w:rsidRPr="005C0B99" w:rsidRDefault="00735DBF" w:rsidP="009F0AE0">
      <w:pPr>
        <w:outlineLvl w:val="2"/>
        <w:rPr>
          <w:rFonts w:eastAsiaTheme="majorEastAsia"/>
          <w:b/>
          <w:sz w:val="24"/>
          <w:szCs w:val="24"/>
        </w:rPr>
      </w:pPr>
      <w:r w:rsidRPr="005C0B99">
        <w:rPr>
          <w:rFonts w:eastAsiaTheme="majorEastAsia"/>
          <w:b/>
          <w:sz w:val="24"/>
          <w:szCs w:val="24"/>
        </w:rPr>
        <w:t>第４節　木材</w:t>
      </w:r>
    </w:p>
    <w:p w14:paraId="0A7144A8" w14:textId="45B7277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材２－４－１　一般事項</w:t>
      </w:r>
    </w:p>
    <w:p w14:paraId="36638DC4" w14:textId="77777777" w:rsidR="00735DBF" w:rsidRPr="009C385D" w:rsidRDefault="00735DBF" w:rsidP="001A36FC">
      <w:pPr>
        <w:ind w:leftChars="200" w:left="416"/>
        <w:rPr>
          <w:b/>
          <w:bCs/>
          <w:szCs w:val="21"/>
        </w:rPr>
      </w:pPr>
      <w:r w:rsidRPr="009C385D">
        <w:rPr>
          <w:b/>
          <w:bCs/>
          <w:szCs w:val="21"/>
        </w:rPr>
        <w:t>１．一般事項</w:t>
      </w:r>
    </w:p>
    <w:p w14:paraId="24425C8A" w14:textId="77777777" w:rsidR="00735DBF" w:rsidRPr="005C0B99" w:rsidRDefault="00735DBF" w:rsidP="001A36FC">
      <w:pPr>
        <w:ind w:leftChars="300" w:left="624" w:firstLineChars="100" w:firstLine="208"/>
        <w:rPr>
          <w:szCs w:val="21"/>
        </w:rPr>
      </w:pPr>
      <w:r w:rsidRPr="005C0B99">
        <w:rPr>
          <w:szCs w:val="21"/>
        </w:rPr>
        <w:t>工事に使用する木材は、有害な腐れ、割れ等の欠陥のないものとする。</w:t>
      </w:r>
    </w:p>
    <w:p w14:paraId="20E4E6C9" w14:textId="77777777" w:rsidR="00735DBF" w:rsidRPr="009C385D" w:rsidRDefault="00735DBF" w:rsidP="001A36FC">
      <w:pPr>
        <w:ind w:leftChars="200" w:left="416"/>
        <w:rPr>
          <w:b/>
          <w:bCs/>
          <w:szCs w:val="21"/>
        </w:rPr>
      </w:pPr>
      <w:r w:rsidRPr="009C385D">
        <w:rPr>
          <w:b/>
          <w:bCs/>
          <w:szCs w:val="21"/>
        </w:rPr>
        <w:t>２．寸法表示</w:t>
      </w:r>
    </w:p>
    <w:p w14:paraId="08767FE5" w14:textId="4158338F" w:rsidR="00735DBF" w:rsidRDefault="003E05ED" w:rsidP="001A36FC">
      <w:pPr>
        <w:ind w:leftChars="300" w:left="624" w:firstLineChars="100" w:firstLine="209"/>
        <w:rPr>
          <w:szCs w:val="21"/>
        </w:rPr>
      </w:pPr>
      <w:r w:rsidRPr="003E05ED">
        <w:rPr>
          <w:rFonts w:eastAsia="ＭＳ ゴシック"/>
          <w:b/>
          <w:szCs w:val="21"/>
        </w:rPr>
        <w:t>設計図書</w:t>
      </w:r>
      <w:r w:rsidR="00735DBF" w:rsidRPr="005C0B99">
        <w:rPr>
          <w:szCs w:val="21"/>
        </w:rPr>
        <w:t>に示す寸法の表示は、製材においては仕上がり寸法とし、素材については特に明示する場合を除き末口寸法とする。</w:t>
      </w:r>
    </w:p>
    <w:p w14:paraId="74C6332E" w14:textId="325DBF81" w:rsidR="000F3946" w:rsidRPr="003A4BA3" w:rsidRDefault="000F3946" w:rsidP="000F3946">
      <w:pPr>
        <w:ind w:leftChars="200" w:left="416"/>
        <w:rPr>
          <w:b/>
          <w:bCs/>
          <w:szCs w:val="21"/>
        </w:rPr>
      </w:pPr>
      <w:r w:rsidRPr="003A4BA3">
        <w:rPr>
          <w:rFonts w:hint="eastAsia"/>
          <w:b/>
          <w:bCs/>
          <w:szCs w:val="21"/>
        </w:rPr>
        <w:t>３．栃木県産材の使用</w:t>
      </w:r>
    </w:p>
    <w:p w14:paraId="3670B955" w14:textId="79864CCC" w:rsidR="000F3946" w:rsidRPr="003A4BA3" w:rsidRDefault="000F3946" w:rsidP="000F3946">
      <w:pPr>
        <w:ind w:leftChars="300" w:left="624" w:firstLineChars="100" w:firstLine="208"/>
        <w:rPr>
          <w:szCs w:val="21"/>
        </w:rPr>
      </w:pPr>
      <w:r w:rsidRPr="003A4BA3">
        <w:rPr>
          <w:rFonts w:hint="eastAsia"/>
          <w:szCs w:val="21"/>
        </w:rPr>
        <w:t>工事で使用する木材は、「県有施設の木造化に関する基準」に示す「栃木県産材」とし、「基準の運用」に準拠したものとする。</w:t>
      </w:r>
    </w:p>
    <w:p w14:paraId="74AC4B95" w14:textId="4E48C496" w:rsidR="000F3946" w:rsidRPr="003A4BA3" w:rsidRDefault="000F3946" w:rsidP="000F3946">
      <w:pPr>
        <w:ind w:leftChars="300" w:left="624" w:firstLineChars="100" w:firstLine="208"/>
        <w:rPr>
          <w:szCs w:val="21"/>
        </w:rPr>
      </w:pPr>
      <w:r w:rsidRPr="003A4BA3">
        <w:rPr>
          <w:rFonts w:hint="eastAsia"/>
          <w:szCs w:val="21"/>
        </w:rPr>
        <w:t>ただし、</w:t>
      </w:r>
      <w:r w:rsidRPr="003A4BA3">
        <w:rPr>
          <w:rFonts w:asciiTheme="majorEastAsia" w:eastAsiaTheme="majorEastAsia" w:hAnsiTheme="majorEastAsia" w:hint="eastAsia"/>
          <w:b/>
          <w:bCs/>
          <w:szCs w:val="21"/>
        </w:rPr>
        <w:t>設計図書</w:t>
      </w:r>
      <w:r w:rsidRPr="003A4BA3">
        <w:rPr>
          <w:rFonts w:hint="eastAsia"/>
          <w:szCs w:val="21"/>
        </w:rPr>
        <w:t>において、現地発生材やその他特に指定した材料の使用が定められた場合は除く。</w:t>
      </w:r>
    </w:p>
    <w:p w14:paraId="17842E57" w14:textId="45F7865C" w:rsidR="002D354F" w:rsidRPr="003A4BA3" w:rsidRDefault="002D354F" w:rsidP="002D354F">
      <w:pPr>
        <w:ind w:leftChars="200" w:left="416"/>
        <w:rPr>
          <w:b/>
          <w:szCs w:val="21"/>
        </w:rPr>
      </w:pPr>
      <w:r w:rsidRPr="003A4BA3">
        <w:rPr>
          <w:rFonts w:hint="eastAsia"/>
          <w:b/>
          <w:szCs w:val="21"/>
        </w:rPr>
        <w:t>４．防腐処理</w:t>
      </w:r>
    </w:p>
    <w:p w14:paraId="44F28F2E" w14:textId="25E66A09" w:rsidR="002D354F" w:rsidRPr="003A4BA3" w:rsidRDefault="002D354F" w:rsidP="002D354F">
      <w:pPr>
        <w:ind w:leftChars="300" w:left="624" w:firstLineChars="100" w:firstLine="208"/>
        <w:rPr>
          <w:szCs w:val="21"/>
        </w:rPr>
      </w:pPr>
      <w:r w:rsidRPr="003A4BA3">
        <w:rPr>
          <w:rFonts w:hint="eastAsia"/>
          <w:szCs w:val="21"/>
        </w:rPr>
        <w:t>受注者は、防腐処理を施した木材を工事に使用する場合は、設計図書によるものとする。また、比較的規模が大きく、外力を考慮する構造部材で一定程度長期に強度を維持する必要がある場合は、防腐処理における湿潤度が適切に管理されたものを基本とする。</w:t>
      </w:r>
    </w:p>
    <w:p w14:paraId="654F7332" w14:textId="313317B7" w:rsidR="002D354F" w:rsidRPr="003A4BA3" w:rsidRDefault="00234559" w:rsidP="002D354F">
      <w:pPr>
        <w:ind w:leftChars="200" w:left="416"/>
        <w:rPr>
          <w:b/>
          <w:szCs w:val="21"/>
        </w:rPr>
      </w:pPr>
      <w:r w:rsidRPr="003A4BA3">
        <w:rPr>
          <w:rFonts w:hint="eastAsia"/>
          <w:b/>
          <w:szCs w:val="21"/>
        </w:rPr>
        <w:t>５</w:t>
      </w:r>
      <w:r w:rsidR="002D354F" w:rsidRPr="003A4BA3">
        <w:rPr>
          <w:rFonts w:hint="eastAsia"/>
          <w:b/>
          <w:szCs w:val="21"/>
        </w:rPr>
        <w:t>．現地発生材の使用</w:t>
      </w:r>
    </w:p>
    <w:p w14:paraId="34033961" w14:textId="0E10045D" w:rsidR="002D354F" w:rsidRPr="003A4BA3" w:rsidRDefault="002D354F" w:rsidP="002D354F">
      <w:pPr>
        <w:ind w:leftChars="300" w:left="624" w:firstLineChars="100" w:firstLine="208"/>
        <w:rPr>
          <w:szCs w:val="21"/>
        </w:rPr>
      </w:pPr>
      <w:r w:rsidRPr="003A4BA3">
        <w:rPr>
          <w:rFonts w:hint="eastAsia"/>
          <w:szCs w:val="21"/>
        </w:rPr>
        <w:t>現地発生の木材等を使用する場合、品質・形状等については、監督職員の指示によるものとする。</w:t>
      </w:r>
    </w:p>
    <w:p w14:paraId="137EA860" w14:textId="333CE066" w:rsidR="002D354F" w:rsidRPr="003A4BA3" w:rsidRDefault="002D354F" w:rsidP="009F0AE0">
      <w:pPr>
        <w:ind w:leftChars="100" w:left="208"/>
        <w:outlineLvl w:val="3"/>
        <w:rPr>
          <w:szCs w:val="21"/>
        </w:rPr>
      </w:pPr>
      <w:r w:rsidRPr="003A4BA3">
        <w:rPr>
          <w:rFonts w:eastAsiaTheme="majorEastAsia"/>
          <w:b/>
          <w:szCs w:val="21"/>
        </w:rPr>
        <w:t>材２－４－</w:t>
      </w:r>
      <w:r w:rsidRPr="003A4BA3">
        <w:rPr>
          <w:rFonts w:eastAsiaTheme="majorEastAsia" w:hint="eastAsia"/>
          <w:b/>
          <w:szCs w:val="21"/>
        </w:rPr>
        <w:t>２　木材保存剤の品質</w:t>
      </w:r>
    </w:p>
    <w:p w14:paraId="7D0E1AD3" w14:textId="4BEE5A2E" w:rsidR="002D354F" w:rsidRPr="003A4BA3" w:rsidRDefault="002D354F" w:rsidP="002D354F">
      <w:pPr>
        <w:ind w:leftChars="200" w:left="416" w:firstLineChars="100" w:firstLine="208"/>
        <w:rPr>
          <w:szCs w:val="21"/>
        </w:rPr>
      </w:pPr>
      <w:r w:rsidRPr="003A4BA3">
        <w:rPr>
          <w:rFonts w:hint="eastAsia"/>
          <w:szCs w:val="21"/>
        </w:rPr>
        <w:t>防腐・防蟻処理に使用する木材保存剤は、人体への安全性及び環境への影響について配慮され、かつ、</w:t>
      </w:r>
      <w:r w:rsidRPr="003A4BA3">
        <w:rPr>
          <w:rFonts w:hint="eastAsia"/>
          <w:szCs w:val="21"/>
        </w:rPr>
        <w:t>JIS K 1570</w:t>
      </w:r>
      <w:r w:rsidRPr="003A4BA3">
        <w:rPr>
          <w:rFonts w:hint="eastAsia"/>
          <w:szCs w:val="21"/>
        </w:rPr>
        <w:t>（木材保存剤）に定められた品質に適合するものとする。</w:t>
      </w:r>
    </w:p>
    <w:p w14:paraId="21281A73" w14:textId="7D017783" w:rsidR="002D354F" w:rsidRPr="003A4BA3" w:rsidRDefault="002D354F" w:rsidP="009F0AE0">
      <w:pPr>
        <w:ind w:leftChars="100" w:left="208"/>
        <w:outlineLvl w:val="3"/>
        <w:rPr>
          <w:rFonts w:eastAsiaTheme="majorEastAsia"/>
          <w:b/>
          <w:szCs w:val="21"/>
        </w:rPr>
      </w:pPr>
      <w:r w:rsidRPr="003A4BA3">
        <w:rPr>
          <w:rFonts w:eastAsiaTheme="majorEastAsia"/>
          <w:b/>
          <w:szCs w:val="21"/>
        </w:rPr>
        <w:t>材２－４－</w:t>
      </w:r>
      <w:r w:rsidRPr="003A4BA3">
        <w:rPr>
          <w:rFonts w:eastAsiaTheme="majorEastAsia" w:hint="eastAsia"/>
          <w:b/>
          <w:szCs w:val="21"/>
        </w:rPr>
        <w:t>３　合板型枠</w:t>
      </w:r>
    </w:p>
    <w:p w14:paraId="4AB6DC81" w14:textId="77777777" w:rsidR="006250AA" w:rsidRPr="003A4BA3" w:rsidRDefault="006250AA" w:rsidP="006250AA">
      <w:pPr>
        <w:ind w:leftChars="200" w:left="416"/>
        <w:rPr>
          <w:b/>
          <w:bCs/>
          <w:szCs w:val="21"/>
        </w:rPr>
      </w:pPr>
      <w:r w:rsidRPr="003A4BA3">
        <w:rPr>
          <w:b/>
          <w:bCs/>
          <w:szCs w:val="21"/>
        </w:rPr>
        <w:t>１．一般事項</w:t>
      </w:r>
    </w:p>
    <w:p w14:paraId="67CCDB30" w14:textId="039ED291" w:rsidR="002D354F" w:rsidRPr="003A4BA3" w:rsidRDefault="006250AA" w:rsidP="006250AA">
      <w:pPr>
        <w:ind w:leftChars="300" w:left="624" w:firstLineChars="100" w:firstLine="208"/>
        <w:rPr>
          <w:szCs w:val="21"/>
        </w:rPr>
      </w:pPr>
      <w:r w:rsidRPr="003A4BA3">
        <w:rPr>
          <w:rFonts w:hint="eastAsia"/>
          <w:szCs w:val="21"/>
        </w:rPr>
        <w:t>受注者は、環境負荷の低減を促進するとともに、森林土木工事における木材利用推進のため、間伐材や合法性が証明された木材等を使用した合板型枠の利用を推進するものとする。</w:t>
      </w:r>
    </w:p>
    <w:p w14:paraId="6CA5A50E" w14:textId="04680382" w:rsidR="006250AA" w:rsidRPr="003A4BA3" w:rsidRDefault="006250AA" w:rsidP="006250AA">
      <w:pPr>
        <w:ind w:leftChars="200" w:left="416"/>
        <w:rPr>
          <w:b/>
          <w:szCs w:val="21"/>
        </w:rPr>
      </w:pPr>
      <w:r w:rsidRPr="003A4BA3">
        <w:rPr>
          <w:rFonts w:hint="eastAsia"/>
          <w:b/>
          <w:szCs w:val="21"/>
        </w:rPr>
        <w:t>２．工事に使用する合板型枠</w:t>
      </w:r>
    </w:p>
    <w:p w14:paraId="29B9FDA1" w14:textId="5E79B24E" w:rsidR="006250AA" w:rsidRPr="003A4BA3" w:rsidRDefault="006250AA" w:rsidP="006250AA">
      <w:pPr>
        <w:ind w:leftChars="300" w:left="624" w:firstLineChars="100" w:firstLine="208"/>
        <w:rPr>
          <w:szCs w:val="21"/>
        </w:rPr>
      </w:pPr>
      <w:r w:rsidRPr="003A4BA3">
        <w:rPr>
          <w:rFonts w:hint="eastAsia"/>
          <w:szCs w:val="21"/>
        </w:rPr>
        <w:t>工事に使用する合板型枠は、間伐材や合法性が証明された木材等を使用した合板型枠として、認定番号及び認定団体名等を合板型枠の板面に表示されているものでなければならない。</w:t>
      </w:r>
    </w:p>
    <w:p w14:paraId="4515239F" w14:textId="0390DF22" w:rsidR="00735DBF" w:rsidRPr="003A4BA3" w:rsidRDefault="002D354F" w:rsidP="009F0AE0">
      <w:pPr>
        <w:ind w:leftChars="100" w:left="208"/>
        <w:outlineLvl w:val="3"/>
        <w:rPr>
          <w:rFonts w:eastAsiaTheme="majorEastAsia"/>
          <w:b/>
          <w:szCs w:val="21"/>
        </w:rPr>
      </w:pPr>
      <w:r w:rsidRPr="003A4BA3">
        <w:rPr>
          <w:rFonts w:eastAsiaTheme="majorEastAsia"/>
          <w:b/>
          <w:szCs w:val="21"/>
        </w:rPr>
        <w:t>材２－４－</w:t>
      </w:r>
      <w:r w:rsidRPr="003A4BA3">
        <w:rPr>
          <w:rFonts w:eastAsiaTheme="majorEastAsia" w:hint="eastAsia"/>
          <w:b/>
          <w:szCs w:val="21"/>
        </w:rPr>
        <w:t>４　根株・末木枝条</w:t>
      </w:r>
    </w:p>
    <w:p w14:paraId="4AAC4E28" w14:textId="77777777" w:rsidR="006250AA" w:rsidRPr="003A4BA3" w:rsidRDefault="006250AA" w:rsidP="006250AA">
      <w:pPr>
        <w:ind w:leftChars="200" w:left="416"/>
        <w:rPr>
          <w:b/>
          <w:bCs/>
          <w:szCs w:val="21"/>
        </w:rPr>
      </w:pPr>
      <w:r w:rsidRPr="003A4BA3">
        <w:rPr>
          <w:b/>
          <w:bCs/>
          <w:szCs w:val="21"/>
        </w:rPr>
        <w:t>１．一般事項</w:t>
      </w:r>
    </w:p>
    <w:p w14:paraId="3901B759" w14:textId="37CA52B9" w:rsidR="002D354F" w:rsidRPr="003A4BA3" w:rsidRDefault="006250AA" w:rsidP="006250AA">
      <w:pPr>
        <w:ind w:leftChars="300" w:left="624" w:firstLineChars="100" w:firstLine="208"/>
        <w:rPr>
          <w:szCs w:val="21"/>
        </w:rPr>
      </w:pPr>
      <w:r w:rsidRPr="003A4BA3">
        <w:rPr>
          <w:rFonts w:hint="eastAsia"/>
          <w:szCs w:val="21"/>
        </w:rPr>
        <w:t>受注者は、工事施工によって生ずる根株等については、森林内における建設工事等に伴い生ずる根株、伐採木及び末木枝条の取扱いについて（平成</w:t>
      </w:r>
      <w:r w:rsidRPr="003A4BA3">
        <w:rPr>
          <w:rFonts w:hint="eastAsia"/>
          <w:szCs w:val="21"/>
        </w:rPr>
        <w:t>11</w:t>
      </w:r>
      <w:r w:rsidRPr="003A4BA3">
        <w:rPr>
          <w:rFonts w:hint="eastAsia"/>
          <w:szCs w:val="21"/>
        </w:rPr>
        <w:t>年</w:t>
      </w:r>
      <w:r w:rsidRPr="003A4BA3">
        <w:rPr>
          <w:rFonts w:hint="eastAsia"/>
          <w:szCs w:val="21"/>
        </w:rPr>
        <w:t>11</w:t>
      </w:r>
      <w:r w:rsidRPr="003A4BA3">
        <w:rPr>
          <w:rFonts w:hint="eastAsia"/>
          <w:szCs w:val="21"/>
        </w:rPr>
        <w:t>月</w:t>
      </w:r>
      <w:r w:rsidRPr="003A4BA3">
        <w:rPr>
          <w:rFonts w:hint="eastAsia"/>
          <w:szCs w:val="21"/>
        </w:rPr>
        <w:t>16</w:t>
      </w:r>
      <w:r w:rsidRPr="003A4BA3">
        <w:rPr>
          <w:rFonts w:hint="eastAsia"/>
          <w:szCs w:val="21"/>
        </w:rPr>
        <w:t>日</w:t>
      </w:r>
      <w:r w:rsidRPr="003A4BA3">
        <w:rPr>
          <w:rFonts w:hint="eastAsia"/>
          <w:szCs w:val="21"/>
        </w:rPr>
        <w:t>11</w:t>
      </w:r>
      <w:r w:rsidRPr="003A4BA3">
        <w:rPr>
          <w:rFonts w:hint="eastAsia"/>
          <w:szCs w:val="21"/>
        </w:rPr>
        <w:t>－</w:t>
      </w:r>
      <w:r w:rsidRPr="003A4BA3">
        <w:rPr>
          <w:rFonts w:hint="eastAsia"/>
          <w:szCs w:val="21"/>
        </w:rPr>
        <w:t xml:space="preserve">16 </w:t>
      </w:r>
      <w:r w:rsidRPr="003A4BA3">
        <w:rPr>
          <w:rFonts w:hint="eastAsia"/>
          <w:szCs w:val="21"/>
        </w:rPr>
        <w:t>林野庁林政部森林組合課長他</w:t>
      </w:r>
      <w:r w:rsidRPr="003A4BA3">
        <w:rPr>
          <w:rFonts w:hint="eastAsia"/>
          <w:szCs w:val="21"/>
        </w:rPr>
        <w:t>6</w:t>
      </w:r>
      <w:r w:rsidRPr="003A4BA3">
        <w:rPr>
          <w:rFonts w:hint="eastAsia"/>
          <w:szCs w:val="21"/>
        </w:rPr>
        <w:t>課長連名通知）に基づき、①</w:t>
      </w:r>
      <w:r w:rsidRPr="003A4BA3">
        <w:rPr>
          <w:rFonts w:hint="eastAsia"/>
          <w:szCs w:val="21"/>
        </w:rPr>
        <w:t xml:space="preserve"> </w:t>
      </w:r>
      <w:r w:rsidRPr="003A4BA3">
        <w:rPr>
          <w:rFonts w:hint="eastAsia"/>
          <w:szCs w:val="21"/>
        </w:rPr>
        <w:t>工事現場内における林地還元木としての利用及び林産物や資材としての利用、②</w:t>
      </w:r>
      <w:r w:rsidRPr="003A4BA3">
        <w:rPr>
          <w:rFonts w:hint="eastAsia"/>
          <w:szCs w:val="21"/>
        </w:rPr>
        <w:t xml:space="preserve"> </w:t>
      </w:r>
      <w:r w:rsidRPr="003A4BA3">
        <w:rPr>
          <w:rFonts w:hint="eastAsia"/>
          <w:szCs w:val="21"/>
        </w:rPr>
        <w:t>剥ぎ取り表土の盛土材としての利用を図る等、適正に取り扱わなければならない。</w:t>
      </w:r>
    </w:p>
    <w:p w14:paraId="4F3F3D0E" w14:textId="76CFF655" w:rsidR="006250AA" w:rsidRPr="003A4BA3" w:rsidRDefault="006250AA" w:rsidP="006250AA">
      <w:pPr>
        <w:ind w:leftChars="200" w:left="416"/>
        <w:rPr>
          <w:b/>
          <w:szCs w:val="21"/>
        </w:rPr>
      </w:pPr>
      <w:r w:rsidRPr="003A4BA3">
        <w:rPr>
          <w:rFonts w:hint="eastAsia"/>
          <w:b/>
          <w:szCs w:val="21"/>
        </w:rPr>
        <w:t>２．自然還元利用</w:t>
      </w:r>
    </w:p>
    <w:p w14:paraId="48162AD6" w14:textId="15D442C0" w:rsidR="006250AA" w:rsidRPr="003A4BA3" w:rsidRDefault="006250AA" w:rsidP="006250AA">
      <w:pPr>
        <w:ind w:leftChars="300" w:left="624" w:firstLineChars="100" w:firstLine="208"/>
        <w:rPr>
          <w:szCs w:val="21"/>
        </w:rPr>
      </w:pPr>
      <w:r w:rsidRPr="003A4BA3">
        <w:rPr>
          <w:rFonts w:hint="eastAsia"/>
          <w:szCs w:val="21"/>
        </w:rPr>
        <w:t>受注者は、工事現場内における林地への自然還元として利用する場合は、根株等が雨水等により、下流へ流失するおそれがないよう、安定した状態にするものとし、必要に応じて柵工や筋工等を設置しなければならない。</w:t>
      </w:r>
    </w:p>
    <w:p w14:paraId="0B118FED" w14:textId="77777777" w:rsidR="006250AA" w:rsidRDefault="006250AA" w:rsidP="001A36FC">
      <w:pPr>
        <w:rPr>
          <w:rFonts w:eastAsiaTheme="majorEastAsia"/>
          <w:b/>
          <w:sz w:val="24"/>
          <w:szCs w:val="24"/>
        </w:rPr>
      </w:pPr>
    </w:p>
    <w:p w14:paraId="570463C7" w14:textId="77777777" w:rsidR="00735DBF" w:rsidRPr="005C0B99" w:rsidRDefault="00735DBF" w:rsidP="009F0AE0">
      <w:pPr>
        <w:outlineLvl w:val="2"/>
        <w:rPr>
          <w:rFonts w:eastAsiaTheme="majorEastAsia"/>
          <w:b/>
          <w:sz w:val="24"/>
          <w:szCs w:val="24"/>
        </w:rPr>
      </w:pPr>
      <w:r w:rsidRPr="005C0B99">
        <w:rPr>
          <w:rFonts w:eastAsiaTheme="majorEastAsia"/>
          <w:b/>
          <w:sz w:val="24"/>
          <w:szCs w:val="24"/>
        </w:rPr>
        <w:t>第５節　鋼材</w:t>
      </w:r>
    </w:p>
    <w:p w14:paraId="5E749B0A" w14:textId="12CFFECE"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材２－５－１　一般事項</w:t>
      </w:r>
    </w:p>
    <w:p w14:paraId="3A6CAEFE" w14:textId="77777777" w:rsidR="00735DBF" w:rsidRPr="009C385D" w:rsidRDefault="00735DBF" w:rsidP="001A36FC">
      <w:pPr>
        <w:ind w:leftChars="200" w:left="416"/>
        <w:rPr>
          <w:b/>
          <w:bCs/>
          <w:szCs w:val="21"/>
        </w:rPr>
      </w:pPr>
      <w:r w:rsidRPr="009C385D">
        <w:rPr>
          <w:b/>
          <w:bCs/>
          <w:szCs w:val="21"/>
        </w:rPr>
        <w:t>１．一般事項</w:t>
      </w:r>
    </w:p>
    <w:p w14:paraId="76821060" w14:textId="77777777" w:rsidR="00735DBF" w:rsidRPr="005C0B99" w:rsidRDefault="00735DBF" w:rsidP="001A36FC">
      <w:pPr>
        <w:ind w:leftChars="300" w:left="624" w:firstLineChars="100" w:firstLine="208"/>
        <w:rPr>
          <w:szCs w:val="21"/>
        </w:rPr>
      </w:pPr>
      <w:r w:rsidRPr="005C0B99">
        <w:rPr>
          <w:szCs w:val="21"/>
        </w:rPr>
        <w:t>工事に使用する鋼材は、さび、くされ等変質のないものとする。</w:t>
      </w:r>
    </w:p>
    <w:p w14:paraId="76BB255D" w14:textId="77777777" w:rsidR="00735DBF" w:rsidRPr="009C385D" w:rsidRDefault="00735DBF" w:rsidP="001A36FC">
      <w:pPr>
        <w:ind w:leftChars="200" w:left="416"/>
        <w:rPr>
          <w:b/>
          <w:bCs/>
          <w:szCs w:val="21"/>
        </w:rPr>
      </w:pPr>
      <w:r w:rsidRPr="009C385D">
        <w:rPr>
          <w:b/>
          <w:bCs/>
          <w:szCs w:val="21"/>
        </w:rPr>
        <w:t>２．鋼材取扱いの注意</w:t>
      </w:r>
    </w:p>
    <w:p w14:paraId="04954F9C" w14:textId="77777777" w:rsidR="00735DBF" w:rsidRPr="005C0B99" w:rsidRDefault="00735DBF" w:rsidP="001A36FC">
      <w:pPr>
        <w:ind w:leftChars="300" w:left="624" w:firstLineChars="100" w:firstLine="208"/>
        <w:rPr>
          <w:szCs w:val="21"/>
        </w:rPr>
      </w:pPr>
      <w:r w:rsidRPr="005C0B99">
        <w:rPr>
          <w:szCs w:val="21"/>
        </w:rPr>
        <w:t>受注者は、鋼材をじんあいや油類等で汚損しないようにするとともに、防蝕しなければならない。</w:t>
      </w:r>
    </w:p>
    <w:p w14:paraId="15AE65C2"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材２－５－２　構造用圧延鋼材</w:t>
      </w:r>
    </w:p>
    <w:p w14:paraId="5E82838A" w14:textId="77777777" w:rsidR="00735DBF" w:rsidRPr="005C0B99" w:rsidRDefault="00735DBF" w:rsidP="003539C2">
      <w:pPr>
        <w:ind w:leftChars="200" w:left="416" w:firstLineChars="100" w:firstLine="208"/>
        <w:rPr>
          <w:szCs w:val="21"/>
        </w:rPr>
      </w:pPr>
      <w:r w:rsidRPr="005C0B99">
        <w:rPr>
          <w:szCs w:val="21"/>
        </w:rPr>
        <w:t>構造用圧延鋼材は、以下の規格に適合するものとする。</w:t>
      </w:r>
    </w:p>
    <w:p w14:paraId="4FFD2A96" w14:textId="77777777" w:rsidR="00735DBF" w:rsidRPr="005C0B99" w:rsidRDefault="00735DBF" w:rsidP="003539C2">
      <w:pPr>
        <w:ind w:leftChars="300" w:left="624" w:firstLineChars="100" w:firstLine="208"/>
        <w:rPr>
          <w:szCs w:val="21"/>
        </w:rPr>
      </w:pPr>
      <w:r w:rsidRPr="005C0B99">
        <w:rPr>
          <w:szCs w:val="21"/>
        </w:rPr>
        <w:t>JIS G 3101</w:t>
      </w:r>
      <w:r w:rsidRPr="005C0B99">
        <w:rPr>
          <w:szCs w:val="21"/>
        </w:rPr>
        <w:t>（一般構造用圧延鋼材）</w:t>
      </w:r>
    </w:p>
    <w:p w14:paraId="3E579415" w14:textId="77777777" w:rsidR="00735DBF" w:rsidRPr="005C0B99" w:rsidRDefault="00735DBF" w:rsidP="003539C2">
      <w:pPr>
        <w:ind w:leftChars="300" w:left="624" w:firstLineChars="100" w:firstLine="208"/>
        <w:rPr>
          <w:szCs w:val="21"/>
        </w:rPr>
      </w:pPr>
      <w:r w:rsidRPr="005C0B99">
        <w:rPr>
          <w:szCs w:val="21"/>
        </w:rPr>
        <w:t>JIS G 3106</w:t>
      </w:r>
      <w:r w:rsidRPr="005C0B99">
        <w:rPr>
          <w:szCs w:val="21"/>
        </w:rPr>
        <w:t>（溶接構造用圧延鋼材）</w:t>
      </w:r>
    </w:p>
    <w:p w14:paraId="40D8D06E" w14:textId="77777777" w:rsidR="00735DBF" w:rsidRPr="005C0B99" w:rsidRDefault="00735DBF" w:rsidP="003539C2">
      <w:pPr>
        <w:ind w:leftChars="300" w:left="624" w:firstLineChars="100" w:firstLine="208"/>
        <w:rPr>
          <w:szCs w:val="21"/>
        </w:rPr>
      </w:pPr>
      <w:r w:rsidRPr="005C0B99">
        <w:rPr>
          <w:szCs w:val="21"/>
        </w:rPr>
        <w:t>JIS G 3112</w:t>
      </w:r>
      <w:r w:rsidRPr="005C0B99">
        <w:rPr>
          <w:szCs w:val="21"/>
        </w:rPr>
        <w:t>（鉄筋コンクリート用棒鋼）</w:t>
      </w:r>
    </w:p>
    <w:p w14:paraId="58C0EDE4" w14:textId="77777777" w:rsidR="00735DBF" w:rsidRPr="005C0B99" w:rsidRDefault="00735DBF" w:rsidP="003539C2">
      <w:pPr>
        <w:ind w:leftChars="300" w:left="624" w:firstLineChars="100" w:firstLine="208"/>
        <w:rPr>
          <w:szCs w:val="21"/>
        </w:rPr>
      </w:pPr>
      <w:r w:rsidRPr="005C0B99">
        <w:rPr>
          <w:szCs w:val="21"/>
        </w:rPr>
        <w:t>JIS G 3114</w:t>
      </w:r>
      <w:r w:rsidRPr="005C0B99">
        <w:rPr>
          <w:szCs w:val="21"/>
        </w:rPr>
        <w:t>（溶接構造用耐候性熱間圧延鋼材）</w:t>
      </w:r>
    </w:p>
    <w:p w14:paraId="21F76ED8" w14:textId="50136FD8" w:rsidR="003C3E31" w:rsidRPr="003A4BA3" w:rsidRDefault="003C3E31" w:rsidP="003539C2">
      <w:pPr>
        <w:ind w:leftChars="300" w:left="624" w:firstLineChars="100" w:firstLine="208"/>
        <w:rPr>
          <w:szCs w:val="21"/>
        </w:rPr>
      </w:pPr>
      <w:r w:rsidRPr="003A4BA3">
        <w:rPr>
          <w:szCs w:val="21"/>
        </w:rPr>
        <w:t>JIS G 3140</w:t>
      </w:r>
      <w:r w:rsidRPr="003A4BA3">
        <w:rPr>
          <w:szCs w:val="21"/>
        </w:rPr>
        <w:t>（橋梁用高降状点鋼板）</w:t>
      </w:r>
    </w:p>
    <w:p w14:paraId="69990005"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材２－５－３　軽量形鋼</w:t>
      </w:r>
    </w:p>
    <w:p w14:paraId="2DA2B694" w14:textId="77777777" w:rsidR="00735DBF" w:rsidRPr="005C0B99" w:rsidRDefault="00735DBF" w:rsidP="003539C2">
      <w:pPr>
        <w:ind w:leftChars="300" w:left="624"/>
        <w:rPr>
          <w:szCs w:val="21"/>
        </w:rPr>
      </w:pPr>
      <w:r w:rsidRPr="005C0B99">
        <w:rPr>
          <w:szCs w:val="21"/>
        </w:rPr>
        <w:t>軽量形鋼は、以下の規格に適合するものとする。</w:t>
      </w:r>
    </w:p>
    <w:p w14:paraId="564321C8" w14:textId="77777777" w:rsidR="00735DBF" w:rsidRPr="005C0B99" w:rsidRDefault="00735DBF" w:rsidP="003539C2">
      <w:pPr>
        <w:ind w:leftChars="400" w:left="831"/>
        <w:rPr>
          <w:szCs w:val="21"/>
        </w:rPr>
      </w:pPr>
      <w:r w:rsidRPr="005C0B99">
        <w:rPr>
          <w:szCs w:val="21"/>
        </w:rPr>
        <w:t>JIS G 3350</w:t>
      </w:r>
      <w:r w:rsidRPr="005C0B99">
        <w:rPr>
          <w:szCs w:val="21"/>
        </w:rPr>
        <w:t>（一般構造用軽量形鋼）</w:t>
      </w:r>
    </w:p>
    <w:p w14:paraId="40EE6A26" w14:textId="77777777" w:rsidR="00735DBF" w:rsidRPr="005C0B99" w:rsidRDefault="00775E73" w:rsidP="009F0AE0">
      <w:pPr>
        <w:ind w:leftChars="100" w:left="208"/>
        <w:outlineLvl w:val="3"/>
        <w:rPr>
          <w:rFonts w:eastAsiaTheme="majorEastAsia"/>
          <w:b/>
          <w:szCs w:val="21"/>
        </w:rPr>
      </w:pPr>
      <w:r w:rsidRPr="005C0B99">
        <w:rPr>
          <w:rFonts w:eastAsiaTheme="majorEastAsia"/>
          <w:b/>
          <w:szCs w:val="21"/>
        </w:rPr>
        <w:t>材２－５－４　鋼</w:t>
      </w:r>
      <w:r w:rsidR="00735DBF" w:rsidRPr="005C0B99">
        <w:rPr>
          <w:rFonts w:eastAsiaTheme="majorEastAsia"/>
          <w:b/>
          <w:szCs w:val="21"/>
        </w:rPr>
        <w:t>管</w:t>
      </w:r>
    </w:p>
    <w:p w14:paraId="156B154A" w14:textId="77777777" w:rsidR="00735DBF" w:rsidRPr="005C0B99" w:rsidRDefault="00735DBF" w:rsidP="003539C2">
      <w:pPr>
        <w:ind w:leftChars="300" w:left="624"/>
        <w:rPr>
          <w:szCs w:val="21"/>
        </w:rPr>
      </w:pPr>
      <w:r w:rsidRPr="005C0B99">
        <w:rPr>
          <w:szCs w:val="21"/>
        </w:rPr>
        <w:t>鋼管は、以下の規格に適合するものとする。</w:t>
      </w:r>
    </w:p>
    <w:p w14:paraId="481C776C" w14:textId="77777777" w:rsidR="00735DBF" w:rsidRPr="005C0B99" w:rsidRDefault="00735DBF" w:rsidP="003539C2">
      <w:pPr>
        <w:ind w:leftChars="400" w:left="831"/>
        <w:rPr>
          <w:szCs w:val="21"/>
        </w:rPr>
      </w:pPr>
      <w:r w:rsidRPr="005C0B99">
        <w:rPr>
          <w:szCs w:val="21"/>
        </w:rPr>
        <w:t>JIS G 3444</w:t>
      </w:r>
      <w:r w:rsidRPr="005C0B99">
        <w:rPr>
          <w:szCs w:val="21"/>
        </w:rPr>
        <w:t>（一般構造用炭素鋼鋼管）</w:t>
      </w:r>
    </w:p>
    <w:p w14:paraId="071E4547" w14:textId="77777777" w:rsidR="00735DBF" w:rsidRPr="005C0B99" w:rsidRDefault="00735DBF" w:rsidP="003539C2">
      <w:pPr>
        <w:ind w:leftChars="400" w:left="831"/>
        <w:rPr>
          <w:szCs w:val="21"/>
        </w:rPr>
      </w:pPr>
      <w:r w:rsidRPr="005C0B99">
        <w:rPr>
          <w:szCs w:val="21"/>
        </w:rPr>
        <w:t>JIS G 3452</w:t>
      </w:r>
      <w:r w:rsidRPr="005C0B99">
        <w:rPr>
          <w:szCs w:val="21"/>
        </w:rPr>
        <w:t>（配管用炭素鋼管）</w:t>
      </w:r>
    </w:p>
    <w:p w14:paraId="2F545C82" w14:textId="77777777" w:rsidR="00735DBF" w:rsidRPr="005C0B99" w:rsidRDefault="00735DBF" w:rsidP="003539C2">
      <w:pPr>
        <w:ind w:leftChars="400" w:left="831"/>
        <w:rPr>
          <w:szCs w:val="21"/>
        </w:rPr>
      </w:pPr>
      <w:r w:rsidRPr="005C0B99">
        <w:rPr>
          <w:szCs w:val="21"/>
        </w:rPr>
        <w:t>JIS G 3457</w:t>
      </w:r>
      <w:r w:rsidRPr="005C0B99">
        <w:rPr>
          <w:szCs w:val="21"/>
        </w:rPr>
        <w:t>（配管用アーク溶接炭素鋼鋼管）</w:t>
      </w:r>
    </w:p>
    <w:p w14:paraId="526DA50B" w14:textId="77777777" w:rsidR="00735DBF" w:rsidRPr="005C0B99" w:rsidRDefault="00735DBF" w:rsidP="003539C2">
      <w:pPr>
        <w:ind w:leftChars="400" w:left="831"/>
        <w:rPr>
          <w:szCs w:val="21"/>
        </w:rPr>
      </w:pPr>
      <w:r w:rsidRPr="005C0B99">
        <w:rPr>
          <w:szCs w:val="21"/>
        </w:rPr>
        <w:t>JIS G 3466</w:t>
      </w:r>
      <w:r w:rsidRPr="005C0B99">
        <w:rPr>
          <w:szCs w:val="21"/>
        </w:rPr>
        <w:t>（一般構造用角形鋼管）</w:t>
      </w:r>
    </w:p>
    <w:p w14:paraId="53616B37" w14:textId="77777777" w:rsidR="00735DBF" w:rsidRPr="005C0B99" w:rsidRDefault="00735DBF" w:rsidP="003539C2">
      <w:pPr>
        <w:ind w:leftChars="400" w:left="831"/>
        <w:rPr>
          <w:szCs w:val="21"/>
        </w:rPr>
      </w:pPr>
      <w:r w:rsidRPr="005C0B99">
        <w:rPr>
          <w:szCs w:val="21"/>
        </w:rPr>
        <w:t>JIS G 5526</w:t>
      </w:r>
      <w:r w:rsidRPr="005C0B99">
        <w:rPr>
          <w:szCs w:val="21"/>
        </w:rPr>
        <w:t>（ダクタイル鋳鉄管）</w:t>
      </w:r>
    </w:p>
    <w:p w14:paraId="5B5AFD1D" w14:textId="77777777" w:rsidR="00735DBF" w:rsidRPr="005C0B99" w:rsidRDefault="00735DBF" w:rsidP="003539C2">
      <w:pPr>
        <w:ind w:leftChars="400" w:left="831"/>
        <w:rPr>
          <w:szCs w:val="21"/>
        </w:rPr>
      </w:pPr>
      <w:r w:rsidRPr="005C0B99">
        <w:rPr>
          <w:szCs w:val="21"/>
        </w:rPr>
        <w:t>JIS G 5527</w:t>
      </w:r>
      <w:r w:rsidRPr="005C0B99">
        <w:rPr>
          <w:szCs w:val="21"/>
        </w:rPr>
        <w:t>（ダクタイル鋳鉄異形管）</w:t>
      </w:r>
    </w:p>
    <w:p w14:paraId="28422093"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材２－５－５　鋳鉄品、鋳鋼品及び鍛鋼品</w:t>
      </w:r>
    </w:p>
    <w:p w14:paraId="0BE86EBD" w14:textId="77777777" w:rsidR="00735DBF" w:rsidRPr="005C0B99" w:rsidRDefault="00735DBF" w:rsidP="003539C2">
      <w:pPr>
        <w:ind w:leftChars="300" w:left="624"/>
        <w:rPr>
          <w:szCs w:val="21"/>
        </w:rPr>
      </w:pPr>
      <w:r w:rsidRPr="005C0B99">
        <w:rPr>
          <w:szCs w:val="21"/>
        </w:rPr>
        <w:t>鋳鉄品、鋳鋼品及び鍛鋼品は、以下の規格に適合するものとする。</w:t>
      </w:r>
    </w:p>
    <w:p w14:paraId="6EECF923" w14:textId="77777777" w:rsidR="00735DBF" w:rsidRPr="005C0B99" w:rsidRDefault="00735DBF" w:rsidP="003539C2">
      <w:pPr>
        <w:ind w:leftChars="400" w:left="831"/>
        <w:rPr>
          <w:szCs w:val="21"/>
        </w:rPr>
      </w:pPr>
      <w:r w:rsidRPr="005C0B99">
        <w:rPr>
          <w:szCs w:val="21"/>
        </w:rPr>
        <w:t>JIS G 5501</w:t>
      </w:r>
      <w:r w:rsidRPr="005C0B99">
        <w:rPr>
          <w:szCs w:val="21"/>
        </w:rPr>
        <w:t>（ねずみ鋳鉄品）</w:t>
      </w:r>
    </w:p>
    <w:p w14:paraId="141EA190" w14:textId="77777777" w:rsidR="00735DBF" w:rsidRPr="005C0B99" w:rsidRDefault="00735DBF" w:rsidP="003539C2">
      <w:pPr>
        <w:ind w:leftChars="400" w:left="831"/>
        <w:rPr>
          <w:szCs w:val="21"/>
        </w:rPr>
      </w:pPr>
      <w:r w:rsidRPr="005C0B99">
        <w:rPr>
          <w:szCs w:val="21"/>
        </w:rPr>
        <w:t>JIS G 5101</w:t>
      </w:r>
      <w:r w:rsidRPr="005C0B99">
        <w:rPr>
          <w:szCs w:val="21"/>
        </w:rPr>
        <w:t>（炭素鋼鋳鋼品）</w:t>
      </w:r>
    </w:p>
    <w:p w14:paraId="7628CFE0" w14:textId="77777777" w:rsidR="00735DBF" w:rsidRPr="005C0B99" w:rsidRDefault="00735DBF" w:rsidP="003539C2">
      <w:pPr>
        <w:ind w:leftChars="400" w:left="831"/>
        <w:rPr>
          <w:szCs w:val="21"/>
        </w:rPr>
      </w:pPr>
      <w:r w:rsidRPr="005C0B99">
        <w:rPr>
          <w:szCs w:val="21"/>
        </w:rPr>
        <w:t>JIS G 3201</w:t>
      </w:r>
      <w:r w:rsidRPr="005C0B99">
        <w:rPr>
          <w:szCs w:val="21"/>
        </w:rPr>
        <w:t>（炭素鋼鍛鋼品）</w:t>
      </w:r>
    </w:p>
    <w:p w14:paraId="16BBB7EB" w14:textId="77777777" w:rsidR="00735DBF" w:rsidRPr="005C0B99" w:rsidRDefault="00735DBF" w:rsidP="003539C2">
      <w:pPr>
        <w:ind w:leftChars="400" w:left="831"/>
        <w:rPr>
          <w:szCs w:val="21"/>
        </w:rPr>
      </w:pPr>
      <w:r w:rsidRPr="005C0B99">
        <w:rPr>
          <w:szCs w:val="21"/>
        </w:rPr>
        <w:t>JIS G 5102</w:t>
      </w:r>
      <w:r w:rsidRPr="005C0B99">
        <w:rPr>
          <w:szCs w:val="21"/>
        </w:rPr>
        <w:t>（溶接構造用鋳鋼品）</w:t>
      </w:r>
    </w:p>
    <w:p w14:paraId="3A8B6972" w14:textId="77777777" w:rsidR="00735DBF" w:rsidRPr="005C0B99" w:rsidRDefault="00735DBF" w:rsidP="003539C2">
      <w:pPr>
        <w:ind w:leftChars="400" w:left="831"/>
        <w:rPr>
          <w:szCs w:val="21"/>
        </w:rPr>
      </w:pPr>
      <w:r w:rsidRPr="005C0B99">
        <w:rPr>
          <w:szCs w:val="21"/>
        </w:rPr>
        <w:t>JIS G 5111</w:t>
      </w:r>
      <w:r w:rsidRPr="005C0B99">
        <w:rPr>
          <w:szCs w:val="21"/>
        </w:rPr>
        <w:t>（構造用高張力炭素鋼及び低合金鋼鋳鋼品）</w:t>
      </w:r>
    </w:p>
    <w:p w14:paraId="1159014D" w14:textId="77777777" w:rsidR="00735DBF" w:rsidRPr="005C0B99" w:rsidRDefault="00735DBF" w:rsidP="003539C2">
      <w:pPr>
        <w:ind w:leftChars="400" w:left="831"/>
        <w:rPr>
          <w:szCs w:val="21"/>
        </w:rPr>
      </w:pPr>
      <w:r w:rsidRPr="005C0B99">
        <w:rPr>
          <w:szCs w:val="21"/>
        </w:rPr>
        <w:t>JIS G 4051</w:t>
      </w:r>
      <w:r w:rsidRPr="005C0B99">
        <w:rPr>
          <w:szCs w:val="21"/>
        </w:rPr>
        <w:t>（機械構造用炭素鋼鋼材）</w:t>
      </w:r>
    </w:p>
    <w:p w14:paraId="1E939402" w14:textId="77777777" w:rsidR="00735DBF" w:rsidRPr="005C0B99" w:rsidRDefault="00735DBF" w:rsidP="003539C2">
      <w:pPr>
        <w:ind w:leftChars="400" w:left="831"/>
        <w:rPr>
          <w:szCs w:val="21"/>
        </w:rPr>
      </w:pPr>
      <w:r w:rsidRPr="005C0B99">
        <w:rPr>
          <w:szCs w:val="21"/>
        </w:rPr>
        <w:t>JIS G 5502</w:t>
      </w:r>
      <w:r w:rsidRPr="005C0B99">
        <w:rPr>
          <w:szCs w:val="21"/>
        </w:rPr>
        <w:t>（球状黒鉛鋳鉄品）</w:t>
      </w:r>
    </w:p>
    <w:p w14:paraId="3FE52592"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材２－５－６　ボルト用鋼材</w:t>
      </w:r>
    </w:p>
    <w:p w14:paraId="54DF2668" w14:textId="77777777" w:rsidR="00735DBF" w:rsidRPr="005C0B99" w:rsidRDefault="00735DBF" w:rsidP="003539C2">
      <w:pPr>
        <w:ind w:leftChars="300" w:left="624"/>
        <w:rPr>
          <w:szCs w:val="21"/>
        </w:rPr>
      </w:pPr>
      <w:r w:rsidRPr="005C0B99">
        <w:rPr>
          <w:szCs w:val="21"/>
        </w:rPr>
        <w:t>ボルト用鋼材は、以下の規格に適合するものとする。</w:t>
      </w:r>
    </w:p>
    <w:p w14:paraId="0FD151DB" w14:textId="77777777" w:rsidR="00735DBF" w:rsidRPr="005C0B99" w:rsidRDefault="00735DBF" w:rsidP="003539C2">
      <w:pPr>
        <w:ind w:leftChars="400" w:left="831"/>
        <w:rPr>
          <w:szCs w:val="21"/>
        </w:rPr>
      </w:pPr>
      <w:r w:rsidRPr="005C0B99">
        <w:rPr>
          <w:szCs w:val="21"/>
        </w:rPr>
        <w:t>JIS B 1180</w:t>
      </w:r>
      <w:r w:rsidRPr="005C0B99">
        <w:rPr>
          <w:szCs w:val="21"/>
        </w:rPr>
        <w:t>（六角ボルト）</w:t>
      </w:r>
    </w:p>
    <w:p w14:paraId="6C3DEB83" w14:textId="77777777" w:rsidR="00735DBF" w:rsidRPr="005C0B99" w:rsidRDefault="00735DBF" w:rsidP="003539C2">
      <w:pPr>
        <w:ind w:leftChars="400" w:left="831"/>
        <w:rPr>
          <w:szCs w:val="21"/>
        </w:rPr>
      </w:pPr>
      <w:r w:rsidRPr="005C0B99">
        <w:rPr>
          <w:szCs w:val="21"/>
        </w:rPr>
        <w:t>JIS B 1181</w:t>
      </w:r>
      <w:r w:rsidRPr="005C0B99">
        <w:rPr>
          <w:szCs w:val="21"/>
        </w:rPr>
        <w:t>（六角ナット）</w:t>
      </w:r>
    </w:p>
    <w:p w14:paraId="1E810032" w14:textId="77777777" w:rsidR="00735DBF" w:rsidRPr="005C0B99" w:rsidRDefault="00735DBF" w:rsidP="003539C2">
      <w:pPr>
        <w:ind w:leftChars="400" w:left="831"/>
        <w:rPr>
          <w:szCs w:val="21"/>
        </w:rPr>
      </w:pPr>
      <w:r w:rsidRPr="005C0B99">
        <w:rPr>
          <w:szCs w:val="21"/>
        </w:rPr>
        <w:t>JIS B 1186</w:t>
      </w:r>
      <w:r w:rsidRPr="005C0B99">
        <w:rPr>
          <w:szCs w:val="21"/>
        </w:rPr>
        <w:t>（摩擦接合用高力六角ボルト、六角ナット、平座金のセット）</w:t>
      </w:r>
    </w:p>
    <w:p w14:paraId="55F13E87" w14:textId="77777777" w:rsidR="00735DBF" w:rsidRPr="005C0B99" w:rsidRDefault="00735DBF" w:rsidP="003539C2">
      <w:pPr>
        <w:ind w:leftChars="400" w:left="831"/>
        <w:rPr>
          <w:szCs w:val="21"/>
        </w:rPr>
      </w:pPr>
      <w:r w:rsidRPr="005C0B99">
        <w:rPr>
          <w:szCs w:val="21"/>
        </w:rPr>
        <w:t>JIS B 1256</w:t>
      </w:r>
      <w:r w:rsidRPr="005C0B99">
        <w:rPr>
          <w:szCs w:val="21"/>
        </w:rPr>
        <w:t>（平座金）</w:t>
      </w:r>
    </w:p>
    <w:p w14:paraId="22F89C02" w14:textId="77777777" w:rsidR="00735DBF" w:rsidRPr="005C0B99" w:rsidRDefault="00735DBF" w:rsidP="003539C2">
      <w:pPr>
        <w:ind w:leftChars="400" w:left="831"/>
        <w:rPr>
          <w:szCs w:val="21"/>
        </w:rPr>
      </w:pPr>
      <w:r w:rsidRPr="005C0B99">
        <w:rPr>
          <w:szCs w:val="21"/>
        </w:rPr>
        <w:t>JIS B 1198</w:t>
      </w:r>
      <w:r w:rsidRPr="005C0B99">
        <w:rPr>
          <w:szCs w:val="21"/>
        </w:rPr>
        <w:t>（頭付きスタッド）</w:t>
      </w:r>
    </w:p>
    <w:p w14:paraId="3685BFD6" w14:textId="77777777" w:rsidR="00735DBF" w:rsidRPr="005C0B99" w:rsidRDefault="00735DBF" w:rsidP="003539C2">
      <w:pPr>
        <w:ind w:leftChars="400" w:left="831"/>
        <w:rPr>
          <w:szCs w:val="21"/>
        </w:rPr>
      </w:pPr>
      <w:r w:rsidRPr="005C0B99">
        <w:rPr>
          <w:szCs w:val="21"/>
        </w:rPr>
        <w:t>JIS M 2506</w:t>
      </w:r>
      <w:r w:rsidRPr="005C0B99">
        <w:rPr>
          <w:szCs w:val="21"/>
        </w:rPr>
        <w:t>（ロックボルト及びその構成部品）</w:t>
      </w:r>
    </w:p>
    <w:p w14:paraId="5C08CA50" w14:textId="77777777" w:rsidR="00CA7F8B" w:rsidRPr="003A4BA3" w:rsidRDefault="00CA7F8B" w:rsidP="003539C2">
      <w:pPr>
        <w:ind w:leftChars="400" w:left="831"/>
        <w:rPr>
          <w:szCs w:val="21"/>
        </w:rPr>
      </w:pPr>
      <w:r w:rsidRPr="003A4BA3">
        <w:rPr>
          <w:szCs w:val="21"/>
        </w:rPr>
        <w:t>摩擦接合用トルシア形高力ボルト・六角ナット・平座金のセット（日本道路協会）</w:t>
      </w:r>
    </w:p>
    <w:p w14:paraId="2FC7850F" w14:textId="50717B54" w:rsidR="00735DBF" w:rsidRPr="005C0B99" w:rsidRDefault="00735DBF" w:rsidP="003539C2">
      <w:pPr>
        <w:ind w:leftChars="400" w:left="831"/>
        <w:rPr>
          <w:szCs w:val="21"/>
        </w:rPr>
      </w:pPr>
      <w:r w:rsidRPr="005C0B99">
        <w:rPr>
          <w:szCs w:val="21"/>
        </w:rPr>
        <w:t>支圧接合用打込み式高力ボ</w:t>
      </w:r>
      <w:r w:rsidR="00CA7F8B" w:rsidRPr="005C0B99">
        <w:rPr>
          <w:szCs w:val="21"/>
        </w:rPr>
        <w:t>ルト・六角ナット・平座金暫定規格（日本道路協会）</w:t>
      </w:r>
    </w:p>
    <w:p w14:paraId="34DB3BD4"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lastRenderedPageBreak/>
        <w:t>材２－５－７　溶接材料</w:t>
      </w:r>
    </w:p>
    <w:p w14:paraId="59930AA2" w14:textId="77777777" w:rsidR="00735DBF" w:rsidRPr="005C0B99" w:rsidRDefault="00735DBF" w:rsidP="003539C2">
      <w:pPr>
        <w:ind w:leftChars="300" w:left="624"/>
        <w:rPr>
          <w:szCs w:val="21"/>
        </w:rPr>
      </w:pPr>
      <w:r w:rsidRPr="005C0B99">
        <w:rPr>
          <w:szCs w:val="21"/>
        </w:rPr>
        <w:t>溶接材料は、以下の規格に適合するものとする。</w:t>
      </w:r>
    </w:p>
    <w:p w14:paraId="790BC1CA" w14:textId="77777777" w:rsidR="00735DBF" w:rsidRPr="005C0B99" w:rsidRDefault="00735DBF" w:rsidP="003539C2">
      <w:pPr>
        <w:ind w:leftChars="400" w:left="831"/>
        <w:rPr>
          <w:szCs w:val="21"/>
        </w:rPr>
      </w:pPr>
      <w:r w:rsidRPr="005C0B99">
        <w:rPr>
          <w:szCs w:val="21"/>
        </w:rPr>
        <w:t>JIS Z 3211</w:t>
      </w:r>
      <w:r w:rsidRPr="005C0B99">
        <w:rPr>
          <w:szCs w:val="21"/>
        </w:rPr>
        <w:t>（軟鋼、高張力鋼及び低温用鋼用被覆アーク溶接棒）</w:t>
      </w:r>
    </w:p>
    <w:p w14:paraId="53165386" w14:textId="77777777" w:rsidR="00735DBF" w:rsidRPr="005C0B99" w:rsidRDefault="00735DBF" w:rsidP="003539C2">
      <w:pPr>
        <w:ind w:leftChars="400" w:left="831"/>
        <w:rPr>
          <w:szCs w:val="21"/>
        </w:rPr>
      </w:pPr>
      <w:r w:rsidRPr="005C0B99">
        <w:rPr>
          <w:szCs w:val="21"/>
        </w:rPr>
        <w:t>JIS Z 3214</w:t>
      </w:r>
      <w:r w:rsidRPr="005C0B99">
        <w:rPr>
          <w:szCs w:val="21"/>
        </w:rPr>
        <w:t>（耐候性鋼用被覆アーク溶接棒）</w:t>
      </w:r>
    </w:p>
    <w:p w14:paraId="1A8F2050" w14:textId="77777777" w:rsidR="00735DBF" w:rsidRPr="005C0B99" w:rsidRDefault="00735DBF" w:rsidP="003539C2">
      <w:pPr>
        <w:ind w:leftChars="400" w:left="831"/>
        <w:rPr>
          <w:szCs w:val="21"/>
        </w:rPr>
      </w:pPr>
      <w:r w:rsidRPr="005C0B99">
        <w:rPr>
          <w:szCs w:val="21"/>
        </w:rPr>
        <w:t>JIS Z 3312</w:t>
      </w:r>
      <w:r w:rsidRPr="005C0B99">
        <w:rPr>
          <w:szCs w:val="21"/>
        </w:rPr>
        <w:t>（軟鋼、高張力鋼及び低温用鋼用のマグ溶接及びミグ溶接ソリッドワイヤ）</w:t>
      </w:r>
    </w:p>
    <w:p w14:paraId="7FD74E5D" w14:textId="77777777" w:rsidR="00735DBF" w:rsidRPr="005C0B99" w:rsidRDefault="00735DBF" w:rsidP="003539C2">
      <w:pPr>
        <w:ind w:leftChars="400" w:left="831"/>
        <w:rPr>
          <w:szCs w:val="21"/>
        </w:rPr>
      </w:pPr>
      <w:r w:rsidRPr="005C0B99">
        <w:rPr>
          <w:szCs w:val="21"/>
        </w:rPr>
        <w:t>JIS Z 3313</w:t>
      </w:r>
      <w:r w:rsidRPr="005C0B99">
        <w:rPr>
          <w:szCs w:val="21"/>
        </w:rPr>
        <w:t>（軟鋼、高張力鋼及び低温用鋼用アーク溶接フラックス入りワイヤ）</w:t>
      </w:r>
    </w:p>
    <w:p w14:paraId="01E6338F" w14:textId="5B30C5D1" w:rsidR="00735DBF" w:rsidRPr="003A4BA3" w:rsidRDefault="00735DBF" w:rsidP="003539C2">
      <w:pPr>
        <w:ind w:leftChars="400" w:left="831"/>
        <w:rPr>
          <w:szCs w:val="21"/>
        </w:rPr>
      </w:pPr>
      <w:r w:rsidRPr="005C0B99">
        <w:rPr>
          <w:szCs w:val="21"/>
        </w:rPr>
        <w:t>JIS Z 3315</w:t>
      </w:r>
      <w:r w:rsidRPr="005C0B99">
        <w:rPr>
          <w:szCs w:val="21"/>
        </w:rPr>
        <w:t>（耐候性鋼用</w:t>
      </w:r>
      <w:r w:rsidR="00CA7F8B" w:rsidRPr="003A4BA3">
        <w:rPr>
          <w:szCs w:val="21"/>
        </w:rPr>
        <w:t>のマグ溶接及びミグ溶接用</w:t>
      </w:r>
      <w:r w:rsidRPr="003A4BA3">
        <w:rPr>
          <w:szCs w:val="21"/>
        </w:rPr>
        <w:t>ソリッドワイヤ）</w:t>
      </w:r>
    </w:p>
    <w:p w14:paraId="7754AC78" w14:textId="77777777" w:rsidR="00735DBF" w:rsidRPr="003A4BA3" w:rsidRDefault="00735DBF" w:rsidP="003539C2">
      <w:pPr>
        <w:ind w:leftChars="400" w:left="831"/>
        <w:rPr>
          <w:szCs w:val="21"/>
        </w:rPr>
      </w:pPr>
      <w:r w:rsidRPr="003A4BA3">
        <w:rPr>
          <w:szCs w:val="21"/>
        </w:rPr>
        <w:t>JIS Z 3320</w:t>
      </w:r>
      <w:r w:rsidRPr="003A4BA3">
        <w:rPr>
          <w:szCs w:val="21"/>
        </w:rPr>
        <w:t>（耐候性鋼用炭酸ガスアーク溶接フラックス入りワイヤ）</w:t>
      </w:r>
    </w:p>
    <w:p w14:paraId="0669684B" w14:textId="77777777" w:rsidR="00735DBF" w:rsidRPr="003A4BA3" w:rsidRDefault="00735DBF" w:rsidP="003539C2">
      <w:pPr>
        <w:ind w:leftChars="400" w:left="831"/>
        <w:rPr>
          <w:szCs w:val="21"/>
        </w:rPr>
      </w:pPr>
      <w:r w:rsidRPr="003A4BA3">
        <w:rPr>
          <w:szCs w:val="21"/>
        </w:rPr>
        <w:t>JIS Z 3351</w:t>
      </w:r>
      <w:r w:rsidRPr="003A4BA3">
        <w:rPr>
          <w:szCs w:val="21"/>
        </w:rPr>
        <w:t>（炭素鋼及び低合金鋼用サブマージアーク溶接ソリッドワイヤ）</w:t>
      </w:r>
    </w:p>
    <w:p w14:paraId="14D2B0A2" w14:textId="00928A18" w:rsidR="00735DBF" w:rsidRPr="005C0B99" w:rsidRDefault="00735DBF" w:rsidP="003539C2">
      <w:pPr>
        <w:ind w:leftChars="400" w:left="831"/>
        <w:rPr>
          <w:szCs w:val="21"/>
        </w:rPr>
      </w:pPr>
      <w:r w:rsidRPr="003A4BA3">
        <w:rPr>
          <w:szCs w:val="21"/>
        </w:rPr>
        <w:t>JIS Z 3352</w:t>
      </w:r>
      <w:r w:rsidRPr="003A4BA3">
        <w:rPr>
          <w:szCs w:val="21"/>
        </w:rPr>
        <w:t>（サブマージアーク溶接</w:t>
      </w:r>
      <w:r w:rsidR="003D150E" w:rsidRPr="003A4BA3">
        <w:rPr>
          <w:rFonts w:hint="eastAsia"/>
          <w:szCs w:val="21"/>
        </w:rPr>
        <w:t>用及びエレクトロスラグ溶接</w:t>
      </w:r>
      <w:r w:rsidRPr="003A4BA3">
        <w:rPr>
          <w:szCs w:val="21"/>
        </w:rPr>
        <w:t>フラ</w:t>
      </w:r>
      <w:r w:rsidRPr="005C0B99">
        <w:rPr>
          <w:szCs w:val="21"/>
        </w:rPr>
        <w:t>ックス）</w:t>
      </w:r>
    </w:p>
    <w:p w14:paraId="2AFA7EF0"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材２－５－８　鉄線</w:t>
      </w:r>
    </w:p>
    <w:p w14:paraId="66E48963" w14:textId="77777777" w:rsidR="00735DBF" w:rsidRPr="005C0B99" w:rsidRDefault="00735DBF" w:rsidP="003539C2">
      <w:pPr>
        <w:ind w:leftChars="300" w:left="624"/>
        <w:rPr>
          <w:szCs w:val="21"/>
        </w:rPr>
      </w:pPr>
      <w:r w:rsidRPr="005C0B99">
        <w:rPr>
          <w:szCs w:val="21"/>
        </w:rPr>
        <w:t>鉄線は、以下の規格に適合するものとする。</w:t>
      </w:r>
    </w:p>
    <w:p w14:paraId="687790C0" w14:textId="77777777" w:rsidR="00735DBF" w:rsidRPr="005C0B99" w:rsidRDefault="00735DBF" w:rsidP="003539C2">
      <w:pPr>
        <w:ind w:leftChars="400" w:left="831"/>
        <w:rPr>
          <w:szCs w:val="21"/>
        </w:rPr>
      </w:pPr>
      <w:r w:rsidRPr="005C0B99">
        <w:rPr>
          <w:szCs w:val="21"/>
        </w:rPr>
        <w:t>JIS G 3532</w:t>
      </w:r>
      <w:r w:rsidRPr="005C0B99">
        <w:rPr>
          <w:szCs w:val="21"/>
        </w:rPr>
        <w:t>（鉄線）</w:t>
      </w:r>
    </w:p>
    <w:p w14:paraId="6525A1D5"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材２－５－９　ワイヤロープ</w:t>
      </w:r>
    </w:p>
    <w:p w14:paraId="6FBE4F41" w14:textId="77777777" w:rsidR="00735DBF" w:rsidRPr="005C0B99" w:rsidRDefault="00735DBF" w:rsidP="003539C2">
      <w:pPr>
        <w:ind w:leftChars="300" w:left="624"/>
        <w:rPr>
          <w:szCs w:val="21"/>
        </w:rPr>
      </w:pPr>
      <w:r w:rsidRPr="005C0B99">
        <w:rPr>
          <w:szCs w:val="21"/>
        </w:rPr>
        <w:t>ワイヤロープは、以下の規格に適合するものとする。</w:t>
      </w:r>
    </w:p>
    <w:p w14:paraId="72F35983" w14:textId="77777777" w:rsidR="00735DBF" w:rsidRPr="005C0B99" w:rsidRDefault="00735DBF" w:rsidP="003539C2">
      <w:pPr>
        <w:ind w:leftChars="400" w:left="831"/>
        <w:rPr>
          <w:szCs w:val="21"/>
        </w:rPr>
      </w:pPr>
      <w:r w:rsidRPr="005C0B99">
        <w:rPr>
          <w:szCs w:val="21"/>
        </w:rPr>
        <w:t>JIS G 3525</w:t>
      </w:r>
      <w:r w:rsidRPr="005C0B99">
        <w:rPr>
          <w:szCs w:val="21"/>
        </w:rPr>
        <w:t>（ワイヤロープ）</w:t>
      </w:r>
    </w:p>
    <w:p w14:paraId="1AA6CA0E"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材２－５－１０　プレストレストコンクリート用鋼材</w:t>
      </w:r>
    </w:p>
    <w:p w14:paraId="0BA22892" w14:textId="77777777" w:rsidR="00735DBF" w:rsidRPr="005C0B99" w:rsidRDefault="00735DBF" w:rsidP="003539C2">
      <w:pPr>
        <w:ind w:leftChars="300" w:left="624"/>
        <w:rPr>
          <w:szCs w:val="21"/>
        </w:rPr>
      </w:pPr>
      <w:r w:rsidRPr="005C0B99">
        <w:rPr>
          <w:szCs w:val="21"/>
        </w:rPr>
        <w:t>プレストレストコンクリート用鋼材は、以下の規格に適合するものとする。</w:t>
      </w:r>
    </w:p>
    <w:p w14:paraId="66FB2654" w14:textId="77777777" w:rsidR="00735DBF" w:rsidRPr="005C0B99" w:rsidRDefault="00735DBF" w:rsidP="003539C2">
      <w:pPr>
        <w:ind w:leftChars="400" w:left="831"/>
        <w:rPr>
          <w:szCs w:val="21"/>
        </w:rPr>
      </w:pPr>
      <w:r w:rsidRPr="005C0B99">
        <w:rPr>
          <w:szCs w:val="21"/>
        </w:rPr>
        <w:t>JIS G 3536</w:t>
      </w:r>
      <w:r w:rsidRPr="005C0B99">
        <w:rPr>
          <w:szCs w:val="21"/>
        </w:rPr>
        <w:t>（ＰＣ鋼線及びＰＣ鋼より線）</w:t>
      </w:r>
    </w:p>
    <w:p w14:paraId="4BFA54AF" w14:textId="77777777" w:rsidR="00735DBF" w:rsidRPr="005C0B99" w:rsidRDefault="00735DBF" w:rsidP="003539C2">
      <w:pPr>
        <w:ind w:leftChars="400" w:left="831"/>
        <w:rPr>
          <w:szCs w:val="21"/>
        </w:rPr>
      </w:pPr>
      <w:r w:rsidRPr="005C0B99">
        <w:rPr>
          <w:szCs w:val="21"/>
        </w:rPr>
        <w:t>JIS G 3109</w:t>
      </w:r>
      <w:r w:rsidRPr="005C0B99">
        <w:rPr>
          <w:szCs w:val="21"/>
        </w:rPr>
        <w:t>（ＰＣ鋼棒）</w:t>
      </w:r>
    </w:p>
    <w:p w14:paraId="5D8F9431" w14:textId="77777777" w:rsidR="00735DBF" w:rsidRPr="005C0B99" w:rsidRDefault="00735DBF" w:rsidP="003539C2">
      <w:pPr>
        <w:ind w:leftChars="400" w:left="831"/>
        <w:rPr>
          <w:szCs w:val="21"/>
        </w:rPr>
      </w:pPr>
      <w:r w:rsidRPr="005C0B99">
        <w:rPr>
          <w:szCs w:val="21"/>
        </w:rPr>
        <w:t>JIS G 3137</w:t>
      </w:r>
      <w:r w:rsidRPr="005C0B99">
        <w:rPr>
          <w:szCs w:val="21"/>
        </w:rPr>
        <w:t>（細径異形ＰＣ鋼棒）</w:t>
      </w:r>
    </w:p>
    <w:p w14:paraId="6834F4BD" w14:textId="77777777" w:rsidR="00735DBF" w:rsidRPr="005C0B99" w:rsidRDefault="00735DBF" w:rsidP="003539C2">
      <w:pPr>
        <w:ind w:leftChars="400" w:left="831"/>
        <w:rPr>
          <w:szCs w:val="21"/>
        </w:rPr>
      </w:pPr>
      <w:r w:rsidRPr="005C0B99">
        <w:rPr>
          <w:szCs w:val="21"/>
        </w:rPr>
        <w:t>JIS G 3502</w:t>
      </w:r>
      <w:r w:rsidRPr="005C0B99">
        <w:rPr>
          <w:szCs w:val="21"/>
        </w:rPr>
        <w:t>（ピアノ線材）</w:t>
      </w:r>
    </w:p>
    <w:p w14:paraId="529DE7CD" w14:textId="77777777" w:rsidR="00735DBF" w:rsidRPr="005C0B99" w:rsidRDefault="00735DBF" w:rsidP="003539C2">
      <w:pPr>
        <w:ind w:leftChars="400" w:left="831"/>
        <w:rPr>
          <w:szCs w:val="21"/>
        </w:rPr>
      </w:pPr>
      <w:r w:rsidRPr="005C0B99">
        <w:rPr>
          <w:szCs w:val="21"/>
        </w:rPr>
        <w:t>JIS G 3506</w:t>
      </w:r>
      <w:r w:rsidRPr="005C0B99">
        <w:rPr>
          <w:szCs w:val="21"/>
        </w:rPr>
        <w:t>（硬鋼線材）</w:t>
      </w:r>
    </w:p>
    <w:p w14:paraId="3DB6655F" w14:textId="77777777" w:rsidR="00735DBF" w:rsidRPr="005C0B99" w:rsidRDefault="00775E73" w:rsidP="009F0AE0">
      <w:pPr>
        <w:ind w:leftChars="100" w:left="208"/>
        <w:outlineLvl w:val="3"/>
        <w:rPr>
          <w:rFonts w:eastAsiaTheme="majorEastAsia"/>
          <w:b/>
          <w:szCs w:val="21"/>
        </w:rPr>
      </w:pPr>
      <w:r w:rsidRPr="005C0B99">
        <w:rPr>
          <w:rFonts w:eastAsiaTheme="majorEastAsia"/>
          <w:b/>
          <w:szCs w:val="21"/>
        </w:rPr>
        <w:t>材２－５－１１　鉄</w:t>
      </w:r>
      <w:r w:rsidR="00735DBF" w:rsidRPr="005C0B99">
        <w:rPr>
          <w:rFonts w:eastAsiaTheme="majorEastAsia"/>
          <w:b/>
          <w:szCs w:val="21"/>
        </w:rPr>
        <w:t>網</w:t>
      </w:r>
    </w:p>
    <w:p w14:paraId="195BBD2A" w14:textId="77777777" w:rsidR="00735DBF" w:rsidRPr="005C0B99" w:rsidRDefault="00735DBF" w:rsidP="003539C2">
      <w:pPr>
        <w:ind w:leftChars="300" w:left="624"/>
        <w:rPr>
          <w:szCs w:val="21"/>
        </w:rPr>
      </w:pPr>
      <w:r w:rsidRPr="005C0B99">
        <w:rPr>
          <w:szCs w:val="21"/>
        </w:rPr>
        <w:t>鉄網は、以下の規格に適合するものとする。</w:t>
      </w:r>
    </w:p>
    <w:p w14:paraId="6F74AAF4" w14:textId="77777777" w:rsidR="00735DBF" w:rsidRPr="005C0B99" w:rsidRDefault="00735DBF" w:rsidP="003539C2">
      <w:pPr>
        <w:ind w:leftChars="400" w:left="831"/>
        <w:rPr>
          <w:szCs w:val="21"/>
        </w:rPr>
      </w:pPr>
      <w:r w:rsidRPr="005C0B99">
        <w:rPr>
          <w:szCs w:val="21"/>
        </w:rPr>
        <w:t>JIS G 3551</w:t>
      </w:r>
      <w:r w:rsidRPr="005C0B99">
        <w:rPr>
          <w:szCs w:val="21"/>
        </w:rPr>
        <w:t>（溶接金網及び鉄筋格子）</w:t>
      </w:r>
    </w:p>
    <w:p w14:paraId="69CF4368" w14:textId="77777777" w:rsidR="00735DBF" w:rsidRPr="005C0B99" w:rsidRDefault="00735DBF" w:rsidP="003539C2">
      <w:pPr>
        <w:ind w:leftChars="400" w:left="831"/>
        <w:rPr>
          <w:szCs w:val="21"/>
        </w:rPr>
      </w:pPr>
      <w:r w:rsidRPr="005C0B99">
        <w:rPr>
          <w:szCs w:val="21"/>
        </w:rPr>
        <w:t>JIS G 3552</w:t>
      </w:r>
      <w:r w:rsidRPr="005C0B99">
        <w:rPr>
          <w:szCs w:val="21"/>
        </w:rPr>
        <w:t>（ひし形金網）</w:t>
      </w:r>
    </w:p>
    <w:p w14:paraId="4447BADD"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材２－５－１２　鋼製ぐい及び鋼矢板</w:t>
      </w:r>
    </w:p>
    <w:p w14:paraId="0ED879F1" w14:textId="77777777" w:rsidR="00735DBF" w:rsidRPr="005C0B99" w:rsidRDefault="00735DBF" w:rsidP="003539C2">
      <w:pPr>
        <w:ind w:leftChars="300" w:left="624"/>
        <w:rPr>
          <w:szCs w:val="21"/>
        </w:rPr>
      </w:pPr>
      <w:r w:rsidRPr="005C0B99">
        <w:rPr>
          <w:szCs w:val="21"/>
        </w:rPr>
        <w:t>鋼製ぐい及び鋼矢板は、以下の規格に適合するものとする。</w:t>
      </w:r>
    </w:p>
    <w:p w14:paraId="21CADB3C" w14:textId="77777777" w:rsidR="00735DBF" w:rsidRPr="005C0B99" w:rsidRDefault="00735DBF" w:rsidP="003539C2">
      <w:pPr>
        <w:ind w:leftChars="400" w:left="831"/>
        <w:rPr>
          <w:szCs w:val="21"/>
        </w:rPr>
      </w:pPr>
      <w:r w:rsidRPr="005C0B99">
        <w:rPr>
          <w:szCs w:val="21"/>
        </w:rPr>
        <w:t>JIS A 5523</w:t>
      </w:r>
      <w:r w:rsidRPr="005C0B99">
        <w:rPr>
          <w:szCs w:val="21"/>
        </w:rPr>
        <w:t>（溶接用熱間圧延鋼矢板）</w:t>
      </w:r>
    </w:p>
    <w:p w14:paraId="7E49479D" w14:textId="77777777" w:rsidR="00735DBF" w:rsidRPr="005C0B99" w:rsidRDefault="00735DBF" w:rsidP="003539C2">
      <w:pPr>
        <w:ind w:leftChars="400" w:left="831"/>
        <w:rPr>
          <w:szCs w:val="21"/>
        </w:rPr>
      </w:pPr>
      <w:r w:rsidRPr="005C0B99">
        <w:rPr>
          <w:szCs w:val="21"/>
        </w:rPr>
        <w:t>JIS A 5525</w:t>
      </w:r>
      <w:r w:rsidRPr="005C0B99">
        <w:rPr>
          <w:szCs w:val="21"/>
        </w:rPr>
        <w:t>（鋼管ぐい）</w:t>
      </w:r>
    </w:p>
    <w:p w14:paraId="5C4D426D" w14:textId="77777777" w:rsidR="00735DBF" w:rsidRPr="005C0B99" w:rsidRDefault="00735DBF" w:rsidP="003539C2">
      <w:pPr>
        <w:ind w:leftChars="400" w:left="831"/>
        <w:rPr>
          <w:szCs w:val="21"/>
        </w:rPr>
      </w:pPr>
      <w:r w:rsidRPr="005C0B99">
        <w:rPr>
          <w:szCs w:val="21"/>
        </w:rPr>
        <w:t>JIS A 5526</w:t>
      </w:r>
      <w:r w:rsidRPr="005C0B99">
        <w:rPr>
          <w:szCs w:val="21"/>
        </w:rPr>
        <w:t>（Ｈ型鋼ぐい）</w:t>
      </w:r>
    </w:p>
    <w:p w14:paraId="1AFA3B1F" w14:textId="77777777" w:rsidR="00735DBF" w:rsidRPr="005C0B99" w:rsidRDefault="00735DBF" w:rsidP="003539C2">
      <w:pPr>
        <w:ind w:leftChars="400" w:left="831"/>
        <w:rPr>
          <w:szCs w:val="21"/>
        </w:rPr>
      </w:pPr>
      <w:r w:rsidRPr="005C0B99">
        <w:rPr>
          <w:szCs w:val="21"/>
        </w:rPr>
        <w:t>JIS A 5528</w:t>
      </w:r>
      <w:r w:rsidRPr="005C0B99">
        <w:rPr>
          <w:szCs w:val="21"/>
        </w:rPr>
        <w:t>（熱間圧延鋼矢板）</w:t>
      </w:r>
    </w:p>
    <w:p w14:paraId="0CBAE0D8" w14:textId="77777777" w:rsidR="00735DBF" w:rsidRPr="005C0B99" w:rsidRDefault="00735DBF" w:rsidP="003539C2">
      <w:pPr>
        <w:ind w:leftChars="400" w:left="831"/>
        <w:rPr>
          <w:szCs w:val="21"/>
        </w:rPr>
      </w:pPr>
      <w:r w:rsidRPr="005C0B99">
        <w:rPr>
          <w:szCs w:val="21"/>
        </w:rPr>
        <w:t>JIS A 5530</w:t>
      </w:r>
      <w:r w:rsidRPr="005C0B99">
        <w:rPr>
          <w:szCs w:val="21"/>
        </w:rPr>
        <w:t>（鋼管矢板）</w:t>
      </w:r>
    </w:p>
    <w:p w14:paraId="3F197AA4"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材２－５－１３　鋼製支保工</w:t>
      </w:r>
    </w:p>
    <w:p w14:paraId="4F82BE38" w14:textId="77777777" w:rsidR="00735DBF" w:rsidRPr="005C0B99" w:rsidRDefault="00735DBF" w:rsidP="003539C2">
      <w:pPr>
        <w:ind w:leftChars="300" w:left="624"/>
        <w:rPr>
          <w:szCs w:val="21"/>
        </w:rPr>
      </w:pPr>
      <w:r w:rsidRPr="005C0B99">
        <w:rPr>
          <w:szCs w:val="21"/>
        </w:rPr>
        <w:t>鋼製支保工は、以下の規格に適合するものとする。</w:t>
      </w:r>
    </w:p>
    <w:p w14:paraId="65C83F9C" w14:textId="77777777" w:rsidR="00735DBF" w:rsidRPr="005C0B99" w:rsidRDefault="00735DBF" w:rsidP="003539C2">
      <w:pPr>
        <w:ind w:leftChars="400" w:left="831"/>
        <w:rPr>
          <w:szCs w:val="21"/>
        </w:rPr>
      </w:pPr>
      <w:r w:rsidRPr="005C0B99">
        <w:rPr>
          <w:szCs w:val="21"/>
        </w:rPr>
        <w:t>JIS G 3101</w:t>
      </w:r>
      <w:r w:rsidRPr="005C0B99">
        <w:rPr>
          <w:szCs w:val="21"/>
        </w:rPr>
        <w:t>（一般構造用圧延鋼材）</w:t>
      </w:r>
    </w:p>
    <w:p w14:paraId="4E3D38A2" w14:textId="77777777" w:rsidR="00735DBF" w:rsidRPr="005C0B99" w:rsidRDefault="00735DBF" w:rsidP="003539C2">
      <w:pPr>
        <w:ind w:leftChars="400" w:left="831"/>
        <w:rPr>
          <w:szCs w:val="21"/>
        </w:rPr>
      </w:pPr>
      <w:r w:rsidRPr="005C0B99">
        <w:rPr>
          <w:szCs w:val="21"/>
        </w:rPr>
        <w:t>JIS B 1180</w:t>
      </w:r>
      <w:r w:rsidRPr="005C0B99">
        <w:rPr>
          <w:szCs w:val="21"/>
        </w:rPr>
        <w:t>（六角ボルト）</w:t>
      </w:r>
    </w:p>
    <w:p w14:paraId="1DB28D73" w14:textId="77777777" w:rsidR="00735DBF" w:rsidRPr="005C0B99" w:rsidRDefault="00735DBF" w:rsidP="003539C2">
      <w:pPr>
        <w:ind w:leftChars="400" w:left="831"/>
        <w:rPr>
          <w:szCs w:val="21"/>
        </w:rPr>
      </w:pPr>
      <w:r w:rsidRPr="005C0B99">
        <w:rPr>
          <w:szCs w:val="21"/>
        </w:rPr>
        <w:t>JIS B 1181</w:t>
      </w:r>
      <w:r w:rsidRPr="005C0B99">
        <w:rPr>
          <w:szCs w:val="21"/>
        </w:rPr>
        <w:t>（六角ナット）</w:t>
      </w:r>
    </w:p>
    <w:p w14:paraId="65E92C26" w14:textId="77777777" w:rsidR="00735DBF" w:rsidRPr="005C0B99" w:rsidRDefault="00735DBF" w:rsidP="003539C2">
      <w:pPr>
        <w:ind w:leftChars="400" w:left="831"/>
        <w:rPr>
          <w:szCs w:val="21"/>
        </w:rPr>
      </w:pPr>
      <w:r w:rsidRPr="005C0B99">
        <w:rPr>
          <w:szCs w:val="21"/>
        </w:rPr>
        <w:t>JIS B 1186</w:t>
      </w:r>
      <w:r w:rsidRPr="005C0B99">
        <w:rPr>
          <w:szCs w:val="21"/>
        </w:rPr>
        <w:t>（摩擦接合用高力六角ボルト、六角ナット、平座金のセット）</w:t>
      </w:r>
    </w:p>
    <w:p w14:paraId="3069A73A"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材２－５－１４　鉄線じゃかご</w:t>
      </w:r>
    </w:p>
    <w:p w14:paraId="60411769" w14:textId="2B9EDAE2" w:rsidR="00735DBF" w:rsidRPr="005C0B99" w:rsidRDefault="00735DBF" w:rsidP="003539C2">
      <w:pPr>
        <w:ind w:leftChars="200" w:left="416" w:firstLineChars="100" w:firstLine="208"/>
        <w:rPr>
          <w:szCs w:val="21"/>
        </w:rPr>
      </w:pPr>
      <w:r w:rsidRPr="005C0B99">
        <w:rPr>
          <w:szCs w:val="21"/>
        </w:rPr>
        <w:t>鉄線じゃかごは</w:t>
      </w:r>
      <w:r w:rsidR="00CA7F8B" w:rsidRPr="005C0B99">
        <w:rPr>
          <w:szCs w:val="21"/>
        </w:rPr>
        <w:t>、</w:t>
      </w:r>
      <w:r w:rsidRPr="005C0B99">
        <w:rPr>
          <w:szCs w:val="21"/>
        </w:rPr>
        <w:t>以下の規格に準ずるものとする。亜鉛アルミニウム合金めっき鉄線を使用する場合は、アルミニウム含有率</w:t>
      </w:r>
      <w:r w:rsidRPr="005C0B99">
        <w:rPr>
          <w:szCs w:val="21"/>
        </w:rPr>
        <w:t>10</w:t>
      </w:r>
      <w:r w:rsidRPr="005C0B99">
        <w:rPr>
          <w:szCs w:val="21"/>
        </w:rPr>
        <w:t>％、めっき付着量</w:t>
      </w:r>
      <w:r w:rsidRPr="005C0B99">
        <w:rPr>
          <w:szCs w:val="21"/>
        </w:rPr>
        <w:t>300g/</w:t>
      </w:r>
      <w:r w:rsidR="00193810">
        <w:rPr>
          <w:rFonts w:hint="eastAsia"/>
          <w:szCs w:val="21"/>
        </w:rPr>
        <w:t>㎡</w:t>
      </w:r>
      <w:r w:rsidRPr="005C0B99">
        <w:rPr>
          <w:szCs w:val="21"/>
        </w:rPr>
        <w:t>以上のめっき鉄線を使用するものとする。</w:t>
      </w:r>
    </w:p>
    <w:p w14:paraId="3C2C11F4" w14:textId="77777777" w:rsidR="00735DBF" w:rsidRPr="005C0B99" w:rsidRDefault="00735DBF" w:rsidP="003539C2">
      <w:pPr>
        <w:ind w:leftChars="400" w:left="831"/>
        <w:rPr>
          <w:szCs w:val="21"/>
        </w:rPr>
      </w:pPr>
      <w:r w:rsidRPr="005C0B99">
        <w:rPr>
          <w:szCs w:val="21"/>
        </w:rPr>
        <w:t>JIS A 5513</w:t>
      </w:r>
      <w:r w:rsidRPr="005C0B99">
        <w:rPr>
          <w:szCs w:val="21"/>
        </w:rPr>
        <w:t>（じゃかご）</w:t>
      </w:r>
    </w:p>
    <w:p w14:paraId="4648CEA0"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lastRenderedPageBreak/>
        <w:t>材２－５－１５　コルゲートパイプ</w:t>
      </w:r>
    </w:p>
    <w:p w14:paraId="722BA9BD" w14:textId="77777777" w:rsidR="00735DBF" w:rsidRPr="005C0B99" w:rsidRDefault="00735DBF" w:rsidP="003539C2">
      <w:pPr>
        <w:ind w:leftChars="200" w:left="416" w:firstLineChars="100" w:firstLine="208"/>
        <w:rPr>
          <w:szCs w:val="21"/>
        </w:rPr>
      </w:pPr>
      <w:r w:rsidRPr="005C0B99">
        <w:rPr>
          <w:szCs w:val="21"/>
        </w:rPr>
        <w:t>コルゲートパイプは、以下の規格に適合するものとする。</w:t>
      </w:r>
    </w:p>
    <w:p w14:paraId="101BB1CC" w14:textId="4BFD1BC3" w:rsidR="00735DBF" w:rsidRPr="005C0B99" w:rsidRDefault="00735DBF" w:rsidP="003539C2">
      <w:pPr>
        <w:ind w:leftChars="400" w:left="831"/>
        <w:rPr>
          <w:szCs w:val="21"/>
        </w:rPr>
      </w:pPr>
      <w:r w:rsidRPr="005C0B99">
        <w:rPr>
          <w:szCs w:val="21"/>
        </w:rPr>
        <w:t>JIS G 3471</w:t>
      </w:r>
      <w:r w:rsidRPr="005C0B99">
        <w:rPr>
          <w:szCs w:val="21"/>
        </w:rPr>
        <w:t>（コルゲートパイプ）</w:t>
      </w:r>
    </w:p>
    <w:p w14:paraId="0CF750FF"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材２－５－１６　ガードレール（路側用、分離帯用）</w:t>
      </w:r>
    </w:p>
    <w:p w14:paraId="06EAEE47" w14:textId="77777777" w:rsidR="00735DBF" w:rsidRPr="005C0B99" w:rsidRDefault="00735DBF" w:rsidP="003539C2">
      <w:pPr>
        <w:ind w:leftChars="200" w:left="416" w:firstLineChars="100" w:firstLine="208"/>
        <w:rPr>
          <w:szCs w:val="21"/>
        </w:rPr>
      </w:pPr>
      <w:r w:rsidRPr="005C0B99">
        <w:rPr>
          <w:szCs w:val="21"/>
        </w:rPr>
        <w:t>ガードレール（路側用、分離帯用）は、以下の規格に適合するものとする。</w:t>
      </w:r>
    </w:p>
    <w:p w14:paraId="7DC3D0A3" w14:textId="77777777" w:rsidR="00735DBF" w:rsidRPr="005C0B99" w:rsidRDefault="00735DBF" w:rsidP="001A36FC">
      <w:pPr>
        <w:ind w:leftChars="100" w:left="208"/>
        <w:rPr>
          <w:szCs w:val="21"/>
        </w:rPr>
      </w:pPr>
      <w:r w:rsidRPr="005C0B99">
        <w:rPr>
          <w:szCs w:val="21"/>
        </w:rPr>
        <w:t>（１）ビーム（袖ビーム含む）</w:t>
      </w:r>
    </w:p>
    <w:p w14:paraId="5C27FBEB" w14:textId="77777777" w:rsidR="00735DBF" w:rsidRPr="005C0B99" w:rsidRDefault="00735DBF" w:rsidP="003539C2">
      <w:pPr>
        <w:ind w:leftChars="300" w:left="624" w:firstLineChars="100" w:firstLine="208"/>
        <w:rPr>
          <w:szCs w:val="21"/>
        </w:rPr>
      </w:pPr>
      <w:r w:rsidRPr="005C0B99">
        <w:rPr>
          <w:szCs w:val="21"/>
        </w:rPr>
        <w:t>JIS G 3101</w:t>
      </w:r>
      <w:r w:rsidRPr="005C0B99">
        <w:rPr>
          <w:szCs w:val="21"/>
        </w:rPr>
        <w:t>（一般構造用圧延鋼材）</w:t>
      </w:r>
    </w:p>
    <w:p w14:paraId="04F84635" w14:textId="77777777" w:rsidR="00735DBF" w:rsidRPr="005C0B99" w:rsidRDefault="00735DBF" w:rsidP="001A36FC">
      <w:pPr>
        <w:ind w:leftChars="300" w:left="624" w:firstLineChars="100" w:firstLine="208"/>
        <w:rPr>
          <w:szCs w:val="21"/>
        </w:rPr>
      </w:pPr>
      <w:r w:rsidRPr="005C0B99">
        <w:rPr>
          <w:szCs w:val="21"/>
        </w:rPr>
        <w:t>JIS G 3454</w:t>
      </w:r>
      <w:r w:rsidRPr="005C0B99">
        <w:rPr>
          <w:szCs w:val="21"/>
        </w:rPr>
        <w:t>（圧力配管用炭素鋼鋼管）</w:t>
      </w:r>
    </w:p>
    <w:p w14:paraId="43AA1EF1" w14:textId="77777777" w:rsidR="00735DBF" w:rsidRPr="005C0B99" w:rsidRDefault="00775E73" w:rsidP="001A36FC">
      <w:pPr>
        <w:ind w:leftChars="100" w:left="208"/>
        <w:rPr>
          <w:szCs w:val="21"/>
        </w:rPr>
      </w:pPr>
      <w:r w:rsidRPr="005C0B99">
        <w:rPr>
          <w:szCs w:val="21"/>
        </w:rPr>
        <w:t>（２）支</w:t>
      </w:r>
      <w:r w:rsidR="00735DBF" w:rsidRPr="005C0B99">
        <w:rPr>
          <w:szCs w:val="21"/>
        </w:rPr>
        <w:t>柱</w:t>
      </w:r>
    </w:p>
    <w:p w14:paraId="7071EC86" w14:textId="77777777" w:rsidR="00735DBF" w:rsidRPr="005C0B99" w:rsidRDefault="00735DBF" w:rsidP="001A36FC">
      <w:pPr>
        <w:ind w:leftChars="300" w:left="624" w:firstLineChars="100" w:firstLine="208"/>
        <w:rPr>
          <w:szCs w:val="21"/>
        </w:rPr>
      </w:pPr>
      <w:r w:rsidRPr="005C0B99">
        <w:rPr>
          <w:szCs w:val="21"/>
        </w:rPr>
        <w:t>JIS G 3444</w:t>
      </w:r>
      <w:r w:rsidRPr="005C0B99">
        <w:rPr>
          <w:szCs w:val="21"/>
        </w:rPr>
        <w:t>（一般構造用炭素鋼鋼管）</w:t>
      </w:r>
    </w:p>
    <w:p w14:paraId="5D8BBCE0" w14:textId="77777777" w:rsidR="00735DBF" w:rsidRPr="005C0B99" w:rsidRDefault="00735DBF" w:rsidP="001A36FC">
      <w:pPr>
        <w:ind w:leftChars="300" w:left="624" w:firstLineChars="100" w:firstLine="208"/>
        <w:rPr>
          <w:szCs w:val="21"/>
        </w:rPr>
      </w:pPr>
      <w:r w:rsidRPr="005C0B99">
        <w:rPr>
          <w:szCs w:val="21"/>
        </w:rPr>
        <w:t>JIS G 3466</w:t>
      </w:r>
      <w:r w:rsidRPr="005C0B99">
        <w:rPr>
          <w:szCs w:val="21"/>
        </w:rPr>
        <w:t>（一般構造用角形鋼管）</w:t>
      </w:r>
    </w:p>
    <w:p w14:paraId="54D9C24D" w14:textId="77777777" w:rsidR="00735DBF" w:rsidRPr="005C0B99" w:rsidRDefault="00735DBF" w:rsidP="001A36FC">
      <w:pPr>
        <w:ind w:leftChars="100" w:left="208"/>
        <w:rPr>
          <w:szCs w:val="21"/>
        </w:rPr>
      </w:pPr>
      <w:r w:rsidRPr="005C0B99">
        <w:rPr>
          <w:szCs w:val="21"/>
        </w:rPr>
        <w:t>（３）ブラケット</w:t>
      </w:r>
    </w:p>
    <w:p w14:paraId="40FFF783" w14:textId="77777777" w:rsidR="00735DBF" w:rsidRPr="005C0B99" w:rsidRDefault="00735DBF" w:rsidP="001A36FC">
      <w:pPr>
        <w:ind w:leftChars="300" w:left="624" w:firstLineChars="100" w:firstLine="208"/>
        <w:rPr>
          <w:szCs w:val="21"/>
        </w:rPr>
      </w:pPr>
      <w:r w:rsidRPr="005C0B99">
        <w:rPr>
          <w:szCs w:val="21"/>
        </w:rPr>
        <w:t>JIS G 3101</w:t>
      </w:r>
      <w:r w:rsidRPr="005C0B99">
        <w:rPr>
          <w:szCs w:val="21"/>
        </w:rPr>
        <w:t>（一般構造用圧延鋼材）</w:t>
      </w:r>
    </w:p>
    <w:p w14:paraId="36C739E0" w14:textId="77777777" w:rsidR="00735DBF" w:rsidRPr="005C0B99" w:rsidRDefault="00735DBF" w:rsidP="001A36FC">
      <w:pPr>
        <w:ind w:leftChars="100" w:left="208"/>
        <w:rPr>
          <w:szCs w:val="21"/>
        </w:rPr>
      </w:pPr>
      <w:r w:rsidRPr="005C0B99">
        <w:rPr>
          <w:szCs w:val="21"/>
        </w:rPr>
        <w:t>（４）ボルトナット</w:t>
      </w:r>
    </w:p>
    <w:p w14:paraId="140425B0" w14:textId="77777777" w:rsidR="00735DBF" w:rsidRPr="005C0B99" w:rsidRDefault="00735DBF" w:rsidP="001A36FC">
      <w:pPr>
        <w:ind w:leftChars="300" w:left="624" w:firstLineChars="100" w:firstLine="208"/>
        <w:rPr>
          <w:szCs w:val="21"/>
        </w:rPr>
      </w:pPr>
      <w:r w:rsidRPr="005C0B99">
        <w:rPr>
          <w:szCs w:val="21"/>
        </w:rPr>
        <w:t>JIS B 1180</w:t>
      </w:r>
      <w:r w:rsidRPr="005C0B99">
        <w:rPr>
          <w:szCs w:val="21"/>
        </w:rPr>
        <w:t>（六角ボルト）</w:t>
      </w:r>
    </w:p>
    <w:p w14:paraId="7E268635" w14:textId="77777777" w:rsidR="00735DBF" w:rsidRPr="005C0B99" w:rsidRDefault="00735DBF" w:rsidP="001A36FC">
      <w:pPr>
        <w:ind w:leftChars="300" w:left="624" w:firstLineChars="100" w:firstLine="208"/>
        <w:rPr>
          <w:szCs w:val="21"/>
        </w:rPr>
      </w:pPr>
      <w:r w:rsidRPr="005C0B99">
        <w:rPr>
          <w:szCs w:val="21"/>
        </w:rPr>
        <w:t>JIS B 1181</w:t>
      </w:r>
      <w:r w:rsidRPr="005C0B99">
        <w:rPr>
          <w:szCs w:val="21"/>
        </w:rPr>
        <w:t>（六角ナット）</w:t>
      </w:r>
    </w:p>
    <w:p w14:paraId="26F7A514" w14:textId="32F4918D" w:rsidR="00735DBF" w:rsidRPr="005C0B99" w:rsidRDefault="00735DBF" w:rsidP="001A36FC">
      <w:pPr>
        <w:ind w:leftChars="300" w:left="624" w:firstLineChars="100" w:firstLine="208"/>
        <w:rPr>
          <w:szCs w:val="21"/>
        </w:rPr>
      </w:pPr>
      <w:r w:rsidRPr="005C0B99">
        <w:rPr>
          <w:szCs w:val="21"/>
        </w:rPr>
        <w:t>ブラケット取付け用ボルト（ねじの呼び</w:t>
      </w:r>
      <w:r w:rsidR="00193810">
        <w:rPr>
          <w:rFonts w:hint="eastAsia"/>
          <w:szCs w:val="21"/>
        </w:rPr>
        <w:t>M</w:t>
      </w:r>
      <w:r w:rsidRPr="005C0B99">
        <w:rPr>
          <w:szCs w:val="21"/>
        </w:rPr>
        <w:t>20</w:t>
      </w:r>
      <w:r w:rsidRPr="005C0B99">
        <w:rPr>
          <w:szCs w:val="21"/>
        </w:rPr>
        <w:t>）は</w:t>
      </w:r>
      <w:r w:rsidRPr="005C0B99">
        <w:rPr>
          <w:szCs w:val="21"/>
        </w:rPr>
        <w:t>4.6</w:t>
      </w:r>
      <w:r w:rsidRPr="005C0B99">
        <w:rPr>
          <w:szCs w:val="21"/>
        </w:rPr>
        <w:t>とし、ビーム継手用及び取付け用ボルト（ねじの呼び</w:t>
      </w:r>
      <w:r w:rsidR="00193810">
        <w:rPr>
          <w:rFonts w:hint="eastAsia"/>
          <w:szCs w:val="21"/>
        </w:rPr>
        <w:t>M</w:t>
      </w:r>
      <w:r w:rsidRPr="005C0B99">
        <w:rPr>
          <w:szCs w:val="21"/>
        </w:rPr>
        <w:t>16</w:t>
      </w:r>
      <w:r w:rsidRPr="005C0B99">
        <w:rPr>
          <w:szCs w:val="21"/>
        </w:rPr>
        <w:t>）は</w:t>
      </w:r>
      <w:r w:rsidRPr="005C0B99">
        <w:rPr>
          <w:szCs w:val="21"/>
        </w:rPr>
        <w:t>6.8</w:t>
      </w:r>
      <w:r w:rsidRPr="005C0B99">
        <w:rPr>
          <w:szCs w:val="21"/>
        </w:rPr>
        <w:t>とするものとする。</w:t>
      </w:r>
    </w:p>
    <w:p w14:paraId="4EEBE647"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材２－５－１７　ガードケーブル（路側用、分離帯用）</w:t>
      </w:r>
    </w:p>
    <w:p w14:paraId="4AEE13E0" w14:textId="77777777" w:rsidR="00735DBF" w:rsidRPr="005C0B99" w:rsidRDefault="00735DBF" w:rsidP="001A36FC">
      <w:pPr>
        <w:ind w:leftChars="200" w:left="416" w:firstLineChars="100" w:firstLine="208"/>
        <w:rPr>
          <w:szCs w:val="21"/>
        </w:rPr>
      </w:pPr>
      <w:r w:rsidRPr="005C0B99">
        <w:rPr>
          <w:szCs w:val="21"/>
        </w:rPr>
        <w:t>ガードケーブル（路側用、分離帯用）は、以下の規格に適合するものとする。</w:t>
      </w:r>
    </w:p>
    <w:p w14:paraId="2A7D494D" w14:textId="77777777" w:rsidR="00735DBF" w:rsidRPr="005C0B99" w:rsidRDefault="00735DBF" w:rsidP="001A36FC">
      <w:pPr>
        <w:ind w:leftChars="100" w:left="208"/>
        <w:rPr>
          <w:szCs w:val="21"/>
        </w:rPr>
      </w:pPr>
      <w:r w:rsidRPr="005C0B99">
        <w:rPr>
          <w:szCs w:val="21"/>
        </w:rPr>
        <w:t>（１）ケーブル</w:t>
      </w:r>
    </w:p>
    <w:p w14:paraId="2371C90B" w14:textId="77777777" w:rsidR="00735DBF" w:rsidRPr="005C0B99" w:rsidRDefault="00735DBF" w:rsidP="001A36FC">
      <w:pPr>
        <w:ind w:leftChars="300" w:left="624" w:firstLineChars="100" w:firstLine="208"/>
        <w:rPr>
          <w:szCs w:val="21"/>
        </w:rPr>
      </w:pPr>
      <w:r w:rsidRPr="005C0B99">
        <w:rPr>
          <w:szCs w:val="21"/>
        </w:rPr>
        <w:t>JIS G 3525</w:t>
      </w:r>
      <w:r w:rsidRPr="005C0B99">
        <w:rPr>
          <w:szCs w:val="21"/>
        </w:rPr>
        <w:t>（ワイヤロープ）</w:t>
      </w:r>
    </w:p>
    <w:p w14:paraId="5F3A7C11" w14:textId="1CA8CA94" w:rsidR="00735DBF" w:rsidRPr="005C0B99" w:rsidRDefault="00735DBF" w:rsidP="001A36FC">
      <w:pPr>
        <w:ind w:leftChars="300" w:left="624" w:firstLineChars="100" w:firstLine="208"/>
        <w:rPr>
          <w:szCs w:val="21"/>
        </w:rPr>
      </w:pPr>
      <w:r w:rsidRPr="005C0B99">
        <w:rPr>
          <w:szCs w:val="21"/>
        </w:rPr>
        <w:t>ケーブルの径は</w:t>
      </w:r>
      <w:r w:rsidRPr="005C0B99">
        <w:rPr>
          <w:szCs w:val="21"/>
        </w:rPr>
        <w:t>18mm</w:t>
      </w:r>
      <w:r w:rsidRPr="005C0B99">
        <w:rPr>
          <w:szCs w:val="21"/>
        </w:rPr>
        <w:t>、構造は</w:t>
      </w:r>
      <w:r w:rsidR="003539C2">
        <w:rPr>
          <w:rFonts w:hint="eastAsia"/>
          <w:szCs w:val="21"/>
        </w:rPr>
        <w:t>3</w:t>
      </w:r>
      <w:r w:rsidRPr="005C0B99">
        <w:rPr>
          <w:szCs w:val="21"/>
        </w:rPr>
        <w:t>×</w:t>
      </w:r>
      <w:r w:rsidR="003539C2">
        <w:rPr>
          <w:rFonts w:hint="eastAsia"/>
          <w:szCs w:val="21"/>
        </w:rPr>
        <w:t>7</w:t>
      </w:r>
      <w:r w:rsidRPr="005C0B99">
        <w:rPr>
          <w:szCs w:val="21"/>
        </w:rPr>
        <w:t>G/</w:t>
      </w:r>
      <w:r w:rsidR="00321AA3">
        <w:rPr>
          <w:rFonts w:hint="eastAsia"/>
          <w:szCs w:val="21"/>
        </w:rPr>
        <w:t>o</w:t>
      </w:r>
      <w:r w:rsidRPr="005C0B99">
        <w:rPr>
          <w:szCs w:val="21"/>
        </w:rPr>
        <w:t>とする。なお、ケーブル一本当りの破断強度は</w:t>
      </w:r>
      <w:r w:rsidRPr="005C0B99">
        <w:rPr>
          <w:szCs w:val="21"/>
        </w:rPr>
        <w:t>160kN</w:t>
      </w:r>
      <w:r w:rsidRPr="005C0B99">
        <w:rPr>
          <w:szCs w:val="21"/>
        </w:rPr>
        <w:t>以上の強さを持つものとする。</w:t>
      </w:r>
    </w:p>
    <w:p w14:paraId="61B6868B" w14:textId="638B2478" w:rsidR="00735DBF" w:rsidRPr="005C0B99" w:rsidRDefault="00CA7F8B" w:rsidP="001A36FC">
      <w:pPr>
        <w:ind w:leftChars="100" w:left="208"/>
        <w:rPr>
          <w:szCs w:val="21"/>
        </w:rPr>
      </w:pPr>
      <w:r w:rsidRPr="005C0B99">
        <w:rPr>
          <w:szCs w:val="21"/>
        </w:rPr>
        <w:t>（２）支</w:t>
      </w:r>
      <w:r w:rsidR="00735DBF" w:rsidRPr="005C0B99">
        <w:rPr>
          <w:szCs w:val="21"/>
        </w:rPr>
        <w:t>柱</w:t>
      </w:r>
    </w:p>
    <w:p w14:paraId="325471B1" w14:textId="77777777" w:rsidR="00735DBF" w:rsidRPr="005C0B99" w:rsidRDefault="00735DBF" w:rsidP="001A36FC">
      <w:pPr>
        <w:ind w:leftChars="400" w:left="831"/>
        <w:rPr>
          <w:szCs w:val="21"/>
        </w:rPr>
      </w:pPr>
      <w:r w:rsidRPr="005C0B99">
        <w:rPr>
          <w:szCs w:val="21"/>
        </w:rPr>
        <w:t>JIS G 3444</w:t>
      </w:r>
      <w:r w:rsidRPr="005C0B99">
        <w:rPr>
          <w:szCs w:val="21"/>
        </w:rPr>
        <w:t>（一般構造用炭素鋼鋼管）</w:t>
      </w:r>
    </w:p>
    <w:p w14:paraId="6C9A5C0E" w14:textId="77777777" w:rsidR="00735DBF" w:rsidRPr="005C0B99" w:rsidRDefault="00735DBF" w:rsidP="001A36FC">
      <w:pPr>
        <w:ind w:leftChars="100" w:left="208"/>
        <w:rPr>
          <w:szCs w:val="21"/>
        </w:rPr>
      </w:pPr>
      <w:r w:rsidRPr="005C0B99">
        <w:rPr>
          <w:szCs w:val="21"/>
        </w:rPr>
        <w:t>（３）ブラケット</w:t>
      </w:r>
    </w:p>
    <w:p w14:paraId="78CA6D3C" w14:textId="77777777" w:rsidR="00735DBF" w:rsidRPr="005C0B99" w:rsidRDefault="00735DBF" w:rsidP="001A36FC">
      <w:pPr>
        <w:ind w:leftChars="408" w:left="848"/>
        <w:rPr>
          <w:szCs w:val="21"/>
        </w:rPr>
      </w:pPr>
      <w:r w:rsidRPr="005C0B99">
        <w:rPr>
          <w:szCs w:val="21"/>
        </w:rPr>
        <w:t>JIS G 3101</w:t>
      </w:r>
      <w:r w:rsidRPr="005C0B99">
        <w:rPr>
          <w:szCs w:val="21"/>
        </w:rPr>
        <w:t>（一般構造用圧延鋼材）</w:t>
      </w:r>
    </w:p>
    <w:p w14:paraId="08CD8339" w14:textId="77777777" w:rsidR="00735DBF" w:rsidRPr="005C0B99" w:rsidRDefault="00735DBF" w:rsidP="001A36FC">
      <w:pPr>
        <w:ind w:leftChars="100" w:left="208"/>
        <w:rPr>
          <w:szCs w:val="21"/>
        </w:rPr>
      </w:pPr>
      <w:r w:rsidRPr="005C0B99">
        <w:rPr>
          <w:szCs w:val="21"/>
        </w:rPr>
        <w:t>（４）索端金具</w:t>
      </w:r>
    </w:p>
    <w:p w14:paraId="4F2FCEE3" w14:textId="77777777" w:rsidR="00735DBF" w:rsidRPr="005C0B99" w:rsidRDefault="00735DBF" w:rsidP="001A36FC">
      <w:pPr>
        <w:ind w:leftChars="300" w:left="624" w:firstLineChars="100" w:firstLine="208"/>
        <w:rPr>
          <w:szCs w:val="21"/>
        </w:rPr>
      </w:pPr>
      <w:r w:rsidRPr="005C0B99">
        <w:rPr>
          <w:szCs w:val="21"/>
        </w:rPr>
        <w:t>ソケットはケーブルと調整ねじを取付けた状態において、ケーブルの一本当りの破断強度以上の強さを持つものとする。</w:t>
      </w:r>
    </w:p>
    <w:p w14:paraId="7820C89B" w14:textId="77777777" w:rsidR="00735DBF" w:rsidRPr="005C0B99" w:rsidRDefault="00735DBF" w:rsidP="001A36FC">
      <w:pPr>
        <w:ind w:leftChars="100" w:left="208"/>
        <w:rPr>
          <w:szCs w:val="21"/>
        </w:rPr>
      </w:pPr>
      <w:r w:rsidRPr="005C0B99">
        <w:rPr>
          <w:szCs w:val="21"/>
        </w:rPr>
        <w:t>（５）調整ねじ</w:t>
      </w:r>
    </w:p>
    <w:p w14:paraId="1CBCE2F7" w14:textId="77777777" w:rsidR="00735DBF" w:rsidRPr="005C0B99" w:rsidRDefault="00735DBF" w:rsidP="001A36FC">
      <w:pPr>
        <w:ind w:leftChars="300" w:left="624" w:firstLineChars="100" w:firstLine="208"/>
        <w:rPr>
          <w:szCs w:val="21"/>
        </w:rPr>
      </w:pPr>
      <w:r w:rsidRPr="005C0B99">
        <w:rPr>
          <w:szCs w:val="21"/>
        </w:rPr>
        <w:t>強度は、ケーブルの破断強度以上の強さを持つものとする。</w:t>
      </w:r>
    </w:p>
    <w:p w14:paraId="155BCC90" w14:textId="77777777" w:rsidR="00735DBF" w:rsidRPr="005C0B99" w:rsidRDefault="00735DBF" w:rsidP="001A36FC">
      <w:pPr>
        <w:ind w:leftChars="100" w:left="208"/>
        <w:rPr>
          <w:szCs w:val="21"/>
        </w:rPr>
      </w:pPr>
      <w:r w:rsidRPr="005C0B99">
        <w:rPr>
          <w:szCs w:val="21"/>
        </w:rPr>
        <w:t>（６）ボルトナット</w:t>
      </w:r>
    </w:p>
    <w:p w14:paraId="7DC377F1" w14:textId="77777777" w:rsidR="00735DBF" w:rsidRPr="005C0B99" w:rsidRDefault="00735DBF" w:rsidP="001A36FC">
      <w:pPr>
        <w:ind w:leftChars="408" w:left="848"/>
        <w:rPr>
          <w:szCs w:val="21"/>
        </w:rPr>
      </w:pPr>
      <w:r w:rsidRPr="005C0B99">
        <w:rPr>
          <w:szCs w:val="21"/>
        </w:rPr>
        <w:t>JIS B 1180</w:t>
      </w:r>
      <w:r w:rsidRPr="005C0B99">
        <w:rPr>
          <w:szCs w:val="21"/>
        </w:rPr>
        <w:t>（六角ボルト）</w:t>
      </w:r>
    </w:p>
    <w:p w14:paraId="4EDD4B44" w14:textId="77777777" w:rsidR="00735DBF" w:rsidRPr="005C0B99" w:rsidRDefault="00735DBF" w:rsidP="001A36FC">
      <w:pPr>
        <w:ind w:leftChars="408" w:left="848"/>
        <w:rPr>
          <w:szCs w:val="21"/>
        </w:rPr>
      </w:pPr>
      <w:r w:rsidRPr="005C0B99">
        <w:rPr>
          <w:szCs w:val="21"/>
        </w:rPr>
        <w:t>JIS B 1181</w:t>
      </w:r>
      <w:r w:rsidRPr="005C0B99">
        <w:rPr>
          <w:szCs w:val="21"/>
        </w:rPr>
        <w:t>（六角ナット）</w:t>
      </w:r>
    </w:p>
    <w:p w14:paraId="1A9D4D24" w14:textId="18EAF198" w:rsidR="00735DBF" w:rsidRPr="005C0B99" w:rsidRDefault="00735DBF" w:rsidP="001A36FC">
      <w:pPr>
        <w:ind w:leftChars="300" w:left="624" w:firstLineChars="100" w:firstLine="208"/>
        <w:rPr>
          <w:szCs w:val="21"/>
        </w:rPr>
      </w:pPr>
      <w:r w:rsidRPr="005C0B99">
        <w:rPr>
          <w:szCs w:val="21"/>
        </w:rPr>
        <w:t>ブラケット取付け用ボルト（ねじの呼び</w:t>
      </w:r>
      <w:r w:rsidR="00193810">
        <w:rPr>
          <w:rFonts w:hint="eastAsia"/>
          <w:szCs w:val="21"/>
        </w:rPr>
        <w:t>M</w:t>
      </w:r>
      <w:r w:rsidRPr="005C0B99">
        <w:rPr>
          <w:szCs w:val="21"/>
        </w:rPr>
        <w:t>12</w:t>
      </w:r>
      <w:r w:rsidRPr="005C0B99">
        <w:rPr>
          <w:szCs w:val="21"/>
        </w:rPr>
        <w:t>）及びケーブル取付け用ボルト（ねじの呼び</w:t>
      </w:r>
      <w:r w:rsidR="00193810">
        <w:rPr>
          <w:rFonts w:hint="eastAsia"/>
          <w:szCs w:val="21"/>
        </w:rPr>
        <w:t>M10</w:t>
      </w:r>
      <w:r w:rsidRPr="005C0B99">
        <w:rPr>
          <w:szCs w:val="21"/>
        </w:rPr>
        <w:t>）はともに</w:t>
      </w:r>
      <w:r w:rsidRPr="005C0B99">
        <w:rPr>
          <w:szCs w:val="21"/>
        </w:rPr>
        <w:t>4.6</w:t>
      </w:r>
      <w:r w:rsidRPr="005C0B99">
        <w:rPr>
          <w:szCs w:val="21"/>
        </w:rPr>
        <w:t>とするものとする。</w:t>
      </w:r>
    </w:p>
    <w:p w14:paraId="1D87C4C4"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材２－５－１８　ガードパイプ（歩道用、路側用）</w:t>
      </w:r>
    </w:p>
    <w:p w14:paraId="7C944D0B" w14:textId="77777777" w:rsidR="00735DBF" w:rsidRPr="005C0B99" w:rsidRDefault="00735DBF" w:rsidP="001A36FC">
      <w:pPr>
        <w:ind w:leftChars="200" w:left="416" w:firstLineChars="100" w:firstLine="208"/>
        <w:rPr>
          <w:szCs w:val="21"/>
        </w:rPr>
      </w:pPr>
      <w:r w:rsidRPr="005C0B99">
        <w:rPr>
          <w:szCs w:val="21"/>
        </w:rPr>
        <w:t>ガードパイプ（歩道用、路側用）は、以下の規格に適合するものとする。</w:t>
      </w:r>
    </w:p>
    <w:p w14:paraId="605CA7E3" w14:textId="77777777" w:rsidR="00735DBF" w:rsidRPr="005C0B99" w:rsidRDefault="00735DBF" w:rsidP="001A36FC">
      <w:pPr>
        <w:ind w:leftChars="100" w:left="208"/>
        <w:rPr>
          <w:szCs w:val="21"/>
        </w:rPr>
      </w:pPr>
      <w:r w:rsidRPr="005C0B99">
        <w:rPr>
          <w:szCs w:val="21"/>
        </w:rPr>
        <w:t>（１）パイプ</w:t>
      </w:r>
    </w:p>
    <w:p w14:paraId="5DA1AA45" w14:textId="77777777" w:rsidR="00735DBF" w:rsidRPr="005C0B99" w:rsidRDefault="00735DBF" w:rsidP="001A36FC">
      <w:pPr>
        <w:ind w:leftChars="300" w:left="624" w:firstLineChars="100" w:firstLine="208"/>
        <w:rPr>
          <w:szCs w:val="21"/>
        </w:rPr>
      </w:pPr>
      <w:r w:rsidRPr="005C0B99">
        <w:rPr>
          <w:szCs w:val="21"/>
        </w:rPr>
        <w:t>JIS G 3444</w:t>
      </w:r>
      <w:r w:rsidRPr="005C0B99">
        <w:rPr>
          <w:szCs w:val="21"/>
        </w:rPr>
        <w:t>（一般構造用炭素鋼鋼管）</w:t>
      </w:r>
    </w:p>
    <w:p w14:paraId="1E0E0E1B" w14:textId="478B4FF1" w:rsidR="00735DBF" w:rsidRPr="005C0B99" w:rsidRDefault="00CA7F8B" w:rsidP="001A36FC">
      <w:pPr>
        <w:ind w:leftChars="100" w:left="208"/>
        <w:rPr>
          <w:szCs w:val="21"/>
        </w:rPr>
      </w:pPr>
      <w:r w:rsidRPr="005C0B99">
        <w:rPr>
          <w:szCs w:val="21"/>
        </w:rPr>
        <w:t>（２）支</w:t>
      </w:r>
      <w:r w:rsidR="00735DBF" w:rsidRPr="005C0B99">
        <w:rPr>
          <w:szCs w:val="21"/>
        </w:rPr>
        <w:t>柱</w:t>
      </w:r>
    </w:p>
    <w:p w14:paraId="1C3FF103" w14:textId="77777777" w:rsidR="00735DBF" w:rsidRPr="005C0B99" w:rsidRDefault="00735DBF" w:rsidP="001A36FC">
      <w:pPr>
        <w:ind w:leftChars="300" w:left="624" w:firstLineChars="100" w:firstLine="208"/>
        <w:rPr>
          <w:szCs w:val="21"/>
        </w:rPr>
      </w:pPr>
      <w:r w:rsidRPr="005C0B99">
        <w:rPr>
          <w:szCs w:val="21"/>
        </w:rPr>
        <w:t>JIS G 3444</w:t>
      </w:r>
      <w:r w:rsidRPr="005C0B99">
        <w:rPr>
          <w:szCs w:val="21"/>
        </w:rPr>
        <w:t>（一般構造用炭素鋼鋼管）</w:t>
      </w:r>
    </w:p>
    <w:p w14:paraId="5C0DB357" w14:textId="77777777" w:rsidR="00735DBF" w:rsidRPr="005C0B99" w:rsidRDefault="00735DBF" w:rsidP="001A36FC">
      <w:pPr>
        <w:ind w:leftChars="100" w:left="208"/>
        <w:rPr>
          <w:szCs w:val="21"/>
        </w:rPr>
      </w:pPr>
      <w:r w:rsidRPr="005C0B99">
        <w:rPr>
          <w:szCs w:val="21"/>
        </w:rPr>
        <w:t>（３）ブラケット</w:t>
      </w:r>
    </w:p>
    <w:p w14:paraId="14A5F3BD" w14:textId="77777777" w:rsidR="00735DBF" w:rsidRPr="005C0B99" w:rsidRDefault="00735DBF" w:rsidP="001A36FC">
      <w:pPr>
        <w:ind w:leftChars="300" w:left="624" w:firstLineChars="100" w:firstLine="208"/>
        <w:rPr>
          <w:szCs w:val="21"/>
        </w:rPr>
      </w:pPr>
      <w:r w:rsidRPr="005C0B99">
        <w:rPr>
          <w:szCs w:val="21"/>
        </w:rPr>
        <w:lastRenderedPageBreak/>
        <w:t>JIS G 3101</w:t>
      </w:r>
      <w:r w:rsidRPr="005C0B99">
        <w:rPr>
          <w:szCs w:val="21"/>
        </w:rPr>
        <w:t>（一般構造用圧延鋼材）</w:t>
      </w:r>
    </w:p>
    <w:p w14:paraId="3D84590D" w14:textId="39F570F6" w:rsidR="00735DBF" w:rsidRPr="005C0B99" w:rsidRDefault="00CA7F8B" w:rsidP="001A36FC">
      <w:pPr>
        <w:ind w:leftChars="100" w:left="208"/>
        <w:rPr>
          <w:szCs w:val="21"/>
        </w:rPr>
      </w:pPr>
      <w:r w:rsidRPr="005C0B99">
        <w:rPr>
          <w:szCs w:val="21"/>
        </w:rPr>
        <w:t>（４）継</w:t>
      </w:r>
      <w:r w:rsidR="00735DBF" w:rsidRPr="005C0B99">
        <w:rPr>
          <w:szCs w:val="21"/>
        </w:rPr>
        <w:t>手</w:t>
      </w:r>
    </w:p>
    <w:p w14:paraId="195914D4" w14:textId="77777777" w:rsidR="00735DBF" w:rsidRPr="005C0B99" w:rsidRDefault="00735DBF" w:rsidP="001A36FC">
      <w:pPr>
        <w:ind w:leftChars="300" w:left="624" w:firstLineChars="100" w:firstLine="208"/>
        <w:rPr>
          <w:szCs w:val="21"/>
        </w:rPr>
      </w:pPr>
      <w:r w:rsidRPr="005C0B99">
        <w:rPr>
          <w:szCs w:val="21"/>
        </w:rPr>
        <w:t>JIS G 3101</w:t>
      </w:r>
      <w:r w:rsidRPr="005C0B99">
        <w:rPr>
          <w:szCs w:val="21"/>
        </w:rPr>
        <w:t>（一般構造用圧延鋼材）</w:t>
      </w:r>
    </w:p>
    <w:p w14:paraId="0980B8F9" w14:textId="77777777" w:rsidR="00735DBF" w:rsidRPr="005C0B99" w:rsidRDefault="00735DBF" w:rsidP="001A36FC">
      <w:pPr>
        <w:ind w:leftChars="300" w:left="624" w:firstLineChars="100" w:firstLine="208"/>
        <w:rPr>
          <w:szCs w:val="21"/>
        </w:rPr>
      </w:pPr>
      <w:r w:rsidRPr="005C0B99">
        <w:rPr>
          <w:szCs w:val="21"/>
        </w:rPr>
        <w:t>JIS G 3444</w:t>
      </w:r>
      <w:r w:rsidRPr="005C0B99">
        <w:rPr>
          <w:szCs w:val="21"/>
        </w:rPr>
        <w:t>（一般構造用炭素鋼鋼管）</w:t>
      </w:r>
    </w:p>
    <w:p w14:paraId="2A44E586" w14:textId="77777777" w:rsidR="00735DBF" w:rsidRPr="005C0B99" w:rsidRDefault="00735DBF" w:rsidP="001A36FC">
      <w:pPr>
        <w:ind w:leftChars="100" w:left="208"/>
        <w:rPr>
          <w:szCs w:val="21"/>
        </w:rPr>
      </w:pPr>
      <w:r w:rsidRPr="005C0B99">
        <w:rPr>
          <w:szCs w:val="21"/>
        </w:rPr>
        <w:t>（５）ボルトナット</w:t>
      </w:r>
    </w:p>
    <w:p w14:paraId="302620F2" w14:textId="77777777" w:rsidR="00735DBF" w:rsidRPr="005C0B99" w:rsidRDefault="00735DBF" w:rsidP="001A36FC">
      <w:pPr>
        <w:ind w:leftChars="300" w:left="624" w:firstLineChars="100" w:firstLine="208"/>
        <w:rPr>
          <w:szCs w:val="21"/>
        </w:rPr>
      </w:pPr>
      <w:r w:rsidRPr="005C0B99">
        <w:rPr>
          <w:szCs w:val="21"/>
        </w:rPr>
        <w:t>JIS B 1180</w:t>
      </w:r>
      <w:r w:rsidRPr="005C0B99">
        <w:rPr>
          <w:szCs w:val="21"/>
        </w:rPr>
        <w:t>（六角ボルト）</w:t>
      </w:r>
    </w:p>
    <w:p w14:paraId="41CAA088" w14:textId="77777777" w:rsidR="00735DBF" w:rsidRPr="005C0B99" w:rsidRDefault="00735DBF" w:rsidP="001A36FC">
      <w:pPr>
        <w:ind w:leftChars="300" w:left="624" w:firstLineChars="100" w:firstLine="208"/>
        <w:rPr>
          <w:szCs w:val="21"/>
        </w:rPr>
      </w:pPr>
      <w:r w:rsidRPr="005C0B99">
        <w:rPr>
          <w:szCs w:val="21"/>
        </w:rPr>
        <w:t>JIS B 1181</w:t>
      </w:r>
      <w:r w:rsidRPr="005C0B99">
        <w:rPr>
          <w:szCs w:val="21"/>
        </w:rPr>
        <w:t>（六角ナット）</w:t>
      </w:r>
    </w:p>
    <w:p w14:paraId="157D593A" w14:textId="69449FE3" w:rsidR="00735DBF" w:rsidRPr="005C0B99" w:rsidRDefault="00735DBF" w:rsidP="001A36FC">
      <w:pPr>
        <w:ind w:leftChars="300" w:left="624" w:firstLineChars="100" w:firstLine="208"/>
        <w:rPr>
          <w:szCs w:val="21"/>
        </w:rPr>
      </w:pPr>
      <w:r w:rsidRPr="005C0B99">
        <w:rPr>
          <w:szCs w:val="21"/>
        </w:rPr>
        <w:t>ブラケット取付け用ボルト（ねじの呼び</w:t>
      </w:r>
      <w:r w:rsidR="003539C2">
        <w:rPr>
          <w:rFonts w:hint="eastAsia"/>
          <w:szCs w:val="21"/>
        </w:rPr>
        <w:t>M</w:t>
      </w:r>
      <w:r w:rsidRPr="005C0B99">
        <w:rPr>
          <w:szCs w:val="21"/>
        </w:rPr>
        <w:t>16</w:t>
      </w:r>
      <w:r w:rsidRPr="005C0B99">
        <w:rPr>
          <w:szCs w:val="21"/>
        </w:rPr>
        <w:t>）は</w:t>
      </w:r>
      <w:r w:rsidRPr="005C0B99">
        <w:rPr>
          <w:szCs w:val="21"/>
        </w:rPr>
        <w:t>4.6</w:t>
      </w:r>
      <w:r w:rsidRPr="005C0B99">
        <w:rPr>
          <w:szCs w:val="21"/>
        </w:rPr>
        <w:t>とし、継手用ボルト（ねじの呼び</w:t>
      </w:r>
      <w:r w:rsidR="003539C2">
        <w:rPr>
          <w:rFonts w:hint="eastAsia"/>
          <w:szCs w:val="21"/>
        </w:rPr>
        <w:t>M</w:t>
      </w:r>
      <w:r w:rsidRPr="005C0B99">
        <w:rPr>
          <w:szCs w:val="21"/>
        </w:rPr>
        <w:t>16</w:t>
      </w:r>
      <w:r w:rsidRPr="005C0B99">
        <w:rPr>
          <w:szCs w:val="21"/>
        </w:rPr>
        <w:t>〔種別</w:t>
      </w:r>
      <w:r w:rsidR="00193810">
        <w:rPr>
          <w:rFonts w:hint="eastAsia"/>
          <w:szCs w:val="21"/>
        </w:rPr>
        <w:t>Ap</w:t>
      </w:r>
      <w:r w:rsidRPr="005C0B99">
        <w:rPr>
          <w:szCs w:val="21"/>
        </w:rPr>
        <w:t>〕</w:t>
      </w:r>
      <w:r w:rsidR="003539C2">
        <w:rPr>
          <w:rFonts w:hint="eastAsia"/>
          <w:szCs w:val="21"/>
        </w:rPr>
        <w:t>M</w:t>
      </w:r>
      <w:r w:rsidRPr="005C0B99">
        <w:rPr>
          <w:szCs w:val="21"/>
        </w:rPr>
        <w:t>14</w:t>
      </w:r>
      <w:r w:rsidRPr="005C0B99">
        <w:rPr>
          <w:szCs w:val="21"/>
        </w:rPr>
        <w:t>〔種別</w:t>
      </w:r>
      <w:r w:rsidR="003539C2">
        <w:rPr>
          <w:rFonts w:hint="eastAsia"/>
          <w:szCs w:val="21"/>
        </w:rPr>
        <w:t>Bp</w:t>
      </w:r>
      <w:r w:rsidRPr="005C0B99">
        <w:rPr>
          <w:szCs w:val="21"/>
        </w:rPr>
        <w:t>及び</w:t>
      </w:r>
      <w:r w:rsidR="003539C2">
        <w:rPr>
          <w:rFonts w:hint="eastAsia"/>
          <w:szCs w:val="21"/>
        </w:rPr>
        <w:t>Cp</w:t>
      </w:r>
      <w:r w:rsidRPr="005C0B99">
        <w:rPr>
          <w:szCs w:val="21"/>
        </w:rPr>
        <w:t>〕）は</w:t>
      </w:r>
      <w:r w:rsidRPr="005C0B99">
        <w:rPr>
          <w:szCs w:val="21"/>
        </w:rPr>
        <w:t>6.8</w:t>
      </w:r>
      <w:r w:rsidRPr="005C0B99">
        <w:rPr>
          <w:szCs w:val="21"/>
        </w:rPr>
        <w:t>とする。</w:t>
      </w:r>
    </w:p>
    <w:p w14:paraId="6F32894A" w14:textId="7777777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材２－５－１９　ボックスビーム（分離帯用）</w:t>
      </w:r>
    </w:p>
    <w:p w14:paraId="00C9C65C" w14:textId="77777777" w:rsidR="00735DBF" w:rsidRPr="005C0B99" w:rsidRDefault="00735DBF" w:rsidP="001A36FC">
      <w:pPr>
        <w:ind w:leftChars="200" w:left="416" w:firstLineChars="100" w:firstLine="208"/>
        <w:rPr>
          <w:szCs w:val="21"/>
        </w:rPr>
      </w:pPr>
      <w:r w:rsidRPr="005C0B99">
        <w:rPr>
          <w:szCs w:val="21"/>
        </w:rPr>
        <w:t>ボックスビーム（分離帯用）は、以下の規格に適合するものとする。</w:t>
      </w:r>
    </w:p>
    <w:p w14:paraId="57CB6F3E" w14:textId="77777777" w:rsidR="00735DBF" w:rsidRPr="005C0B99" w:rsidRDefault="00735DBF" w:rsidP="001A36FC">
      <w:pPr>
        <w:ind w:leftChars="100" w:left="208"/>
        <w:rPr>
          <w:szCs w:val="21"/>
        </w:rPr>
      </w:pPr>
      <w:r w:rsidRPr="005C0B99">
        <w:rPr>
          <w:szCs w:val="21"/>
        </w:rPr>
        <w:t>（１）ビーム</w:t>
      </w:r>
    </w:p>
    <w:p w14:paraId="327783BA" w14:textId="77777777" w:rsidR="00735DBF" w:rsidRPr="005C0B99" w:rsidRDefault="00735DBF" w:rsidP="001A36FC">
      <w:pPr>
        <w:ind w:leftChars="300" w:left="624" w:firstLineChars="100" w:firstLine="208"/>
        <w:rPr>
          <w:szCs w:val="21"/>
        </w:rPr>
      </w:pPr>
      <w:r w:rsidRPr="005C0B99">
        <w:rPr>
          <w:szCs w:val="21"/>
        </w:rPr>
        <w:t>JIS G 3466</w:t>
      </w:r>
      <w:r w:rsidRPr="005C0B99">
        <w:rPr>
          <w:szCs w:val="21"/>
        </w:rPr>
        <w:t>（一般構造用角形鋼管）</w:t>
      </w:r>
    </w:p>
    <w:p w14:paraId="2E055295" w14:textId="77777777" w:rsidR="00735DBF" w:rsidRPr="005C0B99" w:rsidRDefault="00F165C6" w:rsidP="001A36FC">
      <w:pPr>
        <w:ind w:leftChars="100" w:left="208"/>
        <w:rPr>
          <w:szCs w:val="21"/>
        </w:rPr>
      </w:pPr>
      <w:r w:rsidRPr="005C0B99">
        <w:rPr>
          <w:szCs w:val="21"/>
        </w:rPr>
        <w:t>（２）支</w:t>
      </w:r>
      <w:r w:rsidR="00735DBF" w:rsidRPr="005C0B99">
        <w:rPr>
          <w:szCs w:val="21"/>
        </w:rPr>
        <w:t>柱</w:t>
      </w:r>
    </w:p>
    <w:p w14:paraId="1D3DFA12" w14:textId="77777777" w:rsidR="00735DBF" w:rsidRPr="005C0B99" w:rsidRDefault="00735DBF" w:rsidP="001A36FC">
      <w:pPr>
        <w:ind w:leftChars="300" w:left="624" w:firstLineChars="100" w:firstLine="208"/>
        <w:rPr>
          <w:szCs w:val="21"/>
        </w:rPr>
      </w:pPr>
      <w:r w:rsidRPr="005C0B99">
        <w:rPr>
          <w:szCs w:val="21"/>
        </w:rPr>
        <w:t>JIS G 3101</w:t>
      </w:r>
      <w:r w:rsidRPr="005C0B99">
        <w:rPr>
          <w:szCs w:val="21"/>
        </w:rPr>
        <w:t>（一般構造用圧延鋼材）</w:t>
      </w:r>
    </w:p>
    <w:p w14:paraId="6DAF3324" w14:textId="77777777" w:rsidR="00735DBF" w:rsidRPr="005C0B99" w:rsidRDefault="00735DBF" w:rsidP="001A36FC">
      <w:pPr>
        <w:ind w:leftChars="100" w:left="208"/>
        <w:rPr>
          <w:szCs w:val="21"/>
        </w:rPr>
      </w:pPr>
      <w:r w:rsidRPr="005C0B99">
        <w:rPr>
          <w:szCs w:val="21"/>
        </w:rPr>
        <w:t>（３）パドル及び継手</w:t>
      </w:r>
    </w:p>
    <w:p w14:paraId="7549EB87" w14:textId="77777777" w:rsidR="00735DBF" w:rsidRPr="005C0B99" w:rsidRDefault="00735DBF" w:rsidP="001A36FC">
      <w:pPr>
        <w:ind w:leftChars="300" w:left="624" w:firstLineChars="100" w:firstLine="208"/>
        <w:rPr>
          <w:szCs w:val="21"/>
        </w:rPr>
      </w:pPr>
      <w:r w:rsidRPr="005C0B99">
        <w:rPr>
          <w:szCs w:val="21"/>
        </w:rPr>
        <w:t>JIS G 3101</w:t>
      </w:r>
      <w:r w:rsidRPr="005C0B99">
        <w:rPr>
          <w:szCs w:val="21"/>
        </w:rPr>
        <w:t>（一般構造用圧延鋼材）</w:t>
      </w:r>
    </w:p>
    <w:p w14:paraId="2FDD9933" w14:textId="77777777" w:rsidR="00735DBF" w:rsidRPr="005C0B99" w:rsidRDefault="00735DBF" w:rsidP="001A36FC">
      <w:pPr>
        <w:ind w:leftChars="100" w:left="208"/>
        <w:rPr>
          <w:szCs w:val="21"/>
        </w:rPr>
      </w:pPr>
      <w:r w:rsidRPr="005C0B99">
        <w:rPr>
          <w:szCs w:val="21"/>
        </w:rPr>
        <w:t>（４）ボルトナット</w:t>
      </w:r>
    </w:p>
    <w:p w14:paraId="634AF671" w14:textId="77777777" w:rsidR="00735DBF" w:rsidRPr="005C0B99" w:rsidRDefault="00735DBF" w:rsidP="001A36FC">
      <w:pPr>
        <w:ind w:leftChars="300" w:left="624" w:firstLineChars="100" w:firstLine="208"/>
        <w:rPr>
          <w:szCs w:val="21"/>
        </w:rPr>
      </w:pPr>
      <w:r w:rsidRPr="005C0B99">
        <w:rPr>
          <w:szCs w:val="21"/>
        </w:rPr>
        <w:t>JIS B 1180</w:t>
      </w:r>
      <w:r w:rsidRPr="005C0B99">
        <w:rPr>
          <w:szCs w:val="21"/>
        </w:rPr>
        <w:t>（六角ボルト）</w:t>
      </w:r>
    </w:p>
    <w:p w14:paraId="4DDD40BD" w14:textId="77777777" w:rsidR="00735DBF" w:rsidRPr="005C0B99" w:rsidRDefault="00735DBF" w:rsidP="001A36FC">
      <w:pPr>
        <w:ind w:leftChars="300" w:left="624" w:firstLineChars="100" w:firstLine="208"/>
        <w:rPr>
          <w:szCs w:val="21"/>
        </w:rPr>
      </w:pPr>
      <w:r w:rsidRPr="005C0B99">
        <w:rPr>
          <w:szCs w:val="21"/>
        </w:rPr>
        <w:t>JIS B 1181</w:t>
      </w:r>
      <w:r w:rsidRPr="005C0B99">
        <w:rPr>
          <w:szCs w:val="21"/>
        </w:rPr>
        <w:t>（六角ナット）</w:t>
      </w:r>
    </w:p>
    <w:p w14:paraId="3C097DE2" w14:textId="7D442F43" w:rsidR="00735DBF" w:rsidRPr="005C0B99" w:rsidRDefault="00735DBF" w:rsidP="001A36FC">
      <w:pPr>
        <w:ind w:leftChars="300" w:left="624" w:firstLineChars="100" w:firstLine="208"/>
        <w:rPr>
          <w:szCs w:val="21"/>
        </w:rPr>
      </w:pPr>
      <w:r w:rsidRPr="005C0B99">
        <w:rPr>
          <w:szCs w:val="21"/>
        </w:rPr>
        <w:t>パドル取付け用ボルト（ねじの呼び</w:t>
      </w:r>
      <w:r w:rsidR="003539C2">
        <w:rPr>
          <w:rFonts w:hint="eastAsia"/>
          <w:szCs w:val="21"/>
        </w:rPr>
        <w:t>M</w:t>
      </w:r>
      <w:r w:rsidRPr="005C0B99">
        <w:rPr>
          <w:szCs w:val="21"/>
        </w:rPr>
        <w:t>16</w:t>
      </w:r>
      <w:r w:rsidRPr="005C0B99">
        <w:rPr>
          <w:szCs w:val="21"/>
        </w:rPr>
        <w:t>）及び継手用ボルト（ねじの呼び</w:t>
      </w:r>
      <w:r w:rsidR="003539C2">
        <w:rPr>
          <w:rFonts w:hint="eastAsia"/>
          <w:szCs w:val="21"/>
        </w:rPr>
        <w:t>M</w:t>
      </w:r>
      <w:r w:rsidRPr="005C0B99">
        <w:rPr>
          <w:szCs w:val="21"/>
        </w:rPr>
        <w:t>20</w:t>
      </w:r>
      <w:r w:rsidRPr="005C0B99">
        <w:rPr>
          <w:szCs w:val="21"/>
        </w:rPr>
        <w:t>）はともに</w:t>
      </w:r>
      <w:r w:rsidRPr="005C0B99">
        <w:rPr>
          <w:szCs w:val="21"/>
        </w:rPr>
        <w:t>6.8</w:t>
      </w:r>
      <w:r w:rsidRPr="005C0B99">
        <w:rPr>
          <w:szCs w:val="21"/>
        </w:rPr>
        <w:t>とする。</w:t>
      </w:r>
    </w:p>
    <w:p w14:paraId="532F1E2B" w14:textId="77777777" w:rsidR="00735DBF" w:rsidRPr="005C0B99" w:rsidRDefault="00735DBF" w:rsidP="001A36FC">
      <w:pPr>
        <w:rPr>
          <w:szCs w:val="21"/>
        </w:rPr>
      </w:pPr>
    </w:p>
    <w:p w14:paraId="51A53402" w14:textId="77777777" w:rsidR="00735DBF" w:rsidRPr="005C0B99" w:rsidRDefault="00735DBF" w:rsidP="009F0AE0">
      <w:pPr>
        <w:outlineLvl w:val="2"/>
        <w:rPr>
          <w:rFonts w:eastAsiaTheme="majorEastAsia"/>
          <w:b/>
          <w:sz w:val="24"/>
          <w:szCs w:val="24"/>
        </w:rPr>
      </w:pPr>
      <w:r w:rsidRPr="005C0B99">
        <w:rPr>
          <w:rFonts w:eastAsiaTheme="majorEastAsia"/>
          <w:b/>
          <w:sz w:val="24"/>
          <w:szCs w:val="24"/>
        </w:rPr>
        <w:t>第６節　セメント及び混和材料</w:t>
      </w:r>
    </w:p>
    <w:p w14:paraId="49C90924" w14:textId="4A8F42A7" w:rsidR="00735DBF" w:rsidRPr="005C0B99" w:rsidRDefault="00735DBF" w:rsidP="009F0AE0">
      <w:pPr>
        <w:ind w:leftChars="100" w:left="208"/>
        <w:outlineLvl w:val="3"/>
        <w:rPr>
          <w:rFonts w:eastAsiaTheme="majorEastAsia"/>
          <w:b/>
          <w:szCs w:val="21"/>
        </w:rPr>
      </w:pPr>
      <w:r w:rsidRPr="005C0B99">
        <w:rPr>
          <w:rFonts w:eastAsiaTheme="majorEastAsia"/>
          <w:b/>
          <w:szCs w:val="21"/>
        </w:rPr>
        <w:t>材２－６－１　一般事項</w:t>
      </w:r>
    </w:p>
    <w:p w14:paraId="407090CE" w14:textId="77777777" w:rsidR="00735DBF" w:rsidRPr="005E4732" w:rsidRDefault="00735DBF" w:rsidP="001A36FC">
      <w:pPr>
        <w:ind w:leftChars="200" w:left="416"/>
        <w:rPr>
          <w:b/>
          <w:bCs/>
          <w:szCs w:val="21"/>
        </w:rPr>
      </w:pPr>
      <w:r w:rsidRPr="005E4732">
        <w:rPr>
          <w:b/>
          <w:bCs/>
          <w:szCs w:val="21"/>
        </w:rPr>
        <w:t>１．工事用セメント</w:t>
      </w:r>
    </w:p>
    <w:p w14:paraId="397009CD" w14:textId="5E7B9AAD" w:rsidR="00735DBF" w:rsidRPr="005C0B99" w:rsidRDefault="00735DBF" w:rsidP="001A36FC">
      <w:pPr>
        <w:ind w:leftChars="300" w:left="624" w:firstLineChars="100" w:firstLine="208"/>
        <w:rPr>
          <w:szCs w:val="21"/>
        </w:rPr>
      </w:pPr>
      <w:r w:rsidRPr="005C0B99">
        <w:rPr>
          <w:szCs w:val="21"/>
        </w:rPr>
        <w:t>工事に使用するセメントは、普通ポルトランドセメントを使用するものとし、他のセメント及び混和材料を使用する場合は、</w:t>
      </w:r>
      <w:r w:rsidR="003E05ED" w:rsidRPr="003E05ED">
        <w:rPr>
          <w:rFonts w:eastAsia="ＭＳ ゴシック"/>
          <w:b/>
          <w:szCs w:val="21"/>
        </w:rPr>
        <w:t>設計図書</w:t>
      </w:r>
      <w:r w:rsidRPr="005C0B99">
        <w:rPr>
          <w:szCs w:val="21"/>
        </w:rPr>
        <w:t>によらなければならない。</w:t>
      </w:r>
    </w:p>
    <w:p w14:paraId="1A34C495" w14:textId="77777777" w:rsidR="00735DBF" w:rsidRPr="005E4732" w:rsidRDefault="00735DBF" w:rsidP="001A36FC">
      <w:pPr>
        <w:ind w:leftChars="200" w:left="416"/>
        <w:rPr>
          <w:b/>
          <w:bCs/>
          <w:szCs w:val="21"/>
        </w:rPr>
      </w:pPr>
      <w:r w:rsidRPr="005E4732">
        <w:rPr>
          <w:b/>
          <w:bCs/>
          <w:szCs w:val="21"/>
        </w:rPr>
        <w:t>２．セメントの貯蔵</w:t>
      </w:r>
    </w:p>
    <w:p w14:paraId="75664A10" w14:textId="77777777" w:rsidR="00735DBF" w:rsidRPr="005C0B99" w:rsidRDefault="00735DBF" w:rsidP="001A36FC">
      <w:pPr>
        <w:ind w:leftChars="300" w:left="624" w:firstLineChars="100" w:firstLine="208"/>
        <w:rPr>
          <w:szCs w:val="21"/>
        </w:rPr>
      </w:pPr>
      <w:r w:rsidRPr="005C0B99">
        <w:rPr>
          <w:szCs w:val="21"/>
        </w:rPr>
        <w:t>受注者は、セメントを防湿的な構造を有するサイロまたは倉庫に、品種別に区分して貯蔵しなければならない。</w:t>
      </w:r>
    </w:p>
    <w:p w14:paraId="70344205" w14:textId="77777777" w:rsidR="00735DBF" w:rsidRPr="005E4732" w:rsidRDefault="00735DBF" w:rsidP="001A36FC">
      <w:pPr>
        <w:ind w:leftChars="200" w:left="416"/>
        <w:rPr>
          <w:b/>
          <w:bCs/>
          <w:szCs w:val="21"/>
        </w:rPr>
      </w:pPr>
      <w:r w:rsidRPr="005E4732">
        <w:rPr>
          <w:b/>
          <w:bCs/>
          <w:szCs w:val="21"/>
        </w:rPr>
        <w:t>３．サイロの構造</w:t>
      </w:r>
    </w:p>
    <w:p w14:paraId="1FD59D8C" w14:textId="3A8CC09A" w:rsidR="00735DBF" w:rsidRPr="003A4BA3" w:rsidRDefault="00CA7F8B" w:rsidP="001A36FC">
      <w:pPr>
        <w:ind w:leftChars="300" w:left="624" w:firstLineChars="100" w:firstLine="208"/>
        <w:rPr>
          <w:szCs w:val="21"/>
        </w:rPr>
      </w:pPr>
      <w:r w:rsidRPr="003A4BA3">
        <w:rPr>
          <w:szCs w:val="21"/>
        </w:rPr>
        <w:t>受注者は、セメントを貯蔵するサイロに</w:t>
      </w:r>
      <w:r w:rsidR="00735DBF" w:rsidRPr="003A4BA3">
        <w:rPr>
          <w:szCs w:val="21"/>
        </w:rPr>
        <w:t>、底にたまって出ない部分ができないような構造と</w:t>
      </w:r>
      <w:r w:rsidRPr="003A4BA3">
        <w:rPr>
          <w:szCs w:val="21"/>
        </w:rPr>
        <w:t>しなければならない。</w:t>
      </w:r>
    </w:p>
    <w:p w14:paraId="6109D4B5" w14:textId="77777777" w:rsidR="00735DBF" w:rsidRPr="003A4BA3" w:rsidRDefault="00735DBF" w:rsidP="001A36FC">
      <w:pPr>
        <w:ind w:leftChars="200" w:left="416"/>
        <w:rPr>
          <w:b/>
          <w:bCs/>
          <w:szCs w:val="21"/>
        </w:rPr>
      </w:pPr>
      <w:r w:rsidRPr="003A4BA3">
        <w:rPr>
          <w:b/>
          <w:bCs/>
          <w:szCs w:val="21"/>
        </w:rPr>
        <w:t>４．異常なセメント使用時の注意</w:t>
      </w:r>
    </w:p>
    <w:p w14:paraId="5131FD38" w14:textId="2E312400" w:rsidR="00735DBF" w:rsidRPr="003D150E" w:rsidRDefault="00735DBF" w:rsidP="003D150E">
      <w:pPr>
        <w:ind w:leftChars="300" w:left="624" w:firstLineChars="100" w:firstLine="208"/>
        <w:rPr>
          <w:color w:val="FF0000"/>
          <w:szCs w:val="21"/>
        </w:rPr>
      </w:pPr>
      <w:r w:rsidRPr="003A4BA3">
        <w:rPr>
          <w:szCs w:val="21"/>
        </w:rPr>
        <w:t>受注者は、貯蔵中に塊状になったセメント</w:t>
      </w:r>
      <w:r w:rsidR="00CA7F8B" w:rsidRPr="003A4BA3">
        <w:rPr>
          <w:szCs w:val="21"/>
        </w:rPr>
        <w:t>を用いてはならない。</w:t>
      </w:r>
      <w:r w:rsidRPr="003A4BA3">
        <w:rPr>
          <w:szCs w:val="21"/>
        </w:rPr>
        <w:t>また</w:t>
      </w:r>
      <w:r w:rsidR="00CA7F8B" w:rsidRPr="003A4BA3">
        <w:rPr>
          <w:szCs w:val="21"/>
        </w:rPr>
        <w:t>、</w:t>
      </w:r>
      <w:r w:rsidRPr="003A4BA3">
        <w:rPr>
          <w:szCs w:val="21"/>
        </w:rPr>
        <w:t>湿気をうけた疑いのあるセメント、その他異常を認めたセメントの使用にあたっては、これを用いる前に試験を行い、その品質を確かめなければならない。</w:t>
      </w:r>
      <w:r w:rsidR="003D150E" w:rsidRPr="003A4BA3">
        <w:rPr>
          <w:rFonts w:hint="eastAsia"/>
          <w:szCs w:val="21"/>
        </w:rPr>
        <w:t>ただし、保管期間が長期にわたると品質が変動する可能性があるので、長期間貯蔵したセメントは使用してはならない。</w:t>
      </w:r>
    </w:p>
    <w:p w14:paraId="05CC228B" w14:textId="77777777" w:rsidR="00735DBF" w:rsidRPr="005E4732" w:rsidRDefault="00735DBF" w:rsidP="001A36FC">
      <w:pPr>
        <w:ind w:leftChars="200" w:left="416"/>
        <w:rPr>
          <w:b/>
          <w:bCs/>
          <w:szCs w:val="21"/>
        </w:rPr>
      </w:pPr>
      <w:r w:rsidRPr="005E4732">
        <w:rPr>
          <w:b/>
          <w:bCs/>
          <w:szCs w:val="21"/>
        </w:rPr>
        <w:t>５．セメントの貯蔵の温度、湿度</w:t>
      </w:r>
    </w:p>
    <w:p w14:paraId="0355CFC5" w14:textId="77777777" w:rsidR="00735DBF" w:rsidRPr="005C0B99" w:rsidRDefault="00735DBF" w:rsidP="001A36FC">
      <w:pPr>
        <w:ind w:leftChars="300" w:left="624" w:firstLineChars="100" w:firstLine="208"/>
        <w:rPr>
          <w:szCs w:val="21"/>
        </w:rPr>
      </w:pPr>
      <w:r w:rsidRPr="005C0B99">
        <w:rPr>
          <w:szCs w:val="21"/>
        </w:rPr>
        <w:t>受注者は、セメントの貯蔵にあたって温度、湿度が過度に高くならないようにしなければならない。</w:t>
      </w:r>
    </w:p>
    <w:p w14:paraId="0E105E8F" w14:textId="77777777" w:rsidR="00735DBF" w:rsidRPr="005E4732" w:rsidRDefault="00735DBF" w:rsidP="001A36FC">
      <w:pPr>
        <w:ind w:leftChars="200" w:left="416"/>
        <w:rPr>
          <w:b/>
          <w:bCs/>
          <w:szCs w:val="21"/>
        </w:rPr>
      </w:pPr>
      <w:r w:rsidRPr="005E4732">
        <w:rPr>
          <w:b/>
          <w:bCs/>
          <w:szCs w:val="21"/>
        </w:rPr>
        <w:t>６．混和剤の貯蔵</w:t>
      </w:r>
    </w:p>
    <w:p w14:paraId="25084AF3" w14:textId="77777777" w:rsidR="00735DBF" w:rsidRPr="005C0B99" w:rsidRDefault="00735DBF" w:rsidP="001A36FC">
      <w:pPr>
        <w:ind w:leftChars="300" w:left="624" w:firstLineChars="100" w:firstLine="208"/>
        <w:rPr>
          <w:szCs w:val="21"/>
        </w:rPr>
      </w:pPr>
      <w:r w:rsidRPr="005C0B99">
        <w:rPr>
          <w:szCs w:val="21"/>
        </w:rPr>
        <w:t>受注者は、混和剤に、ごみ、その他の不純物が混入しないよう、液状の混和剤は分離したり変質したり凍結しないよう、また、粉末状の混和剤は吸湿したり固結したりしないように、こ</w:t>
      </w:r>
      <w:r w:rsidRPr="005C0B99">
        <w:rPr>
          <w:szCs w:val="21"/>
        </w:rPr>
        <w:lastRenderedPageBreak/>
        <w:t>れを貯蔵しなければならない。</w:t>
      </w:r>
    </w:p>
    <w:p w14:paraId="4A300C31" w14:textId="77777777" w:rsidR="00735DBF" w:rsidRPr="005E4732" w:rsidRDefault="00735DBF" w:rsidP="001A36FC">
      <w:pPr>
        <w:ind w:leftChars="200" w:left="416"/>
        <w:rPr>
          <w:b/>
          <w:bCs/>
          <w:szCs w:val="21"/>
        </w:rPr>
      </w:pPr>
      <w:r w:rsidRPr="005E4732">
        <w:rPr>
          <w:b/>
          <w:bCs/>
          <w:szCs w:val="21"/>
        </w:rPr>
        <w:t>７．異常な混和剤使用時の注意</w:t>
      </w:r>
    </w:p>
    <w:p w14:paraId="30508B51" w14:textId="5B33F909" w:rsidR="00735DBF" w:rsidRPr="003A4BA3" w:rsidRDefault="00735DBF" w:rsidP="003D150E">
      <w:pPr>
        <w:ind w:leftChars="300" w:left="624" w:firstLineChars="100" w:firstLine="208"/>
        <w:rPr>
          <w:szCs w:val="21"/>
        </w:rPr>
      </w:pPr>
      <w:r w:rsidRPr="005C0B99">
        <w:rPr>
          <w:szCs w:val="21"/>
        </w:rPr>
        <w:t>受注者は、貯蔵中に前項に示す分離・変質等が生じた混和剤やその他異常を認めた混和剤について、これらを用いる前に試験を行い、性能が低下していないことを確かめなければならない。</w:t>
      </w:r>
      <w:r w:rsidR="003D150E" w:rsidRPr="003A4BA3">
        <w:rPr>
          <w:rFonts w:hint="eastAsia"/>
          <w:szCs w:val="21"/>
        </w:rPr>
        <w:t>ただし、保管期間が長期にわたると品質が変動する可能性があるので、長期間貯蔵した混和剤は使用してはならない。</w:t>
      </w:r>
    </w:p>
    <w:p w14:paraId="1CFD8243" w14:textId="77777777" w:rsidR="00735DBF" w:rsidRPr="003A4BA3" w:rsidRDefault="00735DBF" w:rsidP="001A36FC">
      <w:pPr>
        <w:ind w:leftChars="200" w:left="416"/>
        <w:rPr>
          <w:b/>
          <w:bCs/>
          <w:szCs w:val="21"/>
        </w:rPr>
      </w:pPr>
      <w:r w:rsidRPr="003A4BA3">
        <w:rPr>
          <w:b/>
          <w:bCs/>
          <w:szCs w:val="21"/>
        </w:rPr>
        <w:t>８．混和材の使用順序</w:t>
      </w:r>
    </w:p>
    <w:p w14:paraId="447B0407" w14:textId="77777777" w:rsidR="00735DBF" w:rsidRPr="003A4BA3" w:rsidRDefault="00735DBF" w:rsidP="001A36FC">
      <w:pPr>
        <w:ind w:leftChars="300" w:left="624" w:firstLineChars="100" w:firstLine="208"/>
        <w:rPr>
          <w:szCs w:val="21"/>
        </w:rPr>
      </w:pPr>
      <w:r w:rsidRPr="003A4BA3">
        <w:rPr>
          <w:szCs w:val="21"/>
        </w:rPr>
        <w:t>受注者は、混和材を防湿的なサイロまたは、倉庫等に品種別に区分して貯蔵し、入荷の順にこれを用いなければならない。</w:t>
      </w:r>
    </w:p>
    <w:p w14:paraId="3E566985" w14:textId="77777777" w:rsidR="00735DBF" w:rsidRPr="003A4BA3" w:rsidRDefault="00735DBF" w:rsidP="001A36FC">
      <w:pPr>
        <w:ind w:leftChars="200" w:left="416"/>
        <w:rPr>
          <w:b/>
          <w:bCs/>
          <w:szCs w:val="21"/>
        </w:rPr>
      </w:pPr>
      <w:r w:rsidRPr="003A4BA3">
        <w:rPr>
          <w:b/>
          <w:bCs/>
          <w:szCs w:val="21"/>
        </w:rPr>
        <w:t>９．異常な混和材使用時の注意</w:t>
      </w:r>
    </w:p>
    <w:p w14:paraId="141AD927" w14:textId="07974EDE" w:rsidR="00735DBF" w:rsidRPr="003A4BA3" w:rsidRDefault="00735DBF" w:rsidP="003D150E">
      <w:pPr>
        <w:ind w:leftChars="300" w:left="624" w:firstLineChars="100" w:firstLine="208"/>
        <w:rPr>
          <w:szCs w:val="21"/>
        </w:rPr>
      </w:pPr>
      <w:r w:rsidRPr="003A4BA3">
        <w:rPr>
          <w:szCs w:val="21"/>
        </w:rPr>
        <w:t>受注者は、貯蔵中に吸湿により固結した混和材、その他異常を認めた混和材の使用にあたって、これを用いる前に試験を行い、その品質を確かめなければならない。</w:t>
      </w:r>
      <w:r w:rsidR="003D150E" w:rsidRPr="003A4BA3">
        <w:rPr>
          <w:rFonts w:hint="eastAsia"/>
          <w:szCs w:val="21"/>
        </w:rPr>
        <w:t>ただし、保管期間が長期にわたると品質が変動する可能性があるので、長期間貯蔵した混和材は使用してはならない。</w:t>
      </w:r>
    </w:p>
    <w:p w14:paraId="3576D879" w14:textId="04DC23B5" w:rsidR="00735DBF" w:rsidRPr="003A4BA3" w:rsidRDefault="00735DBF" w:rsidP="009F0AE0">
      <w:pPr>
        <w:ind w:leftChars="100" w:left="208"/>
        <w:outlineLvl w:val="3"/>
        <w:rPr>
          <w:rFonts w:eastAsiaTheme="majorEastAsia"/>
          <w:b/>
          <w:szCs w:val="21"/>
        </w:rPr>
      </w:pPr>
      <w:r w:rsidRPr="003A4BA3">
        <w:rPr>
          <w:rFonts w:eastAsiaTheme="majorEastAsia"/>
          <w:b/>
          <w:szCs w:val="21"/>
        </w:rPr>
        <w:t>材２－６－２　セメント</w:t>
      </w:r>
    </w:p>
    <w:p w14:paraId="2B5B773F" w14:textId="77777777" w:rsidR="00735DBF" w:rsidRPr="003A4BA3" w:rsidRDefault="00735DBF" w:rsidP="001A36FC">
      <w:pPr>
        <w:ind w:leftChars="200" w:left="416"/>
        <w:rPr>
          <w:b/>
          <w:bCs/>
          <w:szCs w:val="21"/>
        </w:rPr>
      </w:pPr>
      <w:r w:rsidRPr="003A4BA3">
        <w:rPr>
          <w:b/>
          <w:bCs/>
          <w:szCs w:val="21"/>
        </w:rPr>
        <w:t>１．適用規格</w:t>
      </w:r>
    </w:p>
    <w:p w14:paraId="6EFA64D4" w14:textId="22EE7847" w:rsidR="00735DBF" w:rsidRPr="003A4BA3" w:rsidRDefault="00735DBF" w:rsidP="001A36FC">
      <w:pPr>
        <w:ind w:leftChars="300" w:left="624" w:firstLineChars="100" w:firstLine="208"/>
        <w:rPr>
          <w:szCs w:val="21"/>
        </w:rPr>
      </w:pPr>
      <w:r w:rsidRPr="003A4BA3">
        <w:rPr>
          <w:szCs w:val="21"/>
        </w:rPr>
        <w:t>セメントは表</w:t>
      </w:r>
      <w:r w:rsidR="005E4732" w:rsidRPr="003A4BA3">
        <w:rPr>
          <w:rFonts w:hint="eastAsia"/>
          <w:szCs w:val="21"/>
        </w:rPr>
        <w:t>２－</w:t>
      </w:r>
      <w:r w:rsidRPr="003A4BA3">
        <w:rPr>
          <w:szCs w:val="21"/>
        </w:rPr>
        <w:t>２－１７の規格に適合するものとする。</w:t>
      </w:r>
    </w:p>
    <w:p w14:paraId="16FB1B05" w14:textId="77777777" w:rsidR="00735DBF" w:rsidRPr="005C0B99" w:rsidRDefault="00735DBF" w:rsidP="001A36FC">
      <w:pPr>
        <w:rPr>
          <w:szCs w:val="21"/>
        </w:rPr>
      </w:pPr>
    </w:p>
    <w:p w14:paraId="3A4847FD" w14:textId="77777777" w:rsidR="008B430C" w:rsidRPr="005C0B99" w:rsidRDefault="008B430C" w:rsidP="001A36FC">
      <w:pPr>
        <w:widowControl/>
        <w:rPr>
          <w:szCs w:val="21"/>
        </w:rPr>
      </w:pPr>
      <w:r w:rsidRPr="005C0B99">
        <w:rPr>
          <w:szCs w:val="21"/>
        </w:rPr>
        <w:br w:type="page"/>
      </w:r>
    </w:p>
    <w:p w14:paraId="01FE7F18" w14:textId="753A9535" w:rsidR="00735DBF" w:rsidRPr="005E4732" w:rsidRDefault="008B430C" w:rsidP="005E4732">
      <w:pPr>
        <w:jc w:val="center"/>
        <w:rPr>
          <w:rFonts w:asciiTheme="majorEastAsia" w:eastAsiaTheme="majorEastAsia" w:hAnsiTheme="majorEastAsia"/>
          <w:b/>
          <w:bCs/>
          <w:szCs w:val="21"/>
        </w:rPr>
      </w:pPr>
      <w:r w:rsidRPr="005E4732">
        <w:rPr>
          <w:rFonts w:asciiTheme="majorEastAsia" w:eastAsiaTheme="majorEastAsia" w:hAnsiTheme="majorEastAsia"/>
          <w:b/>
          <w:bCs/>
          <w:szCs w:val="21"/>
        </w:rPr>
        <w:lastRenderedPageBreak/>
        <w:t>表</w:t>
      </w:r>
      <w:r w:rsidR="005E4732" w:rsidRPr="003A4BA3">
        <w:rPr>
          <w:rFonts w:asciiTheme="majorEastAsia" w:eastAsiaTheme="majorEastAsia" w:hAnsiTheme="majorEastAsia" w:hint="eastAsia"/>
          <w:b/>
          <w:bCs/>
          <w:szCs w:val="21"/>
        </w:rPr>
        <w:t>２－</w:t>
      </w:r>
      <w:r w:rsidRPr="005E4732">
        <w:rPr>
          <w:rFonts w:asciiTheme="majorEastAsia" w:eastAsiaTheme="majorEastAsia" w:hAnsiTheme="majorEastAsia"/>
          <w:b/>
          <w:bCs/>
          <w:szCs w:val="21"/>
        </w:rPr>
        <w:t>２－１７　セメントの種類</w:t>
      </w:r>
    </w:p>
    <w:p w14:paraId="1B5E6874" w14:textId="35AB9E2B" w:rsidR="00735DBF" w:rsidRDefault="003A4BA3" w:rsidP="005E4732">
      <w:pPr>
        <w:jc w:val="center"/>
        <w:rPr>
          <w:szCs w:val="21"/>
        </w:rPr>
      </w:pPr>
      <w:r>
        <w:rPr>
          <w:szCs w:val="21"/>
        </w:rPr>
        <w:object w:dxaOrig="8587" w:dyaOrig="5990" w14:anchorId="4948D7CF">
          <v:shape id="_x0000_i1045" type="#_x0000_t75" style="width:408pt;height:285pt" o:ole="">
            <v:imagedata r:id="rId47" o:title=""/>
          </v:shape>
          <o:OLEObject Type="Embed" ProgID="Excel.Sheet.12" ShapeID="_x0000_i1045" DrawAspect="Content" ObjectID="_1643109510" r:id="rId48"/>
        </w:object>
      </w:r>
    </w:p>
    <w:p w14:paraId="5AA6272D" w14:textId="77777777" w:rsidR="005E4732" w:rsidRPr="005C0B99" w:rsidRDefault="005E4732" w:rsidP="001A36FC">
      <w:pPr>
        <w:rPr>
          <w:szCs w:val="21"/>
        </w:rPr>
      </w:pPr>
    </w:p>
    <w:p w14:paraId="0FD9EE7B" w14:textId="77777777" w:rsidR="008B430C" w:rsidRPr="005E4732" w:rsidRDefault="008B430C" w:rsidP="001A36FC">
      <w:pPr>
        <w:ind w:leftChars="200" w:left="416"/>
        <w:rPr>
          <w:b/>
          <w:bCs/>
          <w:szCs w:val="21"/>
        </w:rPr>
      </w:pPr>
      <w:r w:rsidRPr="005E4732">
        <w:rPr>
          <w:b/>
          <w:bCs/>
          <w:szCs w:val="21"/>
        </w:rPr>
        <w:t>２．普通ポルトランドセメントの規定</w:t>
      </w:r>
    </w:p>
    <w:p w14:paraId="369EA1FA" w14:textId="66AB2B53" w:rsidR="008B430C" w:rsidRPr="003A4BA3" w:rsidRDefault="008B430C" w:rsidP="001A36FC">
      <w:pPr>
        <w:ind w:leftChars="300" w:left="624" w:firstLineChars="100" w:firstLine="208"/>
        <w:rPr>
          <w:szCs w:val="21"/>
        </w:rPr>
      </w:pPr>
      <w:r w:rsidRPr="005C0B99">
        <w:rPr>
          <w:szCs w:val="21"/>
        </w:rPr>
        <w:t>コンクリート構造物に使用する普通ポルトランドセメントは、</w:t>
      </w:r>
      <w:r w:rsidR="00EC46C5" w:rsidRPr="003A4BA3">
        <w:rPr>
          <w:szCs w:val="21"/>
        </w:rPr>
        <w:t>本条</w:t>
      </w:r>
      <w:r w:rsidR="001C2684" w:rsidRPr="003A4BA3">
        <w:rPr>
          <w:szCs w:val="21"/>
        </w:rPr>
        <w:t>３</w:t>
      </w:r>
      <w:r w:rsidR="00EC46C5" w:rsidRPr="003A4BA3">
        <w:rPr>
          <w:szCs w:val="21"/>
        </w:rPr>
        <w:t>項、</w:t>
      </w:r>
      <w:r w:rsidR="001C2684" w:rsidRPr="003A4BA3">
        <w:rPr>
          <w:szCs w:val="21"/>
        </w:rPr>
        <w:t>４</w:t>
      </w:r>
      <w:r w:rsidR="00EC46C5" w:rsidRPr="003A4BA3">
        <w:rPr>
          <w:szCs w:val="21"/>
        </w:rPr>
        <w:t>項</w:t>
      </w:r>
      <w:r w:rsidRPr="003A4BA3">
        <w:rPr>
          <w:szCs w:val="21"/>
        </w:rPr>
        <w:t>の規定に適合するものとする。</w:t>
      </w:r>
    </w:p>
    <w:p w14:paraId="7EB8BD9F" w14:textId="372F396A" w:rsidR="008B430C" w:rsidRPr="003A4BA3" w:rsidRDefault="00EC46C5" w:rsidP="001A36FC">
      <w:pPr>
        <w:ind w:leftChars="300" w:left="624" w:firstLineChars="100" w:firstLine="208"/>
        <w:rPr>
          <w:szCs w:val="21"/>
        </w:rPr>
      </w:pPr>
      <w:r w:rsidRPr="003A4BA3">
        <w:rPr>
          <w:szCs w:val="21"/>
        </w:rPr>
        <w:t>なお、小規模工種で、１工種あ</w:t>
      </w:r>
      <w:r w:rsidR="008B430C" w:rsidRPr="003A4BA3">
        <w:rPr>
          <w:szCs w:val="21"/>
        </w:rPr>
        <w:t>たりの総使用量が</w:t>
      </w:r>
      <w:r w:rsidR="008B430C" w:rsidRPr="003A4BA3">
        <w:rPr>
          <w:szCs w:val="21"/>
        </w:rPr>
        <w:t>10m</w:t>
      </w:r>
      <w:r w:rsidR="008B430C" w:rsidRPr="003A4BA3">
        <w:rPr>
          <w:szCs w:val="21"/>
          <w:vertAlign w:val="superscript"/>
        </w:rPr>
        <w:t>3</w:t>
      </w:r>
      <w:r w:rsidR="008B430C" w:rsidRPr="003A4BA3">
        <w:rPr>
          <w:szCs w:val="21"/>
        </w:rPr>
        <w:t>未満の場合は、</w:t>
      </w:r>
      <w:r w:rsidRPr="003A4BA3">
        <w:rPr>
          <w:szCs w:val="21"/>
        </w:rPr>
        <w:t>本条項</w:t>
      </w:r>
      <w:r w:rsidR="008B430C" w:rsidRPr="003A4BA3">
        <w:rPr>
          <w:szCs w:val="21"/>
        </w:rPr>
        <w:t>の適用を除外することができる。</w:t>
      </w:r>
    </w:p>
    <w:p w14:paraId="104F79BF" w14:textId="77777777" w:rsidR="008B430C" w:rsidRPr="003A4BA3" w:rsidRDefault="008B430C" w:rsidP="001A36FC">
      <w:pPr>
        <w:ind w:leftChars="200" w:left="416"/>
        <w:rPr>
          <w:b/>
          <w:bCs/>
          <w:szCs w:val="21"/>
        </w:rPr>
      </w:pPr>
      <w:r w:rsidRPr="003A4BA3">
        <w:rPr>
          <w:b/>
          <w:bCs/>
          <w:szCs w:val="21"/>
        </w:rPr>
        <w:t>３．普通ポルトランドセメントの品質</w:t>
      </w:r>
    </w:p>
    <w:p w14:paraId="53FE46F6" w14:textId="4C240189" w:rsidR="008B430C" w:rsidRPr="005C0B99" w:rsidRDefault="008B430C" w:rsidP="001A36FC">
      <w:pPr>
        <w:ind w:leftChars="300" w:left="624" w:firstLineChars="100" w:firstLine="208"/>
        <w:rPr>
          <w:szCs w:val="21"/>
        </w:rPr>
      </w:pPr>
      <w:r w:rsidRPr="003A4BA3">
        <w:rPr>
          <w:szCs w:val="21"/>
        </w:rPr>
        <w:t>普通ポルトランドセメントの品質は、表</w:t>
      </w:r>
      <w:r w:rsidR="005E4732" w:rsidRPr="003A4BA3">
        <w:rPr>
          <w:rFonts w:hint="eastAsia"/>
          <w:szCs w:val="21"/>
        </w:rPr>
        <w:t>２－</w:t>
      </w:r>
      <w:r w:rsidRPr="003A4BA3">
        <w:rPr>
          <w:szCs w:val="21"/>
        </w:rPr>
        <w:t>２－１８の規格に適合するも</w:t>
      </w:r>
      <w:r w:rsidRPr="005C0B99">
        <w:rPr>
          <w:szCs w:val="21"/>
        </w:rPr>
        <w:t>のとする。</w:t>
      </w:r>
    </w:p>
    <w:p w14:paraId="5CF53C82" w14:textId="13DFB715" w:rsidR="00C515C1" w:rsidRDefault="00C515C1" w:rsidP="001A36FC">
      <w:pPr>
        <w:rPr>
          <w:szCs w:val="21"/>
        </w:rPr>
      </w:pPr>
    </w:p>
    <w:p w14:paraId="471F2BB5" w14:textId="1C64B548" w:rsidR="008B430C" w:rsidRPr="005E4732" w:rsidRDefault="008B430C" w:rsidP="005E4732">
      <w:pPr>
        <w:jc w:val="center"/>
        <w:rPr>
          <w:rFonts w:asciiTheme="majorEastAsia" w:eastAsiaTheme="majorEastAsia" w:hAnsiTheme="majorEastAsia"/>
          <w:b/>
          <w:bCs/>
          <w:szCs w:val="21"/>
        </w:rPr>
      </w:pPr>
      <w:r w:rsidRPr="005E4732">
        <w:rPr>
          <w:rFonts w:asciiTheme="majorEastAsia" w:eastAsiaTheme="majorEastAsia" w:hAnsiTheme="majorEastAsia"/>
          <w:b/>
          <w:bCs/>
          <w:szCs w:val="21"/>
        </w:rPr>
        <w:t>表</w:t>
      </w:r>
      <w:r w:rsidR="005E4732" w:rsidRPr="003A4BA3">
        <w:rPr>
          <w:rFonts w:asciiTheme="majorEastAsia" w:eastAsiaTheme="majorEastAsia" w:hAnsiTheme="majorEastAsia" w:hint="eastAsia"/>
          <w:b/>
          <w:bCs/>
          <w:szCs w:val="21"/>
        </w:rPr>
        <w:t>２－</w:t>
      </w:r>
      <w:r w:rsidRPr="003A4BA3">
        <w:rPr>
          <w:rFonts w:asciiTheme="majorEastAsia" w:eastAsiaTheme="majorEastAsia" w:hAnsiTheme="majorEastAsia"/>
          <w:b/>
          <w:bCs/>
          <w:szCs w:val="21"/>
        </w:rPr>
        <w:t>２</w:t>
      </w:r>
      <w:r w:rsidRPr="005E4732">
        <w:rPr>
          <w:rFonts w:asciiTheme="majorEastAsia" w:eastAsiaTheme="majorEastAsia" w:hAnsiTheme="majorEastAsia"/>
          <w:b/>
          <w:bCs/>
          <w:szCs w:val="21"/>
        </w:rPr>
        <w:t>－１８　普通ポルトランドセメントの品質</w:t>
      </w:r>
    </w:p>
    <w:p w14:paraId="11DC887D" w14:textId="263D885B" w:rsidR="008B430C" w:rsidRDefault="003A4BA3" w:rsidP="0090204E">
      <w:pPr>
        <w:jc w:val="center"/>
        <w:rPr>
          <w:szCs w:val="21"/>
        </w:rPr>
      </w:pPr>
      <w:r>
        <w:rPr>
          <w:szCs w:val="21"/>
        </w:rPr>
        <w:object w:dxaOrig="5394" w:dyaOrig="4362" w14:anchorId="21A4CF52">
          <v:shape id="_x0000_i1046" type="#_x0000_t75" style="width:270pt;height:218.25pt" o:ole="">
            <v:imagedata r:id="rId49" o:title=""/>
          </v:shape>
          <o:OLEObject Type="Embed" ProgID="Excel.Sheet.12" ShapeID="_x0000_i1046" DrawAspect="Content" ObjectID="_1643109511" r:id="rId50"/>
        </w:object>
      </w:r>
    </w:p>
    <w:p w14:paraId="4C4D4FBA" w14:textId="77777777" w:rsidR="0090204E" w:rsidRPr="005C0B99" w:rsidRDefault="0090204E" w:rsidP="001A36FC">
      <w:pPr>
        <w:rPr>
          <w:szCs w:val="21"/>
        </w:rPr>
      </w:pPr>
    </w:p>
    <w:p w14:paraId="546CCCB2" w14:textId="66985F25" w:rsidR="008B430C" w:rsidRPr="003A4BA3" w:rsidRDefault="0090204E" w:rsidP="001A36FC">
      <w:pPr>
        <w:ind w:leftChars="300" w:left="1248" w:rightChars="300" w:right="624" w:hangingChars="300" w:hanging="624"/>
        <w:rPr>
          <w:szCs w:val="21"/>
        </w:rPr>
      </w:pPr>
      <w:r w:rsidRPr="003A4BA3">
        <w:rPr>
          <w:rFonts w:hint="eastAsia"/>
          <w:szCs w:val="21"/>
        </w:rPr>
        <w:t>［</w:t>
      </w:r>
      <w:r w:rsidR="008B430C" w:rsidRPr="003A4BA3">
        <w:rPr>
          <w:szCs w:val="21"/>
        </w:rPr>
        <w:t>注</w:t>
      </w:r>
      <w:r w:rsidRPr="003A4BA3">
        <w:rPr>
          <w:rFonts w:hint="eastAsia"/>
          <w:szCs w:val="21"/>
        </w:rPr>
        <w:t>］</w:t>
      </w:r>
      <w:r w:rsidR="00EC46C5" w:rsidRPr="003A4BA3">
        <w:rPr>
          <w:szCs w:val="21"/>
        </w:rPr>
        <w:t>普通ポルトランドセメント（低アルカリ形）については、全アルカリ（</w:t>
      </w:r>
      <w:r w:rsidR="00EC46C5" w:rsidRPr="003A4BA3">
        <w:rPr>
          <w:szCs w:val="21"/>
        </w:rPr>
        <w:t>Na</w:t>
      </w:r>
      <w:r w:rsidRPr="003A4BA3">
        <w:rPr>
          <w:rFonts w:hint="eastAsia"/>
          <w:szCs w:val="21"/>
        </w:rPr>
        <w:t xml:space="preserve"> </w:t>
      </w:r>
      <w:r w:rsidR="00EC46C5" w:rsidRPr="003A4BA3">
        <w:rPr>
          <w:szCs w:val="21"/>
        </w:rPr>
        <w:t>o</w:t>
      </w:r>
      <w:r w:rsidRPr="003A4BA3">
        <w:rPr>
          <w:rFonts w:hint="eastAsia"/>
          <w:szCs w:val="21"/>
        </w:rPr>
        <w:t xml:space="preserve"> </w:t>
      </w:r>
      <w:r w:rsidR="00EC46C5" w:rsidRPr="003A4BA3">
        <w:rPr>
          <w:szCs w:val="21"/>
        </w:rPr>
        <w:t>eq</w:t>
      </w:r>
      <w:r w:rsidR="00EC46C5" w:rsidRPr="003A4BA3">
        <w:rPr>
          <w:szCs w:val="21"/>
        </w:rPr>
        <w:t>）</w:t>
      </w:r>
      <w:r w:rsidR="00EC46C5" w:rsidRPr="003A4BA3">
        <w:rPr>
          <w:szCs w:val="21"/>
        </w:rPr>
        <w:lastRenderedPageBreak/>
        <w:t>の値を</w:t>
      </w:r>
      <w:r w:rsidR="00EC46C5" w:rsidRPr="003A4BA3">
        <w:rPr>
          <w:szCs w:val="21"/>
        </w:rPr>
        <w:t>0.6%</w:t>
      </w:r>
      <w:r w:rsidR="00EC46C5" w:rsidRPr="003A4BA3">
        <w:rPr>
          <w:szCs w:val="21"/>
        </w:rPr>
        <w:t>以下とする</w:t>
      </w:r>
    </w:p>
    <w:p w14:paraId="6CF5A5B9" w14:textId="77777777" w:rsidR="008B430C" w:rsidRPr="0090204E" w:rsidRDefault="008B430C" w:rsidP="001A36FC">
      <w:pPr>
        <w:rPr>
          <w:szCs w:val="21"/>
        </w:rPr>
      </w:pPr>
    </w:p>
    <w:p w14:paraId="26E39AFA" w14:textId="59D495F4" w:rsidR="008B430C" w:rsidRPr="0090204E" w:rsidRDefault="008B430C" w:rsidP="001A36FC">
      <w:pPr>
        <w:ind w:leftChars="200" w:left="416"/>
        <w:rPr>
          <w:b/>
          <w:bCs/>
          <w:szCs w:val="21"/>
        </w:rPr>
      </w:pPr>
      <w:r w:rsidRPr="0090204E">
        <w:rPr>
          <w:b/>
          <w:bCs/>
          <w:szCs w:val="21"/>
        </w:rPr>
        <w:t>４．原材料、検査等の規定</w:t>
      </w:r>
    </w:p>
    <w:p w14:paraId="04BD2A89" w14:textId="22BAE530" w:rsidR="008B430C" w:rsidRPr="005C0B99" w:rsidRDefault="008B430C" w:rsidP="001A36FC">
      <w:pPr>
        <w:ind w:leftChars="300" w:left="624" w:firstLineChars="100" w:firstLine="208"/>
        <w:rPr>
          <w:szCs w:val="21"/>
        </w:rPr>
      </w:pPr>
      <w:r w:rsidRPr="005C0B99">
        <w:rPr>
          <w:szCs w:val="21"/>
        </w:rPr>
        <w:t>原材料、検査、包装及び表示は、</w:t>
      </w:r>
      <w:r w:rsidRPr="005C0B99">
        <w:rPr>
          <w:szCs w:val="21"/>
        </w:rPr>
        <w:t>JIS R 5210</w:t>
      </w:r>
      <w:r w:rsidRPr="005C0B99">
        <w:rPr>
          <w:szCs w:val="21"/>
        </w:rPr>
        <w:t>（ポルトランドセメント）の規定によるものとする。</w:t>
      </w:r>
    </w:p>
    <w:p w14:paraId="1D2A77C6" w14:textId="77777777" w:rsidR="008B430C" w:rsidRPr="005C0B99" w:rsidRDefault="008B430C" w:rsidP="009F0AE0">
      <w:pPr>
        <w:ind w:leftChars="100" w:left="208"/>
        <w:outlineLvl w:val="3"/>
        <w:rPr>
          <w:rFonts w:eastAsiaTheme="majorEastAsia"/>
          <w:b/>
          <w:szCs w:val="21"/>
        </w:rPr>
      </w:pPr>
      <w:r w:rsidRPr="005C0B99">
        <w:rPr>
          <w:rFonts w:eastAsiaTheme="majorEastAsia"/>
          <w:b/>
          <w:szCs w:val="21"/>
        </w:rPr>
        <w:t>材２－６－３　混和材料</w:t>
      </w:r>
    </w:p>
    <w:p w14:paraId="0141AF9D" w14:textId="77777777" w:rsidR="008B430C" w:rsidRPr="0090204E" w:rsidRDefault="008B430C" w:rsidP="001A36FC">
      <w:pPr>
        <w:ind w:leftChars="200" w:left="416"/>
        <w:rPr>
          <w:b/>
          <w:bCs/>
          <w:szCs w:val="21"/>
        </w:rPr>
      </w:pPr>
      <w:r w:rsidRPr="0090204E">
        <w:rPr>
          <w:b/>
          <w:bCs/>
          <w:szCs w:val="21"/>
        </w:rPr>
        <w:t>１．適用規格</w:t>
      </w:r>
    </w:p>
    <w:p w14:paraId="4FFAD4DA" w14:textId="77777777" w:rsidR="008B430C" w:rsidRPr="005C0B99" w:rsidRDefault="008B430C" w:rsidP="001A36FC">
      <w:pPr>
        <w:ind w:leftChars="300" w:left="624" w:firstLineChars="100" w:firstLine="208"/>
        <w:rPr>
          <w:szCs w:val="21"/>
        </w:rPr>
      </w:pPr>
      <w:r w:rsidRPr="005C0B99">
        <w:rPr>
          <w:szCs w:val="21"/>
        </w:rPr>
        <w:t>混和材として用いるフライアッシュは、</w:t>
      </w:r>
      <w:r w:rsidRPr="005C0B99">
        <w:rPr>
          <w:szCs w:val="21"/>
        </w:rPr>
        <w:t>JIS A 6201</w:t>
      </w:r>
      <w:r w:rsidRPr="005C0B99">
        <w:rPr>
          <w:szCs w:val="21"/>
        </w:rPr>
        <w:t>（コンクリート用フライアッシュ）の規格に適合するものとする。</w:t>
      </w:r>
    </w:p>
    <w:p w14:paraId="64C49F96" w14:textId="77777777" w:rsidR="008B430C" w:rsidRPr="0090204E" w:rsidRDefault="008B430C" w:rsidP="001A36FC">
      <w:pPr>
        <w:ind w:leftChars="200" w:left="416"/>
        <w:rPr>
          <w:b/>
          <w:bCs/>
          <w:szCs w:val="21"/>
        </w:rPr>
      </w:pPr>
      <w:r w:rsidRPr="0090204E">
        <w:rPr>
          <w:b/>
          <w:bCs/>
          <w:szCs w:val="21"/>
        </w:rPr>
        <w:t>２．コンクリート用膨張材</w:t>
      </w:r>
    </w:p>
    <w:p w14:paraId="662B347A" w14:textId="77777777" w:rsidR="008B430C" w:rsidRPr="005C0B99" w:rsidRDefault="008B430C" w:rsidP="001A36FC">
      <w:pPr>
        <w:ind w:leftChars="300" w:left="624" w:firstLineChars="100" w:firstLine="208"/>
        <w:rPr>
          <w:szCs w:val="21"/>
        </w:rPr>
      </w:pPr>
      <w:r w:rsidRPr="005C0B99">
        <w:rPr>
          <w:szCs w:val="21"/>
        </w:rPr>
        <w:t>混和材として用いるコンクリート用膨張材は、</w:t>
      </w:r>
      <w:r w:rsidRPr="005C0B99">
        <w:rPr>
          <w:szCs w:val="21"/>
        </w:rPr>
        <w:t>JIS A 6202</w:t>
      </w:r>
      <w:r w:rsidRPr="005C0B99">
        <w:rPr>
          <w:szCs w:val="21"/>
        </w:rPr>
        <w:t>（コンクリート用膨張材）の規格に適合するものとする。</w:t>
      </w:r>
    </w:p>
    <w:p w14:paraId="2289173F" w14:textId="77777777" w:rsidR="008B430C" w:rsidRPr="0090204E" w:rsidRDefault="008B430C" w:rsidP="001A36FC">
      <w:pPr>
        <w:ind w:leftChars="200" w:left="416"/>
        <w:rPr>
          <w:b/>
          <w:bCs/>
          <w:szCs w:val="21"/>
        </w:rPr>
      </w:pPr>
      <w:r w:rsidRPr="0090204E">
        <w:rPr>
          <w:b/>
          <w:bCs/>
          <w:szCs w:val="21"/>
        </w:rPr>
        <w:t>３．高炉スラグ微粉末</w:t>
      </w:r>
    </w:p>
    <w:p w14:paraId="004D8716" w14:textId="77777777" w:rsidR="008B430C" w:rsidRPr="005C0B99" w:rsidRDefault="008B430C" w:rsidP="001A36FC">
      <w:pPr>
        <w:ind w:leftChars="300" w:left="624" w:firstLineChars="100" w:firstLine="208"/>
        <w:rPr>
          <w:szCs w:val="21"/>
        </w:rPr>
      </w:pPr>
      <w:r w:rsidRPr="005C0B99">
        <w:rPr>
          <w:szCs w:val="21"/>
        </w:rPr>
        <w:t>混和材として用いる高炉スラグ微粉末は、</w:t>
      </w:r>
      <w:r w:rsidRPr="005C0B99">
        <w:rPr>
          <w:szCs w:val="21"/>
        </w:rPr>
        <w:t>JIS A 6206</w:t>
      </w:r>
      <w:r w:rsidRPr="005C0B99">
        <w:rPr>
          <w:szCs w:val="21"/>
        </w:rPr>
        <w:t>（コンクリート用高炉スラグ微粉末）の規格に適合するものとする。</w:t>
      </w:r>
    </w:p>
    <w:p w14:paraId="3943F723" w14:textId="77777777" w:rsidR="008B430C" w:rsidRPr="0090204E" w:rsidRDefault="008B430C" w:rsidP="001A36FC">
      <w:pPr>
        <w:ind w:leftChars="200" w:left="416"/>
        <w:rPr>
          <w:b/>
          <w:bCs/>
          <w:szCs w:val="21"/>
        </w:rPr>
      </w:pPr>
      <w:r w:rsidRPr="0090204E">
        <w:rPr>
          <w:b/>
          <w:bCs/>
          <w:szCs w:val="21"/>
        </w:rPr>
        <w:t>４．混和剤の適合規格</w:t>
      </w:r>
    </w:p>
    <w:p w14:paraId="7F6CD0A1" w14:textId="2E4EF4DF" w:rsidR="008B430C" w:rsidRPr="005C0B99" w:rsidRDefault="008B430C" w:rsidP="001A36FC">
      <w:pPr>
        <w:ind w:leftChars="300" w:left="624" w:firstLineChars="100" w:firstLine="208"/>
        <w:rPr>
          <w:szCs w:val="21"/>
        </w:rPr>
      </w:pPr>
      <w:r w:rsidRPr="005C0B99">
        <w:rPr>
          <w:szCs w:val="21"/>
        </w:rPr>
        <w:t>混和剤として用いる</w:t>
      </w:r>
      <w:r w:rsidR="00193810">
        <w:rPr>
          <w:rFonts w:hint="eastAsia"/>
          <w:szCs w:val="21"/>
        </w:rPr>
        <w:t>AE</w:t>
      </w:r>
      <w:r w:rsidRPr="005C0B99">
        <w:rPr>
          <w:szCs w:val="21"/>
        </w:rPr>
        <w:t>剤、減水剤、</w:t>
      </w:r>
      <w:r w:rsidR="00193810">
        <w:rPr>
          <w:rFonts w:hint="eastAsia"/>
          <w:szCs w:val="21"/>
        </w:rPr>
        <w:t>AE</w:t>
      </w:r>
      <w:r w:rsidRPr="005C0B99">
        <w:rPr>
          <w:szCs w:val="21"/>
        </w:rPr>
        <w:t>減水剤、高性能</w:t>
      </w:r>
      <w:r w:rsidR="00193810">
        <w:rPr>
          <w:rFonts w:hint="eastAsia"/>
          <w:szCs w:val="21"/>
        </w:rPr>
        <w:t>AE</w:t>
      </w:r>
      <w:r w:rsidRPr="005C0B99">
        <w:rPr>
          <w:szCs w:val="21"/>
        </w:rPr>
        <w:t>減水剤、高性能減水剤、流動化剤および硬化促進剤は、</w:t>
      </w:r>
      <w:r w:rsidRPr="005C0B99">
        <w:rPr>
          <w:szCs w:val="21"/>
        </w:rPr>
        <w:t>JIS A 6204</w:t>
      </w:r>
      <w:r w:rsidRPr="005C0B99">
        <w:rPr>
          <w:szCs w:val="21"/>
        </w:rPr>
        <w:t>（コンクリート用化学混和剤）の規格に適合するものとする。</w:t>
      </w:r>
    </w:p>
    <w:p w14:paraId="0C8CB3B1" w14:textId="77777777" w:rsidR="008B430C" w:rsidRPr="0090204E" w:rsidRDefault="008B430C" w:rsidP="001A36FC">
      <w:pPr>
        <w:ind w:leftChars="200" w:left="416"/>
        <w:rPr>
          <w:b/>
          <w:bCs/>
          <w:szCs w:val="21"/>
        </w:rPr>
      </w:pPr>
      <w:r w:rsidRPr="0090204E">
        <w:rPr>
          <w:b/>
          <w:bCs/>
          <w:szCs w:val="21"/>
        </w:rPr>
        <w:t>５．急結剤</w:t>
      </w:r>
    </w:p>
    <w:p w14:paraId="0CD642E1" w14:textId="7EACAAE7" w:rsidR="008B430C" w:rsidRPr="003A4BA3" w:rsidRDefault="008B430C" w:rsidP="001A36FC">
      <w:pPr>
        <w:ind w:leftChars="300" w:left="624" w:firstLineChars="100" w:firstLine="208"/>
        <w:rPr>
          <w:szCs w:val="21"/>
        </w:rPr>
      </w:pPr>
      <w:r w:rsidRPr="005C0B99">
        <w:rPr>
          <w:szCs w:val="21"/>
        </w:rPr>
        <w:t>急結剤は、</w:t>
      </w:r>
      <w:r w:rsidR="00EC46C5" w:rsidRPr="003A4BA3">
        <w:rPr>
          <w:szCs w:val="21"/>
        </w:rPr>
        <w:t>「コンクリート標準示方書（規準編）</w:t>
      </w:r>
      <w:r w:rsidR="003D150E" w:rsidRPr="003A4BA3">
        <w:rPr>
          <w:szCs w:val="21"/>
        </w:rPr>
        <w:t>JSCE-D 102-201</w:t>
      </w:r>
      <w:r w:rsidR="003D150E" w:rsidRPr="003A4BA3">
        <w:rPr>
          <w:rFonts w:hint="eastAsia"/>
          <w:szCs w:val="21"/>
        </w:rPr>
        <w:t>8</w:t>
      </w:r>
      <w:r w:rsidR="00EC46C5" w:rsidRPr="003A4BA3">
        <w:rPr>
          <w:szCs w:val="21"/>
        </w:rPr>
        <w:t xml:space="preserve"> </w:t>
      </w:r>
      <w:r w:rsidR="00EC46C5" w:rsidRPr="003A4BA3">
        <w:rPr>
          <w:szCs w:val="21"/>
        </w:rPr>
        <w:t>吹付けコンクリート（モルタル）用急結剤品質規格（案）」（土木学会、平成</w:t>
      </w:r>
      <w:r w:rsidR="003D150E" w:rsidRPr="003A4BA3">
        <w:rPr>
          <w:rFonts w:hint="eastAsia"/>
          <w:szCs w:val="21"/>
        </w:rPr>
        <w:t>30</w:t>
      </w:r>
      <w:r w:rsidR="00EC46C5" w:rsidRPr="003A4BA3">
        <w:rPr>
          <w:szCs w:val="21"/>
        </w:rPr>
        <w:t>年</w:t>
      </w:r>
      <w:r w:rsidR="003D150E" w:rsidRPr="003A4BA3">
        <w:rPr>
          <w:szCs w:val="21"/>
        </w:rPr>
        <w:t>1</w:t>
      </w:r>
      <w:r w:rsidR="003D150E" w:rsidRPr="003A4BA3">
        <w:rPr>
          <w:rFonts w:hint="eastAsia"/>
          <w:szCs w:val="21"/>
        </w:rPr>
        <w:t>0</w:t>
      </w:r>
      <w:r w:rsidR="00EC46C5" w:rsidRPr="003A4BA3">
        <w:rPr>
          <w:szCs w:val="21"/>
        </w:rPr>
        <w:t>月）の規格</w:t>
      </w:r>
      <w:r w:rsidRPr="003A4BA3">
        <w:rPr>
          <w:szCs w:val="21"/>
        </w:rPr>
        <w:t>に適合するものとする。</w:t>
      </w:r>
    </w:p>
    <w:p w14:paraId="5F0CE90F" w14:textId="77777777" w:rsidR="008B430C" w:rsidRPr="003A4BA3" w:rsidRDefault="008B430C" w:rsidP="009F0AE0">
      <w:pPr>
        <w:ind w:leftChars="100" w:left="208"/>
        <w:outlineLvl w:val="3"/>
        <w:rPr>
          <w:rFonts w:eastAsiaTheme="majorEastAsia"/>
          <w:b/>
          <w:szCs w:val="21"/>
        </w:rPr>
      </w:pPr>
      <w:r w:rsidRPr="003A4BA3">
        <w:rPr>
          <w:rFonts w:eastAsiaTheme="majorEastAsia"/>
          <w:b/>
          <w:szCs w:val="21"/>
        </w:rPr>
        <w:t>材２－６－４　コンクリート用水</w:t>
      </w:r>
    </w:p>
    <w:p w14:paraId="0D55BD2B" w14:textId="77777777" w:rsidR="008B430C" w:rsidRPr="003A4BA3" w:rsidRDefault="008B430C" w:rsidP="001A36FC">
      <w:pPr>
        <w:ind w:leftChars="200" w:left="416"/>
        <w:rPr>
          <w:b/>
          <w:bCs/>
          <w:szCs w:val="21"/>
        </w:rPr>
      </w:pPr>
      <w:r w:rsidRPr="003A4BA3">
        <w:rPr>
          <w:b/>
          <w:bCs/>
          <w:szCs w:val="21"/>
        </w:rPr>
        <w:t>１．練混ぜ水</w:t>
      </w:r>
    </w:p>
    <w:p w14:paraId="2D46D07F" w14:textId="574606A3" w:rsidR="008B430C" w:rsidRPr="003A4BA3" w:rsidRDefault="008B430C" w:rsidP="001A36FC">
      <w:pPr>
        <w:ind w:leftChars="300" w:left="624" w:firstLineChars="100" w:firstLine="208"/>
        <w:rPr>
          <w:szCs w:val="21"/>
        </w:rPr>
      </w:pPr>
      <w:r w:rsidRPr="003A4BA3">
        <w:rPr>
          <w:szCs w:val="21"/>
        </w:rPr>
        <w:t>コンクリートに使用する</w:t>
      </w:r>
      <w:r w:rsidR="00EC46C5" w:rsidRPr="003A4BA3">
        <w:rPr>
          <w:szCs w:val="21"/>
        </w:rPr>
        <w:t>練混ぜに用いる水</w:t>
      </w:r>
      <w:r w:rsidRPr="003A4BA3">
        <w:rPr>
          <w:szCs w:val="21"/>
        </w:rPr>
        <w:t>は、上水道または</w:t>
      </w:r>
      <w:r w:rsidRPr="003A4BA3">
        <w:rPr>
          <w:szCs w:val="21"/>
        </w:rPr>
        <w:t>JIS A 5308</w:t>
      </w:r>
      <w:r w:rsidRPr="003A4BA3">
        <w:rPr>
          <w:szCs w:val="21"/>
        </w:rPr>
        <w:t>（レディーミクストコンクリート）</w:t>
      </w:r>
      <w:r w:rsidR="00EC46C5" w:rsidRPr="003A4BA3">
        <w:rPr>
          <w:szCs w:val="21"/>
        </w:rPr>
        <w:t>附属書</w:t>
      </w:r>
      <w:r w:rsidR="00EC46C5" w:rsidRPr="003A4BA3">
        <w:rPr>
          <w:szCs w:val="21"/>
        </w:rPr>
        <w:t>C</w:t>
      </w:r>
      <w:r w:rsidR="0090204E" w:rsidRPr="003A4BA3">
        <w:rPr>
          <w:rFonts w:hint="eastAsia"/>
          <w:szCs w:val="21"/>
        </w:rPr>
        <w:t>（</w:t>
      </w:r>
      <w:r w:rsidR="00EC46C5" w:rsidRPr="003A4BA3">
        <w:rPr>
          <w:szCs w:val="21"/>
        </w:rPr>
        <w:t>レディーミクストコンクリートの練混ぜに用いる水</w:t>
      </w:r>
      <w:r w:rsidR="0090204E" w:rsidRPr="003A4BA3">
        <w:rPr>
          <w:rFonts w:hint="eastAsia"/>
          <w:szCs w:val="21"/>
        </w:rPr>
        <w:t>）</w:t>
      </w:r>
      <w:r w:rsidR="00EC46C5" w:rsidRPr="003A4BA3">
        <w:rPr>
          <w:szCs w:val="21"/>
        </w:rPr>
        <w:t>の規格に適合するのものとする。</w:t>
      </w:r>
      <w:r w:rsidRPr="003A4BA3">
        <w:rPr>
          <w:szCs w:val="21"/>
        </w:rPr>
        <w:t>また養生水は、油、酸、塩類等コンクリートの表面を侵す物質を有害量含んではならない。</w:t>
      </w:r>
    </w:p>
    <w:p w14:paraId="10B9629E" w14:textId="77777777" w:rsidR="008B430C" w:rsidRPr="003A4BA3" w:rsidRDefault="008B430C" w:rsidP="001A36FC">
      <w:pPr>
        <w:ind w:leftChars="200" w:left="416"/>
        <w:rPr>
          <w:b/>
          <w:bCs/>
          <w:szCs w:val="21"/>
        </w:rPr>
      </w:pPr>
      <w:r w:rsidRPr="003A4BA3">
        <w:rPr>
          <w:b/>
          <w:bCs/>
          <w:szCs w:val="21"/>
        </w:rPr>
        <w:t>２．海水の使用禁止</w:t>
      </w:r>
    </w:p>
    <w:p w14:paraId="33091001" w14:textId="79FE6DA6" w:rsidR="008B430C" w:rsidRPr="003A4BA3" w:rsidRDefault="008B430C" w:rsidP="001A36FC">
      <w:pPr>
        <w:ind w:leftChars="300" w:left="624" w:firstLineChars="100" w:firstLine="208"/>
        <w:rPr>
          <w:szCs w:val="21"/>
        </w:rPr>
      </w:pPr>
      <w:r w:rsidRPr="003A4BA3">
        <w:rPr>
          <w:szCs w:val="21"/>
        </w:rPr>
        <w:t>受注者は、鉄筋コンクリートには、海水を</w:t>
      </w:r>
      <w:r w:rsidR="00EC46C5" w:rsidRPr="003A4BA3">
        <w:rPr>
          <w:szCs w:val="21"/>
        </w:rPr>
        <w:t>練混ぜ水</w:t>
      </w:r>
      <w:r w:rsidRPr="003A4BA3">
        <w:rPr>
          <w:szCs w:val="21"/>
        </w:rPr>
        <w:t>として使用してはならない。ただし、用心鉄筋</w:t>
      </w:r>
      <w:r w:rsidR="00EC46C5" w:rsidRPr="003A4BA3">
        <w:rPr>
          <w:szCs w:val="21"/>
        </w:rPr>
        <w:t>やセパレータ</w:t>
      </w:r>
      <w:r w:rsidRPr="003A4BA3">
        <w:rPr>
          <w:szCs w:val="21"/>
        </w:rPr>
        <w:t>を配置しない無筋コンクリートには海水を用い</w:t>
      </w:r>
      <w:r w:rsidR="00EC46C5" w:rsidRPr="003A4BA3">
        <w:rPr>
          <w:szCs w:val="21"/>
        </w:rPr>
        <w:t>ることでコンクリートの品質に悪影響がないことを</w:t>
      </w:r>
      <w:r w:rsidR="003E05ED" w:rsidRPr="003A4BA3">
        <w:rPr>
          <w:rFonts w:eastAsia="ＭＳ ゴシック"/>
          <w:b/>
          <w:szCs w:val="21"/>
        </w:rPr>
        <w:t>確認</w:t>
      </w:r>
      <w:r w:rsidR="00EC46C5" w:rsidRPr="003A4BA3">
        <w:rPr>
          <w:szCs w:val="21"/>
        </w:rPr>
        <w:t>したうえで、練混ぜ水として用いてよいものとする。</w:t>
      </w:r>
    </w:p>
    <w:p w14:paraId="7DB7D093" w14:textId="77777777" w:rsidR="008B430C" w:rsidRPr="003A4BA3" w:rsidRDefault="008B430C" w:rsidP="001A36FC">
      <w:pPr>
        <w:ind w:leftChars="100" w:left="208"/>
        <w:rPr>
          <w:szCs w:val="21"/>
        </w:rPr>
      </w:pPr>
    </w:p>
    <w:p w14:paraId="0FC98BEB" w14:textId="77777777" w:rsidR="008B430C" w:rsidRPr="003A4BA3" w:rsidRDefault="008B430C" w:rsidP="009F0AE0">
      <w:pPr>
        <w:outlineLvl w:val="2"/>
        <w:rPr>
          <w:rFonts w:eastAsiaTheme="majorEastAsia"/>
          <w:b/>
          <w:sz w:val="24"/>
          <w:szCs w:val="24"/>
        </w:rPr>
      </w:pPr>
      <w:r w:rsidRPr="003A4BA3">
        <w:rPr>
          <w:rFonts w:eastAsiaTheme="majorEastAsia"/>
          <w:b/>
          <w:sz w:val="24"/>
          <w:szCs w:val="24"/>
        </w:rPr>
        <w:t>第７節　セメントコンクリート製品</w:t>
      </w:r>
    </w:p>
    <w:p w14:paraId="00C95D81" w14:textId="77777777" w:rsidR="008B430C" w:rsidRPr="003A4BA3" w:rsidRDefault="008B430C" w:rsidP="009F0AE0">
      <w:pPr>
        <w:ind w:leftChars="100" w:left="208"/>
        <w:outlineLvl w:val="3"/>
        <w:rPr>
          <w:rFonts w:eastAsiaTheme="majorEastAsia"/>
          <w:b/>
          <w:szCs w:val="21"/>
        </w:rPr>
      </w:pPr>
      <w:r w:rsidRPr="003A4BA3">
        <w:rPr>
          <w:rFonts w:eastAsiaTheme="majorEastAsia"/>
          <w:b/>
          <w:szCs w:val="21"/>
        </w:rPr>
        <w:t>材２－７－１　一般事項</w:t>
      </w:r>
    </w:p>
    <w:p w14:paraId="4814D3E3" w14:textId="77777777" w:rsidR="008B430C" w:rsidRPr="003A4BA3" w:rsidRDefault="008B430C" w:rsidP="001A36FC">
      <w:pPr>
        <w:ind w:leftChars="200" w:left="416"/>
        <w:rPr>
          <w:b/>
          <w:bCs/>
          <w:szCs w:val="21"/>
        </w:rPr>
      </w:pPr>
      <w:r w:rsidRPr="003A4BA3">
        <w:rPr>
          <w:b/>
          <w:bCs/>
          <w:szCs w:val="21"/>
        </w:rPr>
        <w:t>１．一般事項</w:t>
      </w:r>
    </w:p>
    <w:p w14:paraId="621183E1" w14:textId="77777777" w:rsidR="008B430C" w:rsidRPr="003A4BA3" w:rsidRDefault="008B430C" w:rsidP="001A36FC">
      <w:pPr>
        <w:ind w:leftChars="300" w:left="624" w:firstLineChars="100" w:firstLine="208"/>
        <w:rPr>
          <w:szCs w:val="21"/>
        </w:rPr>
      </w:pPr>
      <w:r w:rsidRPr="003A4BA3">
        <w:rPr>
          <w:szCs w:val="21"/>
        </w:rPr>
        <w:t>セメントコンクリート製品は有害なひび割れ等損傷のないものでなければならない。</w:t>
      </w:r>
    </w:p>
    <w:p w14:paraId="54FD40EE" w14:textId="77777777" w:rsidR="008B430C" w:rsidRPr="003A4BA3" w:rsidRDefault="008B430C" w:rsidP="001A36FC">
      <w:pPr>
        <w:ind w:leftChars="200" w:left="416"/>
        <w:rPr>
          <w:b/>
          <w:bCs/>
          <w:szCs w:val="21"/>
        </w:rPr>
      </w:pPr>
      <w:r w:rsidRPr="003A4BA3">
        <w:rPr>
          <w:b/>
          <w:bCs/>
          <w:szCs w:val="21"/>
        </w:rPr>
        <w:t>２．塩化物含有量</w:t>
      </w:r>
    </w:p>
    <w:p w14:paraId="5283DA00" w14:textId="77777777" w:rsidR="00EC46C5" w:rsidRPr="003A4BA3" w:rsidRDefault="008B430C" w:rsidP="001A36FC">
      <w:pPr>
        <w:ind w:leftChars="300" w:left="624" w:firstLineChars="100" w:firstLine="208"/>
        <w:rPr>
          <w:szCs w:val="21"/>
        </w:rPr>
      </w:pPr>
      <w:r w:rsidRPr="003A4BA3">
        <w:rPr>
          <w:szCs w:val="21"/>
        </w:rPr>
        <w:t>セメントコンクリート中の塩化物含有量は、コンクリート中に含まれる塩化物イオン（</w:t>
      </w:r>
      <w:r w:rsidRPr="003A4BA3">
        <w:rPr>
          <w:szCs w:val="21"/>
        </w:rPr>
        <w:t>Cl</w:t>
      </w:r>
      <w:r w:rsidRPr="003A4BA3">
        <w:rPr>
          <w:rFonts w:asciiTheme="minorEastAsia" w:hAnsiTheme="minorEastAsia"/>
          <w:szCs w:val="21"/>
          <w:vertAlign w:val="superscript"/>
        </w:rPr>
        <w:t>-</w:t>
      </w:r>
      <w:r w:rsidRPr="003A4BA3">
        <w:rPr>
          <w:szCs w:val="21"/>
        </w:rPr>
        <w:t>）の総量で表すものとし、練りまぜ時の全塩化物イオンは</w:t>
      </w:r>
      <w:r w:rsidRPr="003A4BA3">
        <w:rPr>
          <w:szCs w:val="21"/>
        </w:rPr>
        <w:t>0.30</w:t>
      </w:r>
      <w:r w:rsidRPr="003A4BA3">
        <w:rPr>
          <w:szCs w:val="21"/>
        </w:rPr>
        <w:t>㎏／</w:t>
      </w:r>
      <w:r w:rsidRPr="003A4BA3">
        <w:rPr>
          <w:szCs w:val="21"/>
        </w:rPr>
        <w:t>m</w:t>
      </w:r>
      <w:r w:rsidRPr="003A4BA3">
        <w:rPr>
          <w:szCs w:val="21"/>
          <w:vertAlign w:val="superscript"/>
        </w:rPr>
        <w:t>3</w:t>
      </w:r>
      <w:r w:rsidRPr="003A4BA3">
        <w:rPr>
          <w:szCs w:val="21"/>
        </w:rPr>
        <w:t>以下</w:t>
      </w:r>
      <w:r w:rsidR="00EC46C5" w:rsidRPr="003A4BA3">
        <w:rPr>
          <w:szCs w:val="21"/>
        </w:rPr>
        <w:t>とするものとする。</w:t>
      </w:r>
    </w:p>
    <w:p w14:paraId="12B0BD69" w14:textId="01B85466" w:rsidR="008B430C" w:rsidRPr="005C0B99" w:rsidRDefault="008B430C" w:rsidP="001A36FC">
      <w:pPr>
        <w:ind w:leftChars="300" w:left="624" w:firstLineChars="100" w:firstLine="208"/>
        <w:rPr>
          <w:szCs w:val="21"/>
        </w:rPr>
      </w:pPr>
      <w:r w:rsidRPr="003A4BA3">
        <w:rPr>
          <w:szCs w:val="21"/>
        </w:rPr>
        <w:t>なお、</w:t>
      </w:r>
      <w:r w:rsidR="00EC46C5" w:rsidRPr="003A4BA3">
        <w:rPr>
          <w:szCs w:val="21"/>
        </w:rPr>
        <w:t>受注者は、</w:t>
      </w:r>
      <w:r w:rsidRPr="003A4BA3">
        <w:rPr>
          <w:szCs w:val="21"/>
        </w:rPr>
        <w:t>これを超えるものを使用する場合は、</w:t>
      </w:r>
      <w:r w:rsidR="003E05ED" w:rsidRPr="003A4BA3">
        <w:rPr>
          <w:rFonts w:eastAsia="ＭＳ ゴシック"/>
          <w:b/>
          <w:szCs w:val="21"/>
        </w:rPr>
        <w:t>設計図書</w:t>
      </w:r>
      <w:r w:rsidRPr="003A4BA3">
        <w:rPr>
          <w:szCs w:val="21"/>
        </w:rPr>
        <w:t>に関して監督</w:t>
      </w:r>
      <w:r w:rsidR="001C2684" w:rsidRPr="003A4BA3">
        <w:rPr>
          <w:szCs w:val="21"/>
        </w:rPr>
        <w:t>職</w:t>
      </w:r>
      <w:r w:rsidRPr="003A4BA3">
        <w:rPr>
          <w:szCs w:val="21"/>
        </w:rPr>
        <w:t>員の</w:t>
      </w:r>
      <w:r w:rsidR="003E05ED" w:rsidRPr="003A4BA3">
        <w:rPr>
          <w:rFonts w:eastAsia="ＭＳ ゴシック"/>
          <w:b/>
          <w:szCs w:val="21"/>
        </w:rPr>
        <w:t>承諾</w:t>
      </w:r>
      <w:r w:rsidRPr="005C0B99">
        <w:rPr>
          <w:szCs w:val="21"/>
        </w:rPr>
        <w:t>を得なければならない。</w:t>
      </w:r>
    </w:p>
    <w:p w14:paraId="215F1B8B" w14:textId="0CF129B3" w:rsidR="008B430C" w:rsidRPr="0090204E" w:rsidRDefault="008B430C" w:rsidP="001A36FC">
      <w:pPr>
        <w:ind w:leftChars="200" w:left="416"/>
        <w:rPr>
          <w:b/>
          <w:bCs/>
          <w:szCs w:val="21"/>
        </w:rPr>
      </w:pPr>
      <w:r w:rsidRPr="0090204E">
        <w:rPr>
          <w:b/>
          <w:bCs/>
          <w:szCs w:val="21"/>
        </w:rPr>
        <w:t>３．アルカリ</w:t>
      </w:r>
      <w:r w:rsidR="003D150E" w:rsidRPr="003A4BA3">
        <w:rPr>
          <w:rFonts w:hint="eastAsia"/>
          <w:b/>
          <w:bCs/>
          <w:szCs w:val="21"/>
        </w:rPr>
        <w:t>シリカ</w:t>
      </w:r>
      <w:r w:rsidRPr="0090204E">
        <w:rPr>
          <w:b/>
          <w:bCs/>
          <w:szCs w:val="21"/>
        </w:rPr>
        <w:t>反応抑制対策</w:t>
      </w:r>
    </w:p>
    <w:p w14:paraId="58B07863" w14:textId="2B0E1639" w:rsidR="008B430C" w:rsidRPr="003A4BA3" w:rsidRDefault="008B430C" w:rsidP="001A36FC">
      <w:pPr>
        <w:ind w:leftChars="300" w:left="624" w:firstLineChars="100" w:firstLine="208"/>
        <w:rPr>
          <w:szCs w:val="21"/>
        </w:rPr>
      </w:pPr>
      <w:r w:rsidRPr="005C0B99">
        <w:rPr>
          <w:szCs w:val="21"/>
        </w:rPr>
        <w:t>受注者は、セメントコンクリート製品の使用にあたって「アルカリ骨材反応抑制対策について」（国土交通大臣官房技術審議官通達、平成</w:t>
      </w:r>
      <w:r w:rsidRPr="005C0B99">
        <w:rPr>
          <w:szCs w:val="21"/>
        </w:rPr>
        <w:t>14</w:t>
      </w:r>
      <w:r w:rsidRPr="005C0B99">
        <w:rPr>
          <w:szCs w:val="21"/>
        </w:rPr>
        <w:t>年７月</w:t>
      </w:r>
      <w:r w:rsidRPr="005C0B99">
        <w:rPr>
          <w:szCs w:val="21"/>
        </w:rPr>
        <w:t>31</w:t>
      </w:r>
      <w:r w:rsidRPr="005C0B99">
        <w:rPr>
          <w:szCs w:val="21"/>
        </w:rPr>
        <w:t>日）及び「アルカリ骨材反応抑制</w:t>
      </w:r>
      <w:r w:rsidRPr="005C0B99">
        <w:rPr>
          <w:szCs w:val="21"/>
        </w:rPr>
        <w:lastRenderedPageBreak/>
        <w:t>対策について」の運用について（国土交通省大臣官房技術調査課長通達、平成</w:t>
      </w:r>
      <w:r w:rsidRPr="005C0B99">
        <w:rPr>
          <w:szCs w:val="21"/>
        </w:rPr>
        <w:t>14</w:t>
      </w:r>
      <w:r w:rsidRPr="005C0B99">
        <w:rPr>
          <w:szCs w:val="21"/>
        </w:rPr>
        <w:t>年７月</w:t>
      </w:r>
      <w:r w:rsidRPr="005C0B99">
        <w:rPr>
          <w:szCs w:val="21"/>
        </w:rPr>
        <w:t>31</w:t>
      </w:r>
      <w:r w:rsidRPr="005C0B99">
        <w:rPr>
          <w:szCs w:val="21"/>
        </w:rPr>
        <w:t>日）を遵守し、アルカ</w:t>
      </w:r>
      <w:r w:rsidRPr="003A4BA3">
        <w:rPr>
          <w:szCs w:val="21"/>
        </w:rPr>
        <w:t>リ</w:t>
      </w:r>
      <w:r w:rsidR="003D150E" w:rsidRPr="003A4BA3">
        <w:rPr>
          <w:rFonts w:hint="eastAsia"/>
          <w:szCs w:val="21"/>
        </w:rPr>
        <w:t>シリカ</w:t>
      </w:r>
      <w:r w:rsidRPr="003A4BA3">
        <w:rPr>
          <w:szCs w:val="21"/>
        </w:rPr>
        <w:t>反応抑制対策の適合を</w:t>
      </w:r>
      <w:r w:rsidR="003E05ED" w:rsidRPr="003A4BA3">
        <w:rPr>
          <w:rFonts w:eastAsia="ＭＳ ゴシック"/>
          <w:b/>
          <w:szCs w:val="21"/>
        </w:rPr>
        <w:t>確認</w:t>
      </w:r>
      <w:r w:rsidRPr="003A4BA3">
        <w:rPr>
          <w:szCs w:val="21"/>
        </w:rPr>
        <w:t>した資料を監督</w:t>
      </w:r>
      <w:r w:rsidR="001C2684" w:rsidRPr="003A4BA3">
        <w:rPr>
          <w:szCs w:val="21"/>
        </w:rPr>
        <w:t>職</w:t>
      </w:r>
      <w:r w:rsidRPr="003A4BA3">
        <w:rPr>
          <w:szCs w:val="21"/>
        </w:rPr>
        <w:t>員に</w:t>
      </w:r>
      <w:r w:rsidR="003E05ED" w:rsidRPr="003A4BA3">
        <w:rPr>
          <w:rFonts w:eastAsia="ＭＳ ゴシック"/>
          <w:b/>
          <w:szCs w:val="21"/>
        </w:rPr>
        <w:t>提出</w:t>
      </w:r>
      <w:r w:rsidRPr="003A4BA3">
        <w:rPr>
          <w:szCs w:val="21"/>
        </w:rPr>
        <w:t>しなければならない。</w:t>
      </w:r>
    </w:p>
    <w:p w14:paraId="70E1E5DE" w14:textId="77777777" w:rsidR="008B430C" w:rsidRPr="005C0B99" w:rsidRDefault="008B430C" w:rsidP="009F0AE0">
      <w:pPr>
        <w:ind w:leftChars="100" w:left="208"/>
        <w:outlineLvl w:val="3"/>
        <w:rPr>
          <w:rFonts w:eastAsiaTheme="majorEastAsia"/>
          <w:b/>
          <w:szCs w:val="21"/>
        </w:rPr>
      </w:pPr>
      <w:r w:rsidRPr="005C0B99">
        <w:rPr>
          <w:rFonts w:eastAsiaTheme="majorEastAsia"/>
          <w:b/>
          <w:szCs w:val="21"/>
        </w:rPr>
        <w:t>材２－７－２　セメントコンクリート製品</w:t>
      </w:r>
    </w:p>
    <w:p w14:paraId="253C7B53" w14:textId="77777777" w:rsidR="008B430C" w:rsidRPr="005C0B99" w:rsidRDefault="008B430C" w:rsidP="001A36FC">
      <w:pPr>
        <w:ind w:leftChars="200" w:left="416" w:firstLineChars="100" w:firstLine="208"/>
        <w:rPr>
          <w:szCs w:val="21"/>
        </w:rPr>
      </w:pPr>
      <w:r w:rsidRPr="005C0B99">
        <w:rPr>
          <w:szCs w:val="21"/>
        </w:rPr>
        <w:t>セメントコンクリート製品は次の規格に適合するものとする。</w:t>
      </w:r>
    </w:p>
    <w:p w14:paraId="1C53D46E" w14:textId="77777777" w:rsidR="008B430C" w:rsidRPr="005C0B99" w:rsidRDefault="008B430C" w:rsidP="001A36FC">
      <w:pPr>
        <w:ind w:leftChars="400" w:left="1870" w:hangingChars="500" w:hanging="1039"/>
        <w:rPr>
          <w:szCs w:val="21"/>
        </w:rPr>
      </w:pPr>
      <w:r w:rsidRPr="005C0B99">
        <w:rPr>
          <w:szCs w:val="21"/>
        </w:rPr>
        <w:t>JIS A 5361</w:t>
      </w:r>
      <w:r w:rsidRPr="005C0B99">
        <w:rPr>
          <w:szCs w:val="21"/>
        </w:rPr>
        <w:t>（プレキャストコンクリート製品－種類、製品の呼び方及び表示の通則）</w:t>
      </w:r>
    </w:p>
    <w:p w14:paraId="5709390E" w14:textId="77777777" w:rsidR="008B430C" w:rsidRPr="005C0B99" w:rsidRDefault="008B430C" w:rsidP="001A36FC">
      <w:pPr>
        <w:ind w:leftChars="400" w:left="1870" w:hangingChars="500" w:hanging="1039"/>
        <w:rPr>
          <w:szCs w:val="21"/>
        </w:rPr>
      </w:pPr>
      <w:r w:rsidRPr="005C0B99">
        <w:rPr>
          <w:szCs w:val="21"/>
        </w:rPr>
        <w:t>JIS A 5364</w:t>
      </w:r>
      <w:r w:rsidRPr="005C0B99">
        <w:rPr>
          <w:szCs w:val="21"/>
        </w:rPr>
        <w:t>（プレキャストコンクリート製品－材料及び製造方法の通則）</w:t>
      </w:r>
    </w:p>
    <w:p w14:paraId="17DEB7AA" w14:textId="77777777" w:rsidR="00F165C6" w:rsidRPr="005C0B99" w:rsidRDefault="00F165C6" w:rsidP="001A36FC">
      <w:pPr>
        <w:ind w:leftChars="400" w:left="1870" w:hangingChars="500" w:hanging="1039"/>
        <w:rPr>
          <w:szCs w:val="21"/>
        </w:rPr>
      </w:pPr>
      <w:r w:rsidRPr="005C0B99">
        <w:rPr>
          <w:szCs w:val="21"/>
        </w:rPr>
        <w:t>JIS A 5365</w:t>
      </w:r>
      <w:r w:rsidRPr="005C0B99">
        <w:rPr>
          <w:szCs w:val="21"/>
        </w:rPr>
        <w:t>（プレキャストコンクリート製品－検査方法通則）</w:t>
      </w:r>
    </w:p>
    <w:p w14:paraId="5638A59C" w14:textId="77777777" w:rsidR="00F165C6" w:rsidRPr="005C0B99" w:rsidRDefault="00F165C6" w:rsidP="001A36FC">
      <w:pPr>
        <w:ind w:leftChars="400" w:left="1870" w:hangingChars="500" w:hanging="1039"/>
        <w:rPr>
          <w:szCs w:val="21"/>
        </w:rPr>
      </w:pPr>
      <w:r w:rsidRPr="005C0B99">
        <w:rPr>
          <w:szCs w:val="21"/>
        </w:rPr>
        <w:t>JIS A 5371</w:t>
      </w:r>
      <w:r w:rsidRPr="005C0B99">
        <w:rPr>
          <w:szCs w:val="21"/>
        </w:rPr>
        <w:t>（プレキャスト無筋コンクリート製品）</w:t>
      </w:r>
    </w:p>
    <w:p w14:paraId="56363BFE" w14:textId="77777777" w:rsidR="00F165C6" w:rsidRPr="005C0B99" w:rsidRDefault="00F165C6" w:rsidP="001A36FC">
      <w:pPr>
        <w:ind w:leftChars="400" w:left="1870" w:hangingChars="500" w:hanging="1039"/>
        <w:rPr>
          <w:szCs w:val="21"/>
        </w:rPr>
      </w:pPr>
      <w:r w:rsidRPr="005C0B99">
        <w:rPr>
          <w:szCs w:val="21"/>
        </w:rPr>
        <w:t>JIS A 5372</w:t>
      </w:r>
      <w:r w:rsidRPr="005C0B99">
        <w:rPr>
          <w:szCs w:val="21"/>
        </w:rPr>
        <w:t>（プレキャスト鉄筋コンクリート製品）</w:t>
      </w:r>
    </w:p>
    <w:p w14:paraId="79A875CF" w14:textId="77777777" w:rsidR="00F165C6" w:rsidRPr="005C0B99" w:rsidRDefault="00F165C6" w:rsidP="001A36FC">
      <w:pPr>
        <w:ind w:leftChars="400" w:left="1870" w:hangingChars="500" w:hanging="1039"/>
        <w:rPr>
          <w:szCs w:val="21"/>
        </w:rPr>
      </w:pPr>
      <w:r w:rsidRPr="005C0B99">
        <w:rPr>
          <w:szCs w:val="21"/>
        </w:rPr>
        <w:t>JIS A 5373</w:t>
      </w:r>
      <w:r w:rsidRPr="005C0B99">
        <w:rPr>
          <w:szCs w:val="21"/>
        </w:rPr>
        <w:t>（プレキャストプレストレストコンクリート製品）</w:t>
      </w:r>
    </w:p>
    <w:p w14:paraId="4EBC6DAD" w14:textId="77777777" w:rsidR="00F165C6" w:rsidRPr="005C0B99" w:rsidRDefault="00F165C6" w:rsidP="001A36FC">
      <w:pPr>
        <w:ind w:leftChars="400" w:left="1870" w:hangingChars="500" w:hanging="1039"/>
        <w:rPr>
          <w:szCs w:val="21"/>
        </w:rPr>
      </w:pPr>
      <w:r w:rsidRPr="005C0B99">
        <w:rPr>
          <w:szCs w:val="21"/>
        </w:rPr>
        <w:t>JIS A 5406</w:t>
      </w:r>
      <w:r w:rsidRPr="005C0B99">
        <w:rPr>
          <w:szCs w:val="21"/>
        </w:rPr>
        <w:t>（建築用コンクリートブロック）</w:t>
      </w:r>
    </w:p>
    <w:p w14:paraId="2DC859D8" w14:textId="77777777" w:rsidR="00F165C6" w:rsidRPr="005C0B99" w:rsidRDefault="00F165C6" w:rsidP="001A36FC">
      <w:pPr>
        <w:ind w:leftChars="400" w:left="1870" w:hangingChars="500" w:hanging="1039"/>
        <w:rPr>
          <w:szCs w:val="21"/>
        </w:rPr>
      </w:pPr>
      <w:r w:rsidRPr="005C0B99">
        <w:rPr>
          <w:szCs w:val="21"/>
        </w:rPr>
        <w:t>JIS A 5506</w:t>
      </w:r>
      <w:r w:rsidRPr="005C0B99">
        <w:rPr>
          <w:szCs w:val="21"/>
        </w:rPr>
        <w:t>（下水道用マンホールふた）</w:t>
      </w:r>
    </w:p>
    <w:p w14:paraId="4C34FAF5" w14:textId="2764BB58" w:rsidR="001C2684" w:rsidRPr="003A4BA3" w:rsidRDefault="001C2684" w:rsidP="001A36FC">
      <w:pPr>
        <w:ind w:leftChars="400" w:left="1247" w:hangingChars="200" w:hanging="416"/>
        <w:rPr>
          <w:szCs w:val="21"/>
        </w:rPr>
      </w:pPr>
      <w:r w:rsidRPr="003A4BA3">
        <w:rPr>
          <w:rFonts w:ascii="ＭＳ 明朝" w:eastAsia="ＭＳ 明朝" w:hAnsi="ＭＳ 明朝" w:cs="ＭＳ 明朝" w:hint="eastAsia"/>
          <w:szCs w:val="21"/>
        </w:rPr>
        <w:t>※</w:t>
      </w:r>
      <w:r w:rsidRPr="003A4BA3">
        <w:rPr>
          <w:szCs w:val="21"/>
        </w:rPr>
        <w:t>１．上記以外のものでも</w:t>
      </w:r>
      <w:r w:rsidRPr="003A4BA3">
        <w:rPr>
          <w:szCs w:val="21"/>
        </w:rPr>
        <w:t>JIS</w:t>
      </w:r>
      <w:r w:rsidRPr="003A4BA3">
        <w:rPr>
          <w:szCs w:val="21"/>
        </w:rPr>
        <w:t>規格、</w:t>
      </w:r>
      <w:r w:rsidRPr="003A4BA3">
        <w:rPr>
          <w:szCs w:val="21"/>
        </w:rPr>
        <w:t>JSWAS</w:t>
      </w:r>
      <w:r w:rsidRPr="003A4BA3">
        <w:rPr>
          <w:szCs w:val="21"/>
        </w:rPr>
        <w:t>規格に適合するもの、または栃木県コンクリート製品協同組合指定製品は使用できるものとする。</w:t>
      </w:r>
    </w:p>
    <w:p w14:paraId="46351603" w14:textId="64EED7E7" w:rsidR="001C2684" w:rsidRPr="003A4BA3" w:rsidRDefault="001C2684" w:rsidP="001A36FC">
      <w:pPr>
        <w:ind w:leftChars="400" w:left="1247" w:hangingChars="200" w:hanging="416"/>
        <w:rPr>
          <w:szCs w:val="21"/>
        </w:rPr>
      </w:pPr>
      <w:r w:rsidRPr="003A4BA3">
        <w:rPr>
          <w:rFonts w:ascii="ＭＳ 明朝" w:eastAsia="ＭＳ 明朝" w:hAnsi="ＭＳ 明朝" w:cs="ＭＳ 明朝" w:hint="eastAsia"/>
          <w:szCs w:val="21"/>
        </w:rPr>
        <w:t>※</w:t>
      </w:r>
      <w:r w:rsidRPr="003A4BA3">
        <w:rPr>
          <w:szCs w:val="21"/>
        </w:rPr>
        <w:t>２．上記及び</w:t>
      </w:r>
      <w:r w:rsidRPr="003A4BA3">
        <w:rPr>
          <w:rFonts w:ascii="ＭＳ 明朝" w:eastAsia="ＭＳ 明朝" w:hAnsi="ＭＳ 明朝" w:cs="ＭＳ 明朝" w:hint="eastAsia"/>
          <w:szCs w:val="21"/>
        </w:rPr>
        <w:t>※</w:t>
      </w:r>
      <w:r w:rsidRPr="003A4BA3">
        <w:rPr>
          <w:szCs w:val="21"/>
        </w:rPr>
        <w:t>１以外のものを使用する場合は、</w:t>
      </w:r>
      <w:r w:rsidR="003E05ED" w:rsidRPr="003A4BA3">
        <w:rPr>
          <w:rFonts w:eastAsia="ＭＳ ゴシック"/>
          <w:b/>
          <w:szCs w:val="21"/>
        </w:rPr>
        <w:t>設計図書</w:t>
      </w:r>
      <w:r w:rsidRPr="003A4BA3">
        <w:rPr>
          <w:szCs w:val="21"/>
        </w:rPr>
        <w:t>で求めている性能を満足するものとし、満足しない恐れがある場合、監督職員は製品を変更させることができる。</w:t>
      </w:r>
    </w:p>
    <w:p w14:paraId="367C380D" w14:textId="1E6579AE" w:rsidR="001C2684" w:rsidRPr="003A4BA3" w:rsidRDefault="001C2684" w:rsidP="001A36FC">
      <w:pPr>
        <w:ind w:leftChars="400" w:left="1247" w:hangingChars="200" w:hanging="416"/>
        <w:rPr>
          <w:szCs w:val="21"/>
        </w:rPr>
      </w:pPr>
      <w:r w:rsidRPr="003A4BA3">
        <w:rPr>
          <w:rFonts w:ascii="ＭＳ 明朝" w:eastAsia="ＭＳ 明朝" w:hAnsi="ＭＳ 明朝" w:cs="ＭＳ 明朝" w:hint="eastAsia"/>
          <w:szCs w:val="21"/>
        </w:rPr>
        <w:t>※</w:t>
      </w:r>
      <w:r w:rsidRPr="003A4BA3">
        <w:rPr>
          <w:szCs w:val="21"/>
        </w:rPr>
        <w:t>３．セメントコンクリート製品が重要構造物の主要部分となるもので、監督職員が指示する場合は材料試験を行わなければならない。</w:t>
      </w:r>
    </w:p>
    <w:p w14:paraId="7A2B7EB2" w14:textId="77777777" w:rsidR="00F165C6" w:rsidRPr="005C0B99" w:rsidRDefault="00F165C6" w:rsidP="001A36FC">
      <w:pPr>
        <w:rPr>
          <w:szCs w:val="21"/>
        </w:rPr>
      </w:pPr>
    </w:p>
    <w:p w14:paraId="71A85A96" w14:textId="77777777" w:rsidR="00F165C6" w:rsidRPr="005C0B99" w:rsidRDefault="00F165C6" w:rsidP="009F0AE0">
      <w:pPr>
        <w:outlineLvl w:val="2"/>
        <w:rPr>
          <w:rFonts w:eastAsiaTheme="majorEastAsia"/>
          <w:b/>
          <w:sz w:val="24"/>
          <w:szCs w:val="24"/>
        </w:rPr>
      </w:pPr>
      <w:r w:rsidRPr="005C0B99">
        <w:rPr>
          <w:rFonts w:eastAsiaTheme="majorEastAsia"/>
          <w:b/>
          <w:sz w:val="24"/>
          <w:szCs w:val="24"/>
        </w:rPr>
        <w:t>第８節　瀝青材料</w:t>
      </w:r>
    </w:p>
    <w:p w14:paraId="686B7E8C" w14:textId="77777777" w:rsidR="00F165C6" w:rsidRPr="005C0B99" w:rsidRDefault="00F165C6" w:rsidP="009F0AE0">
      <w:pPr>
        <w:ind w:leftChars="100" w:left="208"/>
        <w:outlineLvl w:val="3"/>
        <w:rPr>
          <w:rFonts w:eastAsiaTheme="majorEastAsia"/>
          <w:b/>
          <w:szCs w:val="21"/>
        </w:rPr>
      </w:pPr>
      <w:r w:rsidRPr="005C0B99">
        <w:rPr>
          <w:rFonts w:eastAsiaTheme="majorEastAsia"/>
          <w:b/>
          <w:szCs w:val="21"/>
        </w:rPr>
        <w:t>材２－８－１　一般瀝青材料</w:t>
      </w:r>
    </w:p>
    <w:p w14:paraId="7EE2B1FF" w14:textId="77777777" w:rsidR="00F165C6" w:rsidRPr="00FA57C0" w:rsidRDefault="00F165C6" w:rsidP="001A36FC">
      <w:pPr>
        <w:ind w:leftChars="200" w:left="416"/>
        <w:rPr>
          <w:b/>
          <w:bCs/>
          <w:szCs w:val="21"/>
        </w:rPr>
      </w:pPr>
      <w:r w:rsidRPr="00FA57C0">
        <w:rPr>
          <w:b/>
          <w:bCs/>
          <w:szCs w:val="21"/>
        </w:rPr>
        <w:t>１．適用規格</w:t>
      </w:r>
    </w:p>
    <w:p w14:paraId="59D38E7A" w14:textId="7150F098" w:rsidR="00F165C6" w:rsidRPr="00763D53" w:rsidRDefault="00F165C6" w:rsidP="001A36FC">
      <w:pPr>
        <w:ind w:leftChars="300" w:left="624" w:firstLineChars="100" w:firstLine="208"/>
        <w:rPr>
          <w:szCs w:val="21"/>
        </w:rPr>
      </w:pPr>
      <w:r w:rsidRPr="00763D53">
        <w:rPr>
          <w:szCs w:val="21"/>
        </w:rPr>
        <w:t>舗装用石油アスファルトは、共２－３－６安定材の表</w:t>
      </w:r>
      <w:bookmarkStart w:id="5" w:name="_Hlk19120319"/>
      <w:r w:rsidR="00FA57C0" w:rsidRPr="00763D53">
        <w:rPr>
          <w:szCs w:val="21"/>
        </w:rPr>
        <w:t>２－</w:t>
      </w:r>
      <w:bookmarkEnd w:id="5"/>
      <w:r w:rsidRPr="00763D53">
        <w:rPr>
          <w:szCs w:val="21"/>
        </w:rPr>
        <w:t>２－</w:t>
      </w:r>
      <w:r w:rsidR="001A36FC" w:rsidRPr="00763D53">
        <w:rPr>
          <w:rFonts w:hint="eastAsia"/>
          <w:szCs w:val="21"/>
        </w:rPr>
        <w:t>１５</w:t>
      </w:r>
      <w:r w:rsidRPr="00763D53">
        <w:rPr>
          <w:szCs w:val="21"/>
        </w:rPr>
        <w:t>の規格に適合するものとする。</w:t>
      </w:r>
    </w:p>
    <w:p w14:paraId="240DCE7D" w14:textId="77777777" w:rsidR="00F165C6" w:rsidRPr="00763D53" w:rsidRDefault="00F165C6" w:rsidP="001A36FC">
      <w:pPr>
        <w:ind w:leftChars="200" w:left="416"/>
        <w:rPr>
          <w:b/>
          <w:bCs/>
          <w:szCs w:val="21"/>
        </w:rPr>
      </w:pPr>
      <w:r w:rsidRPr="00763D53">
        <w:rPr>
          <w:b/>
          <w:bCs/>
          <w:szCs w:val="21"/>
        </w:rPr>
        <w:t>２．ポリマー改質アスファルト</w:t>
      </w:r>
    </w:p>
    <w:p w14:paraId="40B76807" w14:textId="18F81B4F" w:rsidR="008B430C" w:rsidRPr="00763D53" w:rsidRDefault="00F165C6" w:rsidP="001A36FC">
      <w:pPr>
        <w:ind w:leftChars="300" w:left="624" w:firstLineChars="100" w:firstLine="208"/>
        <w:rPr>
          <w:szCs w:val="21"/>
        </w:rPr>
      </w:pPr>
      <w:r w:rsidRPr="00763D53">
        <w:rPr>
          <w:szCs w:val="21"/>
        </w:rPr>
        <w:t>ポリマー改質アスファルト</w:t>
      </w:r>
      <w:r w:rsidR="001C2684" w:rsidRPr="00763D53">
        <w:rPr>
          <w:szCs w:val="21"/>
        </w:rPr>
        <w:t>の性状</w:t>
      </w:r>
      <w:r w:rsidRPr="00763D53">
        <w:rPr>
          <w:szCs w:val="21"/>
        </w:rPr>
        <w:t>は、表</w:t>
      </w:r>
      <w:r w:rsidR="00FA57C0" w:rsidRPr="00763D53">
        <w:rPr>
          <w:szCs w:val="21"/>
        </w:rPr>
        <w:t>２－</w:t>
      </w:r>
      <w:r w:rsidRPr="00763D53">
        <w:rPr>
          <w:szCs w:val="21"/>
        </w:rPr>
        <w:t>２－</w:t>
      </w:r>
      <w:r w:rsidR="001A36FC" w:rsidRPr="00763D53">
        <w:rPr>
          <w:rFonts w:hint="eastAsia"/>
          <w:szCs w:val="21"/>
        </w:rPr>
        <w:t>１９</w:t>
      </w:r>
      <w:r w:rsidRPr="00763D53">
        <w:rPr>
          <w:szCs w:val="21"/>
        </w:rPr>
        <w:t>の</w:t>
      </w:r>
      <w:r w:rsidR="001C2684" w:rsidRPr="00763D53">
        <w:rPr>
          <w:szCs w:val="21"/>
        </w:rPr>
        <w:t>規格</w:t>
      </w:r>
      <w:r w:rsidRPr="00763D53">
        <w:rPr>
          <w:szCs w:val="21"/>
        </w:rPr>
        <w:t>に適合するものとする。また、受注者は、プラントミックスタイプ</w:t>
      </w:r>
      <w:r w:rsidR="001C2684" w:rsidRPr="00763D53">
        <w:rPr>
          <w:szCs w:val="21"/>
        </w:rPr>
        <w:t>を使用する場合は</w:t>
      </w:r>
      <w:r w:rsidRPr="00763D53">
        <w:rPr>
          <w:szCs w:val="21"/>
        </w:rPr>
        <w:t>、使用する舗装用石油アスファルトに改質材料を添加し、その性状が表</w:t>
      </w:r>
      <w:r w:rsidR="00FA57C0" w:rsidRPr="00763D53">
        <w:rPr>
          <w:szCs w:val="21"/>
        </w:rPr>
        <w:t>２－</w:t>
      </w:r>
      <w:r w:rsidRPr="00763D53">
        <w:rPr>
          <w:szCs w:val="21"/>
        </w:rPr>
        <w:t>２－</w:t>
      </w:r>
      <w:r w:rsidR="001A36FC" w:rsidRPr="00763D53">
        <w:rPr>
          <w:rFonts w:hint="eastAsia"/>
          <w:szCs w:val="21"/>
        </w:rPr>
        <w:t>１９</w:t>
      </w:r>
      <w:r w:rsidRPr="00763D53">
        <w:rPr>
          <w:szCs w:val="21"/>
        </w:rPr>
        <w:t>に示す値に適合していることを</w:t>
      </w:r>
      <w:r w:rsidR="001C2684" w:rsidRPr="00763D53">
        <w:rPr>
          <w:szCs w:val="21"/>
        </w:rPr>
        <w:t>施工前に</w:t>
      </w:r>
      <w:r w:rsidR="003E05ED" w:rsidRPr="00763D53">
        <w:rPr>
          <w:rFonts w:eastAsia="ＭＳ ゴシック"/>
          <w:b/>
          <w:szCs w:val="21"/>
        </w:rPr>
        <w:t>確認</w:t>
      </w:r>
      <w:r w:rsidR="001C2684" w:rsidRPr="00763D53">
        <w:rPr>
          <w:szCs w:val="21"/>
        </w:rPr>
        <w:t>するものとする。</w:t>
      </w:r>
    </w:p>
    <w:p w14:paraId="571EAD7B" w14:textId="77777777" w:rsidR="00F165C6" w:rsidRPr="00763D53" w:rsidRDefault="00F165C6" w:rsidP="001A36FC">
      <w:pPr>
        <w:rPr>
          <w:szCs w:val="21"/>
        </w:rPr>
      </w:pPr>
    </w:p>
    <w:p w14:paraId="3D7ADB22" w14:textId="07FEC4E3" w:rsidR="00F165C6" w:rsidRPr="00FA57C0" w:rsidRDefault="00F165C6" w:rsidP="009A41EC">
      <w:pPr>
        <w:widowControl/>
        <w:jc w:val="center"/>
        <w:rPr>
          <w:rFonts w:ascii="ＭＳ ゴシック" w:eastAsia="ＭＳ ゴシック" w:hAnsi="ＭＳ ゴシック"/>
          <w:b/>
          <w:bCs/>
          <w:szCs w:val="21"/>
        </w:rPr>
      </w:pPr>
      <w:r w:rsidRPr="00763D53">
        <w:rPr>
          <w:rFonts w:ascii="ＭＳ ゴシック" w:eastAsia="ＭＳ ゴシック" w:hAnsi="ＭＳ ゴシック"/>
          <w:b/>
          <w:bCs/>
          <w:szCs w:val="21"/>
        </w:rPr>
        <w:t>表</w:t>
      </w:r>
      <w:r w:rsidR="00FA57C0" w:rsidRPr="00763D53">
        <w:rPr>
          <w:rFonts w:ascii="ＭＳ ゴシック" w:eastAsia="ＭＳ ゴシック" w:hAnsi="ＭＳ ゴシック"/>
          <w:b/>
          <w:bCs/>
          <w:szCs w:val="21"/>
        </w:rPr>
        <w:t>２－</w:t>
      </w:r>
      <w:r w:rsidRPr="00763D53">
        <w:rPr>
          <w:rFonts w:ascii="ＭＳ ゴシック" w:eastAsia="ＭＳ ゴシック" w:hAnsi="ＭＳ ゴシック"/>
          <w:b/>
          <w:bCs/>
          <w:szCs w:val="21"/>
        </w:rPr>
        <w:t>２－</w:t>
      </w:r>
      <w:r w:rsidR="001A36FC" w:rsidRPr="00763D53">
        <w:rPr>
          <w:rFonts w:ascii="ＭＳ ゴシック" w:eastAsia="ＭＳ ゴシック" w:hAnsi="ＭＳ ゴシック" w:hint="eastAsia"/>
          <w:b/>
          <w:bCs/>
          <w:szCs w:val="21"/>
        </w:rPr>
        <w:t>１９</w:t>
      </w:r>
      <w:r w:rsidRPr="00FA57C0">
        <w:rPr>
          <w:rFonts w:ascii="ＭＳ ゴシック" w:eastAsia="ＭＳ ゴシック" w:hAnsi="ＭＳ ゴシック"/>
          <w:b/>
          <w:bCs/>
          <w:szCs w:val="21"/>
        </w:rPr>
        <w:t xml:space="preserve">　ポリマー改質アスファルトの標準的性状</w:t>
      </w:r>
    </w:p>
    <w:p w14:paraId="2E3EE7D2" w14:textId="7CB91918" w:rsidR="00FA57C0" w:rsidRDefault="00763D53" w:rsidP="00FA57C0">
      <w:pPr>
        <w:jc w:val="center"/>
        <w:rPr>
          <w:szCs w:val="21"/>
        </w:rPr>
      </w:pPr>
      <w:r>
        <w:rPr>
          <w:szCs w:val="21"/>
        </w:rPr>
        <w:object w:dxaOrig="10014" w:dyaOrig="4905" w14:anchorId="40C60A02">
          <v:shape id="_x0000_i1047" type="#_x0000_t75" style="width:411pt;height:201.75pt" o:ole="">
            <v:imagedata r:id="rId51" o:title=""/>
          </v:shape>
          <o:OLEObject Type="Embed" ProgID="Excel.Sheet.12" ShapeID="_x0000_i1047" DrawAspect="Content" ObjectID="_1643109512" r:id="rId52"/>
        </w:object>
      </w:r>
    </w:p>
    <w:p w14:paraId="2D357115" w14:textId="0E29584C" w:rsidR="00F165C6" w:rsidRPr="005C0B99" w:rsidRDefault="00FA57C0" w:rsidP="001A36FC">
      <w:pPr>
        <w:ind w:leftChars="300" w:left="1248" w:hangingChars="300" w:hanging="624"/>
        <w:rPr>
          <w:szCs w:val="21"/>
        </w:rPr>
      </w:pPr>
      <w:r>
        <w:rPr>
          <w:rFonts w:hint="eastAsia"/>
          <w:szCs w:val="21"/>
        </w:rPr>
        <w:lastRenderedPageBreak/>
        <w:t>［</w:t>
      </w:r>
      <w:r w:rsidR="00F165C6" w:rsidRPr="005C0B99">
        <w:rPr>
          <w:szCs w:val="21"/>
        </w:rPr>
        <w:t>注</w:t>
      </w:r>
      <w:r>
        <w:rPr>
          <w:rFonts w:hint="eastAsia"/>
          <w:szCs w:val="21"/>
        </w:rPr>
        <w:t>］</w:t>
      </w:r>
      <w:r w:rsidR="00F165C6" w:rsidRPr="005C0B99">
        <w:rPr>
          <w:szCs w:val="21"/>
        </w:rPr>
        <w:t>付加記号の略字　Ｗ：耐水性（</w:t>
      </w:r>
      <w:r w:rsidR="00F165C6" w:rsidRPr="005C0B99">
        <w:rPr>
          <w:szCs w:val="21"/>
        </w:rPr>
        <w:t>Water resistance</w:t>
      </w:r>
      <w:r w:rsidR="00F165C6" w:rsidRPr="005C0B99">
        <w:rPr>
          <w:szCs w:val="21"/>
        </w:rPr>
        <w:t>）Ｆ：可撓性（</w:t>
      </w:r>
      <w:r w:rsidR="00F165C6" w:rsidRPr="005C0B99">
        <w:rPr>
          <w:szCs w:val="21"/>
        </w:rPr>
        <w:t>Flexibility</w:t>
      </w:r>
      <w:r w:rsidR="00F165C6" w:rsidRPr="005C0B99">
        <w:rPr>
          <w:szCs w:val="21"/>
        </w:rPr>
        <w:t>）</w:t>
      </w:r>
    </w:p>
    <w:p w14:paraId="76400246" w14:textId="77777777" w:rsidR="00F165C6" w:rsidRPr="005C0B99" w:rsidRDefault="00F165C6" w:rsidP="001A36FC">
      <w:pPr>
        <w:rPr>
          <w:szCs w:val="21"/>
        </w:rPr>
      </w:pPr>
    </w:p>
    <w:p w14:paraId="10A43ADB" w14:textId="77777777" w:rsidR="00F165C6" w:rsidRPr="00CA0175" w:rsidRDefault="00F165C6" w:rsidP="001A36FC">
      <w:pPr>
        <w:ind w:leftChars="200" w:left="416"/>
        <w:rPr>
          <w:b/>
          <w:szCs w:val="21"/>
        </w:rPr>
      </w:pPr>
      <w:r w:rsidRPr="00CA0175">
        <w:rPr>
          <w:b/>
          <w:szCs w:val="21"/>
        </w:rPr>
        <w:t>３．セミブローンアスファルト</w:t>
      </w:r>
    </w:p>
    <w:p w14:paraId="0772AE1E" w14:textId="577261FF" w:rsidR="00F165C6" w:rsidRPr="00763D53" w:rsidRDefault="00F165C6" w:rsidP="001A36FC">
      <w:pPr>
        <w:ind w:leftChars="300" w:left="624" w:firstLineChars="100" w:firstLine="208"/>
        <w:rPr>
          <w:szCs w:val="21"/>
        </w:rPr>
      </w:pPr>
      <w:r w:rsidRPr="005C0B99">
        <w:rPr>
          <w:szCs w:val="21"/>
        </w:rPr>
        <w:t>セミブローンアスファルトは、表</w:t>
      </w:r>
      <w:r w:rsidR="00FA57C0" w:rsidRPr="00763D53">
        <w:rPr>
          <w:szCs w:val="21"/>
        </w:rPr>
        <w:t>２－</w:t>
      </w:r>
      <w:r w:rsidRPr="00763D53">
        <w:rPr>
          <w:szCs w:val="21"/>
        </w:rPr>
        <w:t>２－</w:t>
      </w:r>
      <w:r w:rsidR="000451EA" w:rsidRPr="00763D53">
        <w:rPr>
          <w:rFonts w:hint="eastAsia"/>
          <w:szCs w:val="21"/>
        </w:rPr>
        <w:t>２０</w:t>
      </w:r>
      <w:r w:rsidRPr="00763D53">
        <w:rPr>
          <w:szCs w:val="21"/>
        </w:rPr>
        <w:t>の規格に適合するものとする。</w:t>
      </w:r>
    </w:p>
    <w:p w14:paraId="558E5E1C" w14:textId="77777777" w:rsidR="00F165C6" w:rsidRPr="00763D53" w:rsidRDefault="00F165C6" w:rsidP="001A36FC">
      <w:pPr>
        <w:rPr>
          <w:szCs w:val="21"/>
        </w:rPr>
      </w:pPr>
    </w:p>
    <w:p w14:paraId="51BD2E44" w14:textId="0999B520" w:rsidR="00F165C6" w:rsidRPr="00FA57C0" w:rsidRDefault="00F165C6" w:rsidP="00FA57C0">
      <w:pPr>
        <w:jc w:val="center"/>
        <w:rPr>
          <w:rFonts w:asciiTheme="majorEastAsia" w:eastAsiaTheme="majorEastAsia" w:hAnsiTheme="majorEastAsia"/>
          <w:b/>
          <w:bCs/>
          <w:szCs w:val="21"/>
        </w:rPr>
      </w:pPr>
      <w:r w:rsidRPr="00763D53">
        <w:rPr>
          <w:rFonts w:asciiTheme="majorEastAsia" w:eastAsiaTheme="majorEastAsia" w:hAnsiTheme="majorEastAsia"/>
          <w:b/>
          <w:bCs/>
          <w:szCs w:val="21"/>
        </w:rPr>
        <w:t>表</w:t>
      </w:r>
      <w:r w:rsidR="00FA57C0" w:rsidRPr="00763D53">
        <w:rPr>
          <w:rFonts w:asciiTheme="majorEastAsia" w:eastAsiaTheme="majorEastAsia" w:hAnsiTheme="majorEastAsia"/>
          <w:b/>
          <w:bCs/>
          <w:szCs w:val="21"/>
        </w:rPr>
        <w:t>２－</w:t>
      </w:r>
      <w:r w:rsidRPr="00763D53">
        <w:rPr>
          <w:rFonts w:asciiTheme="majorEastAsia" w:eastAsiaTheme="majorEastAsia" w:hAnsiTheme="majorEastAsia"/>
          <w:b/>
          <w:bCs/>
          <w:szCs w:val="21"/>
        </w:rPr>
        <w:t>２－</w:t>
      </w:r>
      <w:r w:rsidR="000451EA" w:rsidRPr="00763D53">
        <w:rPr>
          <w:rFonts w:asciiTheme="majorEastAsia" w:eastAsiaTheme="majorEastAsia" w:hAnsiTheme="majorEastAsia" w:hint="eastAsia"/>
          <w:b/>
          <w:bCs/>
          <w:szCs w:val="21"/>
        </w:rPr>
        <w:t>２０</w:t>
      </w:r>
      <w:r w:rsidRPr="00763D53">
        <w:rPr>
          <w:rFonts w:asciiTheme="majorEastAsia" w:eastAsiaTheme="majorEastAsia" w:hAnsiTheme="majorEastAsia"/>
          <w:b/>
          <w:bCs/>
          <w:szCs w:val="21"/>
        </w:rPr>
        <w:t xml:space="preserve">　セミブロー</w:t>
      </w:r>
      <w:r w:rsidRPr="00FA57C0">
        <w:rPr>
          <w:rFonts w:asciiTheme="majorEastAsia" w:eastAsiaTheme="majorEastAsia" w:hAnsiTheme="majorEastAsia"/>
          <w:b/>
          <w:bCs/>
          <w:szCs w:val="21"/>
        </w:rPr>
        <w:t>ンアスファルト（ＡＣ－100）の規格</w:t>
      </w:r>
    </w:p>
    <w:p w14:paraId="61A4B53A" w14:textId="62168CF7" w:rsidR="00F165C6" w:rsidRPr="005C0B99" w:rsidRDefault="005A1F98" w:rsidP="00FA57C0">
      <w:pPr>
        <w:jc w:val="center"/>
        <w:rPr>
          <w:szCs w:val="21"/>
        </w:rPr>
      </w:pPr>
      <w:r>
        <w:rPr>
          <w:szCs w:val="21"/>
        </w:rPr>
        <w:object w:dxaOrig="5545" w:dyaOrig="2462" w14:anchorId="162ADD50">
          <v:shape id="_x0000_i1048" type="#_x0000_t75" style="width:277.5pt;height:123.75pt" o:ole="">
            <v:imagedata r:id="rId53" o:title=""/>
          </v:shape>
          <o:OLEObject Type="Embed" ProgID="Excel.Sheet.12" ShapeID="_x0000_i1048" DrawAspect="Content" ObjectID="_1643109513" r:id="rId54"/>
        </w:object>
      </w:r>
    </w:p>
    <w:p w14:paraId="06C959B3" w14:textId="3823E293" w:rsidR="00F165C6" w:rsidRPr="005C0B99" w:rsidRDefault="00450599" w:rsidP="001A36FC">
      <w:pPr>
        <w:ind w:leftChars="300" w:left="1455" w:rightChars="300" w:right="624" w:hangingChars="400" w:hanging="831"/>
        <w:rPr>
          <w:szCs w:val="21"/>
        </w:rPr>
      </w:pPr>
      <w:r>
        <w:rPr>
          <w:rFonts w:hint="eastAsia"/>
          <w:szCs w:val="21"/>
        </w:rPr>
        <w:t>［</w:t>
      </w:r>
      <w:r w:rsidR="00F165C6" w:rsidRPr="005C0B99">
        <w:rPr>
          <w:szCs w:val="21"/>
        </w:rPr>
        <w:t>注１</w:t>
      </w:r>
      <w:r>
        <w:rPr>
          <w:rFonts w:hint="eastAsia"/>
          <w:szCs w:val="21"/>
        </w:rPr>
        <w:t>］</w:t>
      </w:r>
      <w:r w:rsidR="00F165C6" w:rsidRPr="005C0B99">
        <w:rPr>
          <w:szCs w:val="21"/>
        </w:rPr>
        <w:t xml:space="preserve">180 </w:t>
      </w:r>
      <w:r w:rsidR="00F165C6" w:rsidRPr="005C0B99">
        <w:rPr>
          <w:rFonts w:ascii="ＭＳ 明朝" w:eastAsia="ＭＳ 明朝" w:hAnsi="ＭＳ 明朝" w:cs="ＭＳ 明朝" w:hint="eastAsia"/>
          <w:szCs w:val="21"/>
        </w:rPr>
        <w:t>℃</w:t>
      </w:r>
      <w:r w:rsidR="00F165C6" w:rsidRPr="005C0B99">
        <w:rPr>
          <w:szCs w:val="21"/>
        </w:rPr>
        <w:t>での粘度のほか、</w:t>
      </w:r>
      <w:r w:rsidR="00F165C6" w:rsidRPr="005C0B99">
        <w:rPr>
          <w:szCs w:val="21"/>
        </w:rPr>
        <w:t xml:space="preserve">140 </w:t>
      </w:r>
      <w:r w:rsidR="00F165C6" w:rsidRPr="005C0B99">
        <w:rPr>
          <w:rFonts w:ascii="ＭＳ 明朝" w:eastAsia="ＭＳ 明朝" w:hAnsi="ＭＳ 明朝" w:cs="ＭＳ 明朝" w:hint="eastAsia"/>
          <w:szCs w:val="21"/>
        </w:rPr>
        <w:t>℃</w:t>
      </w:r>
      <w:r w:rsidR="00F165C6" w:rsidRPr="005C0B99">
        <w:rPr>
          <w:szCs w:val="21"/>
        </w:rPr>
        <w:t>、</w:t>
      </w:r>
      <w:r w:rsidR="00F165C6" w:rsidRPr="005C0B99">
        <w:rPr>
          <w:szCs w:val="21"/>
        </w:rPr>
        <w:t xml:space="preserve">160 </w:t>
      </w:r>
      <w:r w:rsidR="00F165C6" w:rsidRPr="005C0B99">
        <w:rPr>
          <w:rFonts w:ascii="ＭＳ 明朝" w:eastAsia="ＭＳ 明朝" w:hAnsi="ＭＳ 明朝" w:cs="ＭＳ 明朝" w:hint="eastAsia"/>
          <w:szCs w:val="21"/>
        </w:rPr>
        <w:t>℃</w:t>
      </w:r>
      <w:r w:rsidR="00F165C6" w:rsidRPr="005C0B99">
        <w:rPr>
          <w:szCs w:val="21"/>
        </w:rPr>
        <w:t>における動粘度を試験表に付記すること。</w:t>
      </w:r>
    </w:p>
    <w:p w14:paraId="7582E384" w14:textId="77777777" w:rsidR="00F165C6" w:rsidRPr="005C0B99" w:rsidRDefault="00F165C6" w:rsidP="001A36FC">
      <w:pPr>
        <w:rPr>
          <w:szCs w:val="21"/>
        </w:rPr>
      </w:pPr>
    </w:p>
    <w:p w14:paraId="395F47B3" w14:textId="77777777" w:rsidR="00F165C6" w:rsidRPr="003E51C1" w:rsidRDefault="00F165C6" w:rsidP="001A36FC">
      <w:pPr>
        <w:ind w:leftChars="200" w:left="416"/>
        <w:rPr>
          <w:b/>
          <w:bCs/>
          <w:szCs w:val="21"/>
        </w:rPr>
      </w:pPr>
      <w:r w:rsidRPr="003E51C1">
        <w:rPr>
          <w:b/>
          <w:bCs/>
          <w:szCs w:val="21"/>
        </w:rPr>
        <w:t>４．硬質アスファルトに用いるアスファルト</w:t>
      </w:r>
    </w:p>
    <w:p w14:paraId="174E648A" w14:textId="532353F9" w:rsidR="00F165C6" w:rsidRPr="00763D53" w:rsidRDefault="00F165C6" w:rsidP="001A36FC">
      <w:pPr>
        <w:ind w:leftChars="300" w:left="624" w:firstLineChars="100" w:firstLine="208"/>
        <w:rPr>
          <w:szCs w:val="21"/>
        </w:rPr>
      </w:pPr>
      <w:r w:rsidRPr="005C0B99">
        <w:rPr>
          <w:szCs w:val="21"/>
        </w:rPr>
        <w:t>硬質アスファルトに用いるアスファルトは表</w:t>
      </w:r>
      <w:r w:rsidR="003E51C1" w:rsidRPr="00763D53">
        <w:rPr>
          <w:szCs w:val="21"/>
        </w:rPr>
        <w:t>２－</w:t>
      </w:r>
      <w:r w:rsidRPr="00763D53">
        <w:rPr>
          <w:szCs w:val="21"/>
        </w:rPr>
        <w:t>２－</w:t>
      </w:r>
      <w:r w:rsidR="000451EA" w:rsidRPr="00763D53">
        <w:rPr>
          <w:rFonts w:hint="eastAsia"/>
          <w:szCs w:val="21"/>
        </w:rPr>
        <w:t>２１</w:t>
      </w:r>
      <w:r w:rsidRPr="00763D53">
        <w:rPr>
          <w:szCs w:val="21"/>
        </w:rPr>
        <w:t>の規格に適合するものとし、硬質アスファルトの性状は表</w:t>
      </w:r>
      <w:r w:rsidR="003E51C1" w:rsidRPr="00763D53">
        <w:rPr>
          <w:szCs w:val="21"/>
        </w:rPr>
        <w:t>２－</w:t>
      </w:r>
      <w:r w:rsidRPr="00763D53">
        <w:rPr>
          <w:szCs w:val="21"/>
        </w:rPr>
        <w:t>２－</w:t>
      </w:r>
      <w:r w:rsidR="000451EA" w:rsidRPr="00763D53">
        <w:rPr>
          <w:rFonts w:hint="eastAsia"/>
          <w:szCs w:val="21"/>
        </w:rPr>
        <w:t>２２</w:t>
      </w:r>
      <w:r w:rsidRPr="00763D53">
        <w:rPr>
          <w:szCs w:val="21"/>
        </w:rPr>
        <w:t>の規格に適合するものとする。</w:t>
      </w:r>
    </w:p>
    <w:p w14:paraId="3573B2B0" w14:textId="77777777" w:rsidR="00F165C6" w:rsidRPr="00763D53" w:rsidRDefault="00F165C6" w:rsidP="001A36FC">
      <w:pPr>
        <w:rPr>
          <w:szCs w:val="21"/>
        </w:rPr>
      </w:pPr>
    </w:p>
    <w:p w14:paraId="329AD863" w14:textId="112DAC64" w:rsidR="00F165C6" w:rsidRPr="003E51C1" w:rsidRDefault="00F165C6" w:rsidP="003E51C1">
      <w:pPr>
        <w:jc w:val="center"/>
        <w:rPr>
          <w:rFonts w:asciiTheme="majorEastAsia" w:eastAsiaTheme="majorEastAsia" w:hAnsiTheme="majorEastAsia"/>
          <w:b/>
          <w:bCs/>
          <w:szCs w:val="21"/>
        </w:rPr>
      </w:pPr>
      <w:r w:rsidRPr="00763D53">
        <w:rPr>
          <w:rFonts w:asciiTheme="majorEastAsia" w:eastAsiaTheme="majorEastAsia" w:hAnsiTheme="majorEastAsia"/>
          <w:b/>
          <w:bCs/>
          <w:szCs w:val="21"/>
        </w:rPr>
        <w:t>表</w:t>
      </w:r>
      <w:r w:rsidR="003E51C1" w:rsidRPr="00763D53">
        <w:rPr>
          <w:rFonts w:asciiTheme="majorEastAsia" w:eastAsiaTheme="majorEastAsia" w:hAnsiTheme="majorEastAsia"/>
          <w:b/>
          <w:bCs/>
          <w:szCs w:val="21"/>
        </w:rPr>
        <w:t>２－</w:t>
      </w:r>
      <w:r w:rsidRPr="00763D53">
        <w:rPr>
          <w:rFonts w:asciiTheme="majorEastAsia" w:eastAsiaTheme="majorEastAsia" w:hAnsiTheme="majorEastAsia"/>
          <w:b/>
          <w:bCs/>
          <w:szCs w:val="21"/>
        </w:rPr>
        <w:t>２－</w:t>
      </w:r>
      <w:r w:rsidR="000451EA" w:rsidRPr="00763D53">
        <w:rPr>
          <w:rFonts w:asciiTheme="majorEastAsia" w:eastAsiaTheme="majorEastAsia" w:hAnsiTheme="majorEastAsia" w:hint="eastAsia"/>
          <w:b/>
          <w:bCs/>
          <w:szCs w:val="21"/>
        </w:rPr>
        <w:t>２１</w:t>
      </w:r>
      <w:r w:rsidRPr="00763D53">
        <w:rPr>
          <w:rFonts w:asciiTheme="majorEastAsia" w:eastAsiaTheme="majorEastAsia" w:hAnsiTheme="majorEastAsia"/>
          <w:b/>
          <w:bCs/>
          <w:szCs w:val="21"/>
        </w:rPr>
        <w:t xml:space="preserve">　硬質アスファルトに用</w:t>
      </w:r>
      <w:r w:rsidRPr="003E51C1">
        <w:rPr>
          <w:rFonts w:asciiTheme="majorEastAsia" w:eastAsiaTheme="majorEastAsia" w:hAnsiTheme="majorEastAsia"/>
          <w:b/>
          <w:bCs/>
          <w:szCs w:val="21"/>
        </w:rPr>
        <w:t>いるアスファルトの標準的性状</w:t>
      </w:r>
    </w:p>
    <w:p w14:paraId="796C2E9F" w14:textId="0EB45374" w:rsidR="00F165C6" w:rsidRPr="005C0B99" w:rsidRDefault="003E51C1" w:rsidP="003E51C1">
      <w:pPr>
        <w:jc w:val="center"/>
        <w:rPr>
          <w:szCs w:val="21"/>
        </w:rPr>
      </w:pPr>
      <w:r>
        <w:rPr>
          <w:szCs w:val="21"/>
        </w:rPr>
        <w:object w:dxaOrig="7754" w:dyaOrig="2849" w14:anchorId="36F25066">
          <v:shape id="_x0000_i1049" type="#_x0000_t75" style="width:388.5pt;height:142.5pt" o:ole="">
            <v:imagedata r:id="rId55" o:title=""/>
          </v:shape>
          <o:OLEObject Type="Embed" ProgID="Excel.Sheet.12" ShapeID="_x0000_i1049" DrawAspect="Content" ObjectID="_1643109514" r:id="rId56"/>
        </w:object>
      </w:r>
    </w:p>
    <w:p w14:paraId="46456FBD" w14:textId="376FA5C1" w:rsidR="00F165C6" w:rsidRPr="005C0B99" w:rsidRDefault="003E51C1" w:rsidP="000451EA">
      <w:pPr>
        <w:ind w:leftChars="300" w:left="1248" w:rightChars="300" w:right="624" w:hangingChars="300" w:hanging="624"/>
        <w:rPr>
          <w:szCs w:val="21"/>
        </w:rPr>
      </w:pPr>
      <w:r>
        <w:rPr>
          <w:rFonts w:hint="eastAsia"/>
          <w:szCs w:val="21"/>
        </w:rPr>
        <w:t>［</w:t>
      </w:r>
      <w:r w:rsidR="00F165C6" w:rsidRPr="005C0B99">
        <w:rPr>
          <w:szCs w:val="21"/>
        </w:rPr>
        <w:t>注</w:t>
      </w:r>
      <w:r>
        <w:rPr>
          <w:rFonts w:hint="eastAsia"/>
          <w:szCs w:val="21"/>
        </w:rPr>
        <w:t>］</w:t>
      </w:r>
      <w:r w:rsidR="00F165C6" w:rsidRPr="005C0B99">
        <w:rPr>
          <w:szCs w:val="21"/>
        </w:rPr>
        <w:t>石油アスファルト</w:t>
      </w:r>
      <w:r w:rsidR="00F165C6" w:rsidRPr="005C0B99">
        <w:rPr>
          <w:szCs w:val="21"/>
        </w:rPr>
        <w:t>20</w:t>
      </w:r>
      <w:r w:rsidR="00F165C6" w:rsidRPr="005C0B99">
        <w:rPr>
          <w:szCs w:val="21"/>
        </w:rPr>
        <w:t>～</w:t>
      </w:r>
      <w:r w:rsidR="00F165C6" w:rsidRPr="005C0B99">
        <w:rPr>
          <w:szCs w:val="21"/>
        </w:rPr>
        <w:t>40</w:t>
      </w:r>
      <w:r w:rsidR="00F165C6" w:rsidRPr="005C0B99">
        <w:rPr>
          <w:szCs w:val="21"/>
        </w:rPr>
        <w:t>の代わりに、石油アスファルト</w:t>
      </w:r>
      <w:r w:rsidR="00F165C6" w:rsidRPr="005C0B99">
        <w:rPr>
          <w:szCs w:val="21"/>
        </w:rPr>
        <w:t>40</w:t>
      </w:r>
      <w:r w:rsidR="00F165C6" w:rsidRPr="005C0B99">
        <w:rPr>
          <w:szCs w:val="21"/>
        </w:rPr>
        <w:t>～</w:t>
      </w:r>
      <w:r w:rsidR="00F165C6" w:rsidRPr="005C0B99">
        <w:rPr>
          <w:szCs w:val="21"/>
        </w:rPr>
        <w:t>60</w:t>
      </w:r>
      <w:r w:rsidR="00F165C6" w:rsidRPr="005C0B99">
        <w:rPr>
          <w:szCs w:val="21"/>
        </w:rPr>
        <w:t>などを使用する場合もある</w:t>
      </w:r>
    </w:p>
    <w:p w14:paraId="6C89E299" w14:textId="77777777" w:rsidR="003E51C1" w:rsidRDefault="003E51C1" w:rsidP="000451EA">
      <w:pPr>
        <w:rPr>
          <w:szCs w:val="21"/>
        </w:rPr>
      </w:pPr>
    </w:p>
    <w:p w14:paraId="70DC87BD" w14:textId="74CD05DE" w:rsidR="00F165C6" w:rsidRPr="003E51C1" w:rsidRDefault="00F165C6" w:rsidP="003E51C1">
      <w:pPr>
        <w:jc w:val="center"/>
        <w:rPr>
          <w:rFonts w:asciiTheme="majorEastAsia" w:eastAsiaTheme="majorEastAsia" w:hAnsiTheme="majorEastAsia"/>
          <w:b/>
          <w:bCs/>
          <w:szCs w:val="21"/>
        </w:rPr>
      </w:pPr>
      <w:r w:rsidRPr="00763D53">
        <w:rPr>
          <w:rFonts w:asciiTheme="majorEastAsia" w:eastAsiaTheme="majorEastAsia" w:hAnsiTheme="majorEastAsia"/>
          <w:b/>
          <w:bCs/>
          <w:szCs w:val="21"/>
        </w:rPr>
        <w:t>表</w:t>
      </w:r>
      <w:r w:rsidR="003E51C1" w:rsidRPr="00763D53">
        <w:rPr>
          <w:rFonts w:asciiTheme="majorEastAsia" w:eastAsiaTheme="majorEastAsia" w:hAnsiTheme="majorEastAsia"/>
          <w:b/>
          <w:bCs/>
          <w:szCs w:val="21"/>
        </w:rPr>
        <w:t>２－</w:t>
      </w:r>
      <w:r w:rsidRPr="00763D53">
        <w:rPr>
          <w:rFonts w:asciiTheme="majorEastAsia" w:eastAsiaTheme="majorEastAsia" w:hAnsiTheme="majorEastAsia"/>
          <w:b/>
          <w:bCs/>
          <w:szCs w:val="21"/>
        </w:rPr>
        <w:t>２</w:t>
      </w:r>
      <w:r w:rsidRPr="003E51C1">
        <w:rPr>
          <w:rFonts w:asciiTheme="majorEastAsia" w:eastAsiaTheme="majorEastAsia" w:hAnsiTheme="majorEastAsia"/>
          <w:b/>
          <w:bCs/>
          <w:szCs w:val="21"/>
        </w:rPr>
        <w:t>－</w:t>
      </w:r>
      <w:r w:rsidR="000451EA">
        <w:rPr>
          <w:rFonts w:asciiTheme="majorEastAsia" w:eastAsiaTheme="majorEastAsia" w:hAnsiTheme="majorEastAsia" w:hint="eastAsia"/>
          <w:b/>
          <w:bCs/>
          <w:szCs w:val="21"/>
        </w:rPr>
        <w:t>２２</w:t>
      </w:r>
      <w:r w:rsidRPr="003E51C1">
        <w:rPr>
          <w:rFonts w:asciiTheme="majorEastAsia" w:eastAsiaTheme="majorEastAsia" w:hAnsiTheme="majorEastAsia"/>
          <w:b/>
          <w:bCs/>
          <w:szCs w:val="21"/>
        </w:rPr>
        <w:t xml:space="preserve">　硬質アスファルトの標準的性状</w:t>
      </w:r>
    </w:p>
    <w:p w14:paraId="575054F2" w14:textId="7DBD9E0B" w:rsidR="00F165C6" w:rsidRDefault="003E51C1" w:rsidP="003E51C1">
      <w:pPr>
        <w:jc w:val="center"/>
        <w:rPr>
          <w:szCs w:val="21"/>
        </w:rPr>
      </w:pPr>
      <w:r>
        <w:rPr>
          <w:szCs w:val="21"/>
        </w:rPr>
        <w:object w:dxaOrig="5390" w:dyaOrig="2535" w14:anchorId="6AB35B2C">
          <v:shape id="_x0000_i1050" type="#_x0000_t75" style="width:270pt;height:127.5pt" o:ole="">
            <v:imagedata r:id="rId57" o:title=""/>
          </v:shape>
          <o:OLEObject Type="Embed" ProgID="Excel.Sheet.12" ShapeID="_x0000_i1050" DrawAspect="Content" ObjectID="_1643109515" r:id="rId58"/>
        </w:object>
      </w:r>
    </w:p>
    <w:p w14:paraId="3FD7A859" w14:textId="77777777" w:rsidR="00F165C6" w:rsidRPr="005C0B99" w:rsidRDefault="00F165C6" w:rsidP="000451EA">
      <w:pPr>
        <w:rPr>
          <w:szCs w:val="21"/>
        </w:rPr>
      </w:pPr>
    </w:p>
    <w:p w14:paraId="4F622F67" w14:textId="77777777" w:rsidR="004437B7" w:rsidRPr="003E51C1" w:rsidRDefault="004437B7" w:rsidP="000451EA">
      <w:pPr>
        <w:ind w:leftChars="200" w:left="416"/>
        <w:rPr>
          <w:b/>
          <w:bCs/>
          <w:szCs w:val="21"/>
        </w:rPr>
      </w:pPr>
      <w:r w:rsidRPr="003E51C1">
        <w:rPr>
          <w:b/>
          <w:bCs/>
          <w:szCs w:val="21"/>
        </w:rPr>
        <w:t>５．石油アスファルト乳剤</w:t>
      </w:r>
    </w:p>
    <w:p w14:paraId="04C170CB" w14:textId="1F1D81D9" w:rsidR="004437B7" w:rsidRPr="00763D53" w:rsidRDefault="004437B7" w:rsidP="000451EA">
      <w:pPr>
        <w:ind w:leftChars="300" w:left="624" w:firstLineChars="100" w:firstLine="208"/>
        <w:rPr>
          <w:szCs w:val="21"/>
        </w:rPr>
      </w:pPr>
      <w:r w:rsidRPr="005C0B99">
        <w:rPr>
          <w:szCs w:val="21"/>
        </w:rPr>
        <w:lastRenderedPageBreak/>
        <w:t>石油アスファルト乳剤は表</w:t>
      </w:r>
      <w:r w:rsidR="00E0028D" w:rsidRPr="00763D53">
        <w:rPr>
          <w:szCs w:val="21"/>
        </w:rPr>
        <w:t>２－</w:t>
      </w:r>
      <w:r w:rsidRPr="00763D53">
        <w:rPr>
          <w:szCs w:val="21"/>
        </w:rPr>
        <w:t>２－</w:t>
      </w:r>
      <w:r w:rsidR="000451EA" w:rsidRPr="00763D53">
        <w:rPr>
          <w:rFonts w:hint="eastAsia"/>
          <w:szCs w:val="21"/>
        </w:rPr>
        <w:t>１６</w:t>
      </w:r>
      <w:r w:rsidRPr="00763D53">
        <w:rPr>
          <w:szCs w:val="21"/>
        </w:rPr>
        <w:t>、表</w:t>
      </w:r>
      <w:r w:rsidR="00E0028D" w:rsidRPr="00763D53">
        <w:rPr>
          <w:szCs w:val="21"/>
        </w:rPr>
        <w:t>２－</w:t>
      </w:r>
      <w:r w:rsidRPr="00763D53">
        <w:rPr>
          <w:szCs w:val="21"/>
        </w:rPr>
        <w:t>２－</w:t>
      </w:r>
      <w:r w:rsidR="000451EA" w:rsidRPr="00763D53">
        <w:rPr>
          <w:rFonts w:hint="eastAsia"/>
          <w:szCs w:val="21"/>
        </w:rPr>
        <w:t>２３</w:t>
      </w:r>
      <w:r w:rsidRPr="00763D53">
        <w:rPr>
          <w:szCs w:val="21"/>
        </w:rPr>
        <w:t>の規格に適合するものとする。</w:t>
      </w:r>
    </w:p>
    <w:p w14:paraId="16845C2D" w14:textId="77777777" w:rsidR="005A1F98" w:rsidRPr="00763D53" w:rsidRDefault="005A1F98" w:rsidP="005A1F98">
      <w:pPr>
        <w:rPr>
          <w:szCs w:val="21"/>
        </w:rPr>
      </w:pPr>
    </w:p>
    <w:p w14:paraId="795E0CBC" w14:textId="0F82585B" w:rsidR="00F165C6" w:rsidRPr="00E0028D" w:rsidRDefault="004437B7" w:rsidP="005A1F98">
      <w:pPr>
        <w:jc w:val="center"/>
        <w:rPr>
          <w:rFonts w:ascii="ＭＳ ゴシック" w:eastAsia="ＭＳ ゴシック" w:hAnsi="ＭＳ ゴシック"/>
          <w:b/>
          <w:bCs/>
          <w:szCs w:val="21"/>
        </w:rPr>
      </w:pPr>
      <w:r w:rsidRPr="00763D53">
        <w:rPr>
          <w:rFonts w:ascii="ＭＳ ゴシック" w:eastAsia="ＭＳ ゴシック" w:hAnsi="ＭＳ ゴシック"/>
          <w:b/>
          <w:bCs/>
          <w:szCs w:val="21"/>
        </w:rPr>
        <w:t>表</w:t>
      </w:r>
      <w:r w:rsidR="00E0028D" w:rsidRPr="00763D53">
        <w:rPr>
          <w:rFonts w:ascii="ＭＳ ゴシック" w:eastAsia="ＭＳ ゴシック" w:hAnsi="ＭＳ ゴシック"/>
          <w:b/>
          <w:bCs/>
          <w:szCs w:val="21"/>
        </w:rPr>
        <w:t>２－</w:t>
      </w:r>
      <w:r w:rsidRPr="00763D53">
        <w:rPr>
          <w:rFonts w:ascii="ＭＳ ゴシック" w:eastAsia="ＭＳ ゴシック" w:hAnsi="ＭＳ ゴシック"/>
          <w:b/>
          <w:bCs/>
          <w:szCs w:val="21"/>
        </w:rPr>
        <w:t>２－</w:t>
      </w:r>
      <w:r w:rsidR="000451EA" w:rsidRPr="00763D53">
        <w:rPr>
          <w:rFonts w:ascii="ＭＳ ゴシック" w:eastAsia="ＭＳ ゴシック" w:hAnsi="ＭＳ ゴシック" w:hint="eastAsia"/>
          <w:b/>
          <w:bCs/>
          <w:szCs w:val="21"/>
        </w:rPr>
        <w:t>２３</w:t>
      </w:r>
      <w:r w:rsidRPr="00763D53">
        <w:rPr>
          <w:rFonts w:ascii="ＭＳ ゴシック" w:eastAsia="ＭＳ ゴシック" w:hAnsi="ＭＳ ゴシック"/>
          <w:b/>
          <w:bCs/>
          <w:szCs w:val="21"/>
        </w:rPr>
        <w:t xml:space="preserve">　ゴ</w:t>
      </w:r>
      <w:r w:rsidRPr="00E0028D">
        <w:rPr>
          <w:rFonts w:ascii="ＭＳ ゴシック" w:eastAsia="ＭＳ ゴシック" w:hAnsi="ＭＳ ゴシック"/>
          <w:b/>
          <w:bCs/>
          <w:szCs w:val="21"/>
        </w:rPr>
        <w:t>ム入りアスファルト乳剤の標準的性状</w:t>
      </w:r>
    </w:p>
    <w:p w14:paraId="281B7073" w14:textId="62FF6F43" w:rsidR="00F165C6" w:rsidRPr="005C0B99" w:rsidRDefault="00763D53" w:rsidP="00E0028D">
      <w:pPr>
        <w:jc w:val="center"/>
        <w:rPr>
          <w:szCs w:val="21"/>
        </w:rPr>
      </w:pPr>
      <w:r>
        <w:rPr>
          <w:szCs w:val="21"/>
        </w:rPr>
        <w:object w:dxaOrig="6155" w:dyaOrig="4362" w14:anchorId="7C5C5B37">
          <v:shape id="_x0000_i1051" type="#_x0000_t75" style="width:307.5pt;height:218.25pt" o:ole="">
            <v:imagedata r:id="rId59" o:title=""/>
          </v:shape>
          <o:OLEObject Type="Embed" ProgID="Excel.Sheet.12" ShapeID="_x0000_i1051" DrawAspect="Content" ObjectID="_1643109516" r:id="rId60"/>
        </w:object>
      </w:r>
    </w:p>
    <w:p w14:paraId="3FB5B1D6" w14:textId="77777777" w:rsidR="00F165C6" w:rsidRPr="005C0B99" w:rsidRDefault="00F165C6" w:rsidP="000451EA">
      <w:pPr>
        <w:rPr>
          <w:szCs w:val="21"/>
        </w:rPr>
      </w:pPr>
    </w:p>
    <w:p w14:paraId="38743237" w14:textId="5A87EC06" w:rsidR="004437B7" w:rsidRPr="00763D53" w:rsidRDefault="004437B7" w:rsidP="000451EA">
      <w:pPr>
        <w:ind w:leftChars="200" w:left="416"/>
        <w:rPr>
          <w:b/>
          <w:bCs/>
          <w:szCs w:val="21"/>
        </w:rPr>
      </w:pPr>
      <w:r w:rsidRPr="00E0028D">
        <w:rPr>
          <w:b/>
          <w:bCs/>
          <w:szCs w:val="21"/>
        </w:rPr>
        <w:t>６．グースアスファルト</w:t>
      </w:r>
      <w:r w:rsidR="00147FA0" w:rsidRPr="00763D53">
        <w:rPr>
          <w:b/>
          <w:bCs/>
          <w:szCs w:val="21"/>
        </w:rPr>
        <w:t>に用いる</w:t>
      </w:r>
      <w:r w:rsidRPr="00763D53">
        <w:rPr>
          <w:b/>
          <w:bCs/>
          <w:szCs w:val="21"/>
        </w:rPr>
        <w:t>アスファルト</w:t>
      </w:r>
    </w:p>
    <w:p w14:paraId="5CB728CB" w14:textId="0FF1CAD1" w:rsidR="004437B7" w:rsidRPr="00763D53" w:rsidRDefault="004437B7" w:rsidP="000451EA">
      <w:pPr>
        <w:ind w:leftChars="300" w:left="624" w:firstLineChars="100" w:firstLine="208"/>
        <w:rPr>
          <w:szCs w:val="21"/>
        </w:rPr>
      </w:pPr>
      <w:r w:rsidRPr="00763D53">
        <w:rPr>
          <w:szCs w:val="21"/>
        </w:rPr>
        <w:t>グースアスファルトに</w:t>
      </w:r>
      <w:r w:rsidR="00147FA0" w:rsidRPr="00763D53">
        <w:rPr>
          <w:szCs w:val="21"/>
        </w:rPr>
        <w:t>用いる</w:t>
      </w:r>
      <w:r w:rsidRPr="00763D53">
        <w:rPr>
          <w:szCs w:val="21"/>
        </w:rPr>
        <w:t>アスファルトは、表</w:t>
      </w:r>
      <w:r w:rsidR="00E0028D" w:rsidRPr="00763D53">
        <w:rPr>
          <w:szCs w:val="21"/>
        </w:rPr>
        <w:t>２－</w:t>
      </w:r>
      <w:r w:rsidRPr="00763D53">
        <w:rPr>
          <w:szCs w:val="21"/>
        </w:rPr>
        <w:t>２－</w:t>
      </w:r>
      <w:r w:rsidR="000451EA" w:rsidRPr="00763D53">
        <w:rPr>
          <w:rFonts w:hint="eastAsia"/>
          <w:szCs w:val="21"/>
        </w:rPr>
        <w:t>２１</w:t>
      </w:r>
      <w:r w:rsidRPr="00763D53">
        <w:rPr>
          <w:szCs w:val="21"/>
        </w:rPr>
        <w:t>に示す硬質アスファルト</w:t>
      </w:r>
      <w:r w:rsidR="00147FA0" w:rsidRPr="00763D53">
        <w:rPr>
          <w:szCs w:val="21"/>
        </w:rPr>
        <w:t>に用いるアスファルト</w:t>
      </w:r>
      <w:r w:rsidRPr="00763D53">
        <w:rPr>
          <w:szCs w:val="21"/>
        </w:rPr>
        <w:t>の規格に適合するものとする。</w:t>
      </w:r>
    </w:p>
    <w:p w14:paraId="79A4D227" w14:textId="77777777" w:rsidR="004437B7" w:rsidRPr="00763D53" w:rsidRDefault="004437B7" w:rsidP="000451EA">
      <w:pPr>
        <w:ind w:leftChars="200" w:left="416"/>
        <w:rPr>
          <w:szCs w:val="21"/>
        </w:rPr>
      </w:pPr>
    </w:p>
    <w:p w14:paraId="431F1D46" w14:textId="77777777" w:rsidR="004437B7" w:rsidRPr="00763D53" w:rsidRDefault="004437B7" w:rsidP="000451EA">
      <w:pPr>
        <w:ind w:leftChars="200" w:left="416"/>
        <w:rPr>
          <w:b/>
          <w:bCs/>
          <w:szCs w:val="21"/>
        </w:rPr>
      </w:pPr>
      <w:r w:rsidRPr="00763D53">
        <w:rPr>
          <w:b/>
          <w:bCs/>
          <w:szCs w:val="21"/>
        </w:rPr>
        <w:t>７．グースアスファルト</w:t>
      </w:r>
    </w:p>
    <w:p w14:paraId="1BB2F10E" w14:textId="24A43155" w:rsidR="004437B7" w:rsidRPr="00763D53" w:rsidRDefault="004437B7" w:rsidP="000451EA">
      <w:pPr>
        <w:ind w:leftChars="300" w:left="624" w:firstLineChars="100" w:firstLine="208"/>
        <w:rPr>
          <w:szCs w:val="21"/>
        </w:rPr>
      </w:pPr>
      <w:r w:rsidRPr="00763D53">
        <w:rPr>
          <w:szCs w:val="21"/>
        </w:rPr>
        <w:t>グースアスファルトは表</w:t>
      </w:r>
      <w:r w:rsidR="00E0028D" w:rsidRPr="00763D53">
        <w:rPr>
          <w:szCs w:val="21"/>
        </w:rPr>
        <w:t>２－</w:t>
      </w:r>
      <w:r w:rsidRPr="00763D53">
        <w:rPr>
          <w:szCs w:val="21"/>
        </w:rPr>
        <w:t>２－</w:t>
      </w:r>
      <w:r w:rsidR="000451EA" w:rsidRPr="00763D53">
        <w:rPr>
          <w:rFonts w:hint="eastAsia"/>
          <w:szCs w:val="21"/>
        </w:rPr>
        <w:t>２２</w:t>
      </w:r>
      <w:r w:rsidRPr="00763D53">
        <w:rPr>
          <w:szCs w:val="21"/>
        </w:rPr>
        <w:t>の規格</w:t>
      </w:r>
      <w:r w:rsidR="00147FA0" w:rsidRPr="00763D53">
        <w:rPr>
          <w:szCs w:val="21"/>
        </w:rPr>
        <w:t>に示す硬質アスファルトの規格に適合するものとする。</w:t>
      </w:r>
    </w:p>
    <w:p w14:paraId="4EF13B8F" w14:textId="77777777" w:rsidR="004437B7" w:rsidRPr="00763D53" w:rsidRDefault="004437B7" w:rsidP="009F0AE0">
      <w:pPr>
        <w:ind w:leftChars="100" w:left="208"/>
        <w:outlineLvl w:val="3"/>
        <w:rPr>
          <w:rFonts w:eastAsiaTheme="majorEastAsia"/>
          <w:b/>
          <w:szCs w:val="21"/>
        </w:rPr>
      </w:pPr>
      <w:r w:rsidRPr="00763D53">
        <w:rPr>
          <w:rFonts w:eastAsiaTheme="majorEastAsia"/>
          <w:b/>
          <w:szCs w:val="21"/>
        </w:rPr>
        <w:t>材２－８－２　その他の瀝青材料</w:t>
      </w:r>
    </w:p>
    <w:p w14:paraId="1786B25F" w14:textId="77777777" w:rsidR="004437B7" w:rsidRPr="00763D53" w:rsidRDefault="004437B7" w:rsidP="000451EA">
      <w:pPr>
        <w:ind w:leftChars="300" w:left="624" w:firstLineChars="100" w:firstLine="208"/>
        <w:rPr>
          <w:szCs w:val="21"/>
        </w:rPr>
      </w:pPr>
      <w:r w:rsidRPr="00763D53">
        <w:rPr>
          <w:szCs w:val="21"/>
        </w:rPr>
        <w:t>その他の瀝青材料は、以下の規格に適合するものとする。</w:t>
      </w:r>
    </w:p>
    <w:p w14:paraId="25759CB0" w14:textId="77777777" w:rsidR="004437B7" w:rsidRPr="00763D53" w:rsidRDefault="004437B7" w:rsidP="000451EA">
      <w:pPr>
        <w:ind w:leftChars="400" w:left="831"/>
        <w:rPr>
          <w:szCs w:val="21"/>
        </w:rPr>
      </w:pPr>
      <w:r w:rsidRPr="00763D53">
        <w:rPr>
          <w:szCs w:val="21"/>
        </w:rPr>
        <w:t>JIS A 6005</w:t>
      </w:r>
      <w:r w:rsidRPr="00763D53">
        <w:rPr>
          <w:szCs w:val="21"/>
        </w:rPr>
        <w:t>（アスファルトルーフィングフェルト）</w:t>
      </w:r>
    </w:p>
    <w:p w14:paraId="2C08CBEE" w14:textId="77777777" w:rsidR="004437B7" w:rsidRPr="00763D53" w:rsidRDefault="004437B7" w:rsidP="000451EA">
      <w:pPr>
        <w:ind w:leftChars="400" w:left="831"/>
        <w:rPr>
          <w:szCs w:val="21"/>
        </w:rPr>
      </w:pPr>
      <w:r w:rsidRPr="00763D53">
        <w:rPr>
          <w:szCs w:val="21"/>
        </w:rPr>
        <w:t>JIS K 2439</w:t>
      </w:r>
      <w:r w:rsidRPr="00763D53">
        <w:rPr>
          <w:szCs w:val="21"/>
        </w:rPr>
        <w:t>（クレオソート油、加工タール、タールピッチ）</w:t>
      </w:r>
    </w:p>
    <w:p w14:paraId="30092CD8" w14:textId="77777777" w:rsidR="004437B7" w:rsidRPr="00763D53" w:rsidRDefault="004437B7" w:rsidP="009F0AE0">
      <w:pPr>
        <w:ind w:leftChars="100" w:left="208"/>
        <w:outlineLvl w:val="3"/>
        <w:rPr>
          <w:rFonts w:eastAsiaTheme="majorEastAsia"/>
          <w:b/>
          <w:szCs w:val="21"/>
        </w:rPr>
      </w:pPr>
      <w:r w:rsidRPr="00763D53">
        <w:rPr>
          <w:rFonts w:eastAsiaTheme="majorEastAsia"/>
          <w:b/>
          <w:szCs w:val="21"/>
        </w:rPr>
        <w:t>材２－８－３　再生用添加剤</w:t>
      </w:r>
    </w:p>
    <w:p w14:paraId="6B0A1A88" w14:textId="1DBD6DD9" w:rsidR="004437B7" w:rsidRPr="00763D53" w:rsidRDefault="004437B7" w:rsidP="000451EA">
      <w:pPr>
        <w:ind w:leftChars="200" w:left="416" w:firstLineChars="100" w:firstLine="208"/>
        <w:rPr>
          <w:szCs w:val="21"/>
        </w:rPr>
      </w:pPr>
      <w:r w:rsidRPr="00763D53">
        <w:rPr>
          <w:szCs w:val="21"/>
        </w:rPr>
        <w:t>再生用添加剤の品質は、労働安全衛生法施行令</w:t>
      </w:r>
      <w:r w:rsidR="00147FA0" w:rsidRPr="00763D53">
        <w:rPr>
          <w:szCs w:val="21"/>
        </w:rPr>
        <w:t>（平成</w:t>
      </w:r>
      <w:r w:rsidR="003D150E" w:rsidRPr="00763D53">
        <w:rPr>
          <w:rFonts w:hint="eastAsia"/>
          <w:szCs w:val="21"/>
        </w:rPr>
        <w:t>30</w:t>
      </w:r>
      <w:r w:rsidR="00147FA0" w:rsidRPr="00763D53">
        <w:rPr>
          <w:szCs w:val="21"/>
        </w:rPr>
        <w:t>年</w:t>
      </w:r>
      <w:r w:rsidR="003D150E" w:rsidRPr="00763D53">
        <w:rPr>
          <w:rFonts w:hint="eastAsia"/>
          <w:szCs w:val="21"/>
        </w:rPr>
        <w:t>6</w:t>
      </w:r>
      <w:r w:rsidR="00147FA0" w:rsidRPr="00763D53">
        <w:rPr>
          <w:szCs w:val="21"/>
        </w:rPr>
        <w:t>月</w:t>
      </w:r>
      <w:r w:rsidR="003D150E" w:rsidRPr="00763D53">
        <w:rPr>
          <w:rFonts w:hint="eastAsia"/>
          <w:szCs w:val="21"/>
        </w:rPr>
        <w:t>8</w:t>
      </w:r>
      <w:r w:rsidR="003D150E" w:rsidRPr="00763D53">
        <w:rPr>
          <w:rFonts w:hint="eastAsia"/>
          <w:szCs w:val="21"/>
        </w:rPr>
        <w:t>日</w:t>
      </w:r>
      <w:r w:rsidR="00147FA0" w:rsidRPr="00763D53">
        <w:rPr>
          <w:szCs w:val="21"/>
        </w:rPr>
        <w:t>改正　政令第</w:t>
      </w:r>
      <w:r w:rsidR="003D150E" w:rsidRPr="00763D53">
        <w:rPr>
          <w:rFonts w:hint="eastAsia"/>
          <w:szCs w:val="21"/>
        </w:rPr>
        <w:t>184</w:t>
      </w:r>
      <w:r w:rsidR="00147FA0" w:rsidRPr="00763D53">
        <w:rPr>
          <w:szCs w:val="21"/>
        </w:rPr>
        <w:t>号）</w:t>
      </w:r>
      <w:r w:rsidRPr="00763D53">
        <w:rPr>
          <w:szCs w:val="21"/>
        </w:rPr>
        <w:t>に規定されている特定化学物質を含まないものとし、</w:t>
      </w:r>
      <w:bookmarkStart w:id="6" w:name="_Hlk19127553"/>
      <w:r w:rsidRPr="00763D53">
        <w:rPr>
          <w:szCs w:val="21"/>
        </w:rPr>
        <w:t>表</w:t>
      </w:r>
      <w:bookmarkEnd w:id="6"/>
      <w:r w:rsidR="00E0028D" w:rsidRPr="00763D53">
        <w:rPr>
          <w:szCs w:val="21"/>
        </w:rPr>
        <w:t>２－</w:t>
      </w:r>
      <w:r w:rsidRPr="00763D53">
        <w:rPr>
          <w:szCs w:val="21"/>
        </w:rPr>
        <w:t>２－</w:t>
      </w:r>
      <w:r w:rsidR="000451EA" w:rsidRPr="00763D53">
        <w:rPr>
          <w:rFonts w:hint="eastAsia"/>
          <w:szCs w:val="21"/>
        </w:rPr>
        <w:t>２４</w:t>
      </w:r>
      <w:r w:rsidRPr="00763D53">
        <w:rPr>
          <w:szCs w:val="21"/>
        </w:rPr>
        <w:t>、</w:t>
      </w:r>
      <w:r w:rsidR="00E0028D" w:rsidRPr="00763D53">
        <w:rPr>
          <w:szCs w:val="21"/>
        </w:rPr>
        <w:t>表２－</w:t>
      </w:r>
      <w:r w:rsidRPr="00763D53">
        <w:rPr>
          <w:szCs w:val="21"/>
        </w:rPr>
        <w:t>２－</w:t>
      </w:r>
      <w:r w:rsidR="000451EA" w:rsidRPr="00763D53">
        <w:rPr>
          <w:rFonts w:hint="eastAsia"/>
          <w:szCs w:val="21"/>
        </w:rPr>
        <w:t>２５</w:t>
      </w:r>
      <w:r w:rsidRPr="00763D53">
        <w:rPr>
          <w:szCs w:val="21"/>
        </w:rPr>
        <w:t>、</w:t>
      </w:r>
      <w:r w:rsidR="00E0028D" w:rsidRPr="00763D53">
        <w:rPr>
          <w:szCs w:val="21"/>
        </w:rPr>
        <w:t>表２－</w:t>
      </w:r>
      <w:r w:rsidRPr="00763D53">
        <w:rPr>
          <w:szCs w:val="21"/>
        </w:rPr>
        <w:t>２－</w:t>
      </w:r>
      <w:r w:rsidR="000451EA" w:rsidRPr="00763D53">
        <w:rPr>
          <w:rFonts w:hint="eastAsia"/>
          <w:szCs w:val="21"/>
        </w:rPr>
        <w:t>２６</w:t>
      </w:r>
      <w:r w:rsidRPr="00763D53">
        <w:rPr>
          <w:szCs w:val="21"/>
        </w:rPr>
        <w:t>の規格に適合するものとする。</w:t>
      </w:r>
    </w:p>
    <w:p w14:paraId="7DA8B8DB" w14:textId="77777777" w:rsidR="004437B7" w:rsidRPr="00763D53" w:rsidRDefault="004437B7" w:rsidP="000451EA">
      <w:pPr>
        <w:ind w:leftChars="100" w:left="208"/>
        <w:rPr>
          <w:szCs w:val="21"/>
        </w:rPr>
      </w:pPr>
    </w:p>
    <w:p w14:paraId="4CC8A7AA" w14:textId="7B667025" w:rsidR="004437B7" w:rsidRPr="00763D53" w:rsidRDefault="004437B7" w:rsidP="00E0028D">
      <w:pPr>
        <w:jc w:val="center"/>
        <w:rPr>
          <w:rFonts w:asciiTheme="majorEastAsia" w:eastAsiaTheme="majorEastAsia" w:hAnsiTheme="majorEastAsia"/>
          <w:b/>
          <w:bCs/>
          <w:szCs w:val="21"/>
        </w:rPr>
      </w:pPr>
      <w:r w:rsidRPr="00763D53">
        <w:rPr>
          <w:rFonts w:asciiTheme="majorEastAsia" w:eastAsiaTheme="majorEastAsia" w:hAnsiTheme="majorEastAsia"/>
          <w:b/>
          <w:bCs/>
          <w:szCs w:val="21"/>
        </w:rPr>
        <w:t>表</w:t>
      </w:r>
      <w:r w:rsidR="00E0028D" w:rsidRPr="00763D53">
        <w:rPr>
          <w:rFonts w:asciiTheme="majorEastAsia" w:eastAsiaTheme="majorEastAsia" w:hAnsiTheme="majorEastAsia"/>
          <w:b/>
          <w:bCs/>
          <w:szCs w:val="21"/>
        </w:rPr>
        <w:t>２－</w:t>
      </w:r>
      <w:r w:rsidRPr="00763D53">
        <w:rPr>
          <w:rFonts w:asciiTheme="majorEastAsia" w:eastAsiaTheme="majorEastAsia" w:hAnsiTheme="majorEastAsia"/>
          <w:b/>
          <w:bCs/>
          <w:szCs w:val="21"/>
        </w:rPr>
        <w:t>２－</w:t>
      </w:r>
      <w:r w:rsidR="000451EA" w:rsidRPr="00763D53">
        <w:rPr>
          <w:rFonts w:asciiTheme="majorEastAsia" w:eastAsiaTheme="majorEastAsia" w:hAnsiTheme="majorEastAsia" w:hint="eastAsia"/>
          <w:b/>
          <w:bCs/>
          <w:szCs w:val="21"/>
        </w:rPr>
        <w:t>２４</w:t>
      </w:r>
      <w:r w:rsidR="0042020F" w:rsidRPr="00763D53">
        <w:rPr>
          <w:rFonts w:asciiTheme="majorEastAsia" w:eastAsiaTheme="majorEastAsia" w:hAnsiTheme="majorEastAsia"/>
          <w:b/>
          <w:bCs/>
          <w:szCs w:val="21"/>
        </w:rPr>
        <w:t xml:space="preserve">　再生用添加剤の品質（エマルジョン系）</w:t>
      </w:r>
    </w:p>
    <w:p w14:paraId="48D4F335" w14:textId="77777777" w:rsidR="00F165C6" w:rsidRPr="005C0B99" w:rsidRDefault="004437B7" w:rsidP="000451EA">
      <w:pPr>
        <w:ind w:leftChars="200" w:left="416"/>
        <w:rPr>
          <w:szCs w:val="21"/>
        </w:rPr>
      </w:pPr>
      <w:r w:rsidRPr="005C0B99">
        <w:rPr>
          <w:szCs w:val="21"/>
        </w:rPr>
        <w:t>路上表層再生用</w:t>
      </w:r>
    </w:p>
    <w:p w14:paraId="2C8318EA" w14:textId="532D93A2" w:rsidR="004437B7" w:rsidRPr="000626DC" w:rsidRDefault="00763D53" w:rsidP="00E0028D">
      <w:pPr>
        <w:jc w:val="center"/>
        <w:rPr>
          <w:szCs w:val="21"/>
        </w:rPr>
      </w:pPr>
      <w:r>
        <w:rPr>
          <w:szCs w:val="21"/>
        </w:rPr>
        <w:object w:dxaOrig="7604" w:dyaOrig="1920" w14:anchorId="2BE37A10">
          <v:shape id="_x0000_i1052" type="#_x0000_t75" style="width:369pt;height:93pt" o:ole="">
            <v:imagedata r:id="rId61" o:title=""/>
          </v:shape>
          <o:OLEObject Type="Embed" ProgID="Excel.Sheet.12" ShapeID="_x0000_i1052" DrawAspect="Content" ObjectID="_1643109517" r:id="rId62"/>
        </w:object>
      </w:r>
    </w:p>
    <w:p w14:paraId="3C5F889F" w14:textId="77777777" w:rsidR="004437B7" w:rsidRPr="005C0B99" w:rsidRDefault="004437B7" w:rsidP="004437B7">
      <w:pPr>
        <w:jc w:val="left"/>
        <w:rPr>
          <w:szCs w:val="21"/>
        </w:rPr>
      </w:pPr>
    </w:p>
    <w:p w14:paraId="38091DC5" w14:textId="03E32C8E" w:rsidR="004437B7" w:rsidRPr="000626DC" w:rsidRDefault="004437B7" w:rsidP="000626DC">
      <w:pPr>
        <w:jc w:val="center"/>
        <w:rPr>
          <w:rFonts w:asciiTheme="majorEastAsia" w:eastAsiaTheme="majorEastAsia" w:hAnsiTheme="majorEastAsia"/>
          <w:b/>
          <w:bCs/>
          <w:szCs w:val="21"/>
        </w:rPr>
      </w:pPr>
      <w:r w:rsidRPr="00763D53">
        <w:rPr>
          <w:rFonts w:asciiTheme="majorEastAsia" w:eastAsiaTheme="majorEastAsia" w:hAnsiTheme="majorEastAsia"/>
          <w:b/>
          <w:bCs/>
          <w:szCs w:val="21"/>
        </w:rPr>
        <w:t>表</w:t>
      </w:r>
      <w:r w:rsidR="00E0028D" w:rsidRPr="00763D53">
        <w:rPr>
          <w:rFonts w:asciiTheme="majorEastAsia" w:eastAsiaTheme="majorEastAsia" w:hAnsiTheme="majorEastAsia"/>
          <w:b/>
          <w:bCs/>
          <w:szCs w:val="21"/>
        </w:rPr>
        <w:t>２－</w:t>
      </w:r>
      <w:r w:rsidRPr="00763D53">
        <w:rPr>
          <w:rFonts w:asciiTheme="majorEastAsia" w:eastAsiaTheme="majorEastAsia" w:hAnsiTheme="majorEastAsia"/>
          <w:b/>
          <w:bCs/>
          <w:szCs w:val="21"/>
        </w:rPr>
        <w:t>２－</w:t>
      </w:r>
      <w:r w:rsidR="000451EA" w:rsidRPr="00763D53">
        <w:rPr>
          <w:rFonts w:asciiTheme="majorEastAsia" w:eastAsiaTheme="majorEastAsia" w:hAnsiTheme="majorEastAsia" w:hint="eastAsia"/>
          <w:b/>
          <w:bCs/>
          <w:szCs w:val="21"/>
        </w:rPr>
        <w:t>２</w:t>
      </w:r>
      <w:r w:rsidR="000451EA">
        <w:rPr>
          <w:rFonts w:asciiTheme="majorEastAsia" w:eastAsiaTheme="majorEastAsia" w:hAnsiTheme="majorEastAsia" w:hint="eastAsia"/>
          <w:b/>
          <w:bCs/>
          <w:szCs w:val="21"/>
        </w:rPr>
        <w:t>５</w:t>
      </w:r>
      <w:r w:rsidR="0042020F" w:rsidRPr="000626DC">
        <w:rPr>
          <w:rFonts w:asciiTheme="majorEastAsia" w:eastAsiaTheme="majorEastAsia" w:hAnsiTheme="majorEastAsia"/>
          <w:b/>
          <w:bCs/>
          <w:szCs w:val="21"/>
        </w:rPr>
        <w:t xml:space="preserve">　再生用添加剤の品質（オイル系）</w:t>
      </w:r>
    </w:p>
    <w:p w14:paraId="50C7D885" w14:textId="77777777" w:rsidR="004437B7" w:rsidRPr="005C0B99" w:rsidRDefault="004437B7" w:rsidP="000451EA">
      <w:pPr>
        <w:ind w:leftChars="300" w:left="624"/>
        <w:rPr>
          <w:szCs w:val="21"/>
        </w:rPr>
      </w:pPr>
      <w:r w:rsidRPr="005C0B99">
        <w:rPr>
          <w:szCs w:val="21"/>
        </w:rPr>
        <w:t>路上表層再生用</w:t>
      </w:r>
    </w:p>
    <w:p w14:paraId="1DCA4ADF" w14:textId="0F60F0B7" w:rsidR="004437B7" w:rsidRPr="00A4436C" w:rsidRDefault="00763D53" w:rsidP="000626DC">
      <w:pPr>
        <w:jc w:val="center"/>
        <w:rPr>
          <w:szCs w:val="21"/>
        </w:rPr>
      </w:pPr>
      <w:r>
        <w:rPr>
          <w:szCs w:val="21"/>
        </w:rPr>
        <w:object w:dxaOrig="7121" w:dyaOrig="1377" w14:anchorId="14FF60BE">
          <v:shape id="_x0000_i1053" type="#_x0000_t75" style="width:356.25pt;height:69pt" o:ole="">
            <v:imagedata r:id="rId63" o:title=""/>
          </v:shape>
          <o:OLEObject Type="Embed" ProgID="Excel.Sheet.12" ShapeID="_x0000_i1053" DrawAspect="Content" ObjectID="_1643109518" r:id="rId64"/>
        </w:object>
      </w:r>
    </w:p>
    <w:p w14:paraId="74A71DB5" w14:textId="77777777" w:rsidR="004437B7" w:rsidRPr="005C0B99" w:rsidRDefault="004437B7" w:rsidP="004437B7">
      <w:pPr>
        <w:jc w:val="left"/>
        <w:rPr>
          <w:szCs w:val="21"/>
        </w:rPr>
      </w:pPr>
    </w:p>
    <w:p w14:paraId="4A2B9AA5" w14:textId="4518D8A0" w:rsidR="004437B7" w:rsidRPr="00763D53" w:rsidRDefault="004437B7" w:rsidP="00A4436C">
      <w:pPr>
        <w:jc w:val="center"/>
        <w:rPr>
          <w:rFonts w:asciiTheme="majorEastAsia" w:eastAsiaTheme="majorEastAsia" w:hAnsiTheme="majorEastAsia"/>
          <w:b/>
          <w:bCs/>
          <w:szCs w:val="21"/>
        </w:rPr>
      </w:pPr>
      <w:r w:rsidRPr="00763D53">
        <w:rPr>
          <w:rFonts w:asciiTheme="majorEastAsia" w:eastAsiaTheme="majorEastAsia" w:hAnsiTheme="majorEastAsia"/>
          <w:b/>
          <w:bCs/>
          <w:szCs w:val="21"/>
        </w:rPr>
        <w:t>表</w:t>
      </w:r>
      <w:r w:rsidR="00E0028D" w:rsidRPr="00763D53">
        <w:rPr>
          <w:rFonts w:asciiTheme="majorEastAsia" w:eastAsiaTheme="majorEastAsia" w:hAnsiTheme="majorEastAsia"/>
          <w:b/>
          <w:bCs/>
          <w:szCs w:val="21"/>
        </w:rPr>
        <w:t>２－</w:t>
      </w:r>
      <w:r w:rsidRPr="00763D53">
        <w:rPr>
          <w:rFonts w:asciiTheme="majorEastAsia" w:eastAsiaTheme="majorEastAsia" w:hAnsiTheme="majorEastAsia"/>
          <w:b/>
          <w:bCs/>
          <w:szCs w:val="21"/>
        </w:rPr>
        <w:t>２－</w:t>
      </w:r>
      <w:r w:rsidR="000451EA" w:rsidRPr="00763D53">
        <w:rPr>
          <w:rFonts w:asciiTheme="majorEastAsia" w:eastAsiaTheme="majorEastAsia" w:hAnsiTheme="majorEastAsia" w:hint="eastAsia"/>
          <w:b/>
          <w:bCs/>
          <w:szCs w:val="21"/>
        </w:rPr>
        <w:t>２６</w:t>
      </w:r>
      <w:r w:rsidRPr="00763D53">
        <w:rPr>
          <w:rFonts w:asciiTheme="majorEastAsia" w:eastAsiaTheme="majorEastAsia" w:hAnsiTheme="majorEastAsia"/>
          <w:b/>
          <w:bCs/>
          <w:szCs w:val="21"/>
        </w:rPr>
        <w:t xml:space="preserve">　</w:t>
      </w:r>
      <w:r w:rsidR="0089109C" w:rsidRPr="00763D53">
        <w:rPr>
          <w:rFonts w:asciiTheme="majorEastAsia" w:eastAsiaTheme="majorEastAsia" w:hAnsiTheme="majorEastAsia"/>
          <w:b/>
          <w:bCs/>
          <w:szCs w:val="21"/>
        </w:rPr>
        <w:t>再生用添加剤の標準的性状</w:t>
      </w:r>
    </w:p>
    <w:p w14:paraId="05D88962" w14:textId="77777777" w:rsidR="004437B7" w:rsidRPr="005C0B99" w:rsidRDefault="004437B7" w:rsidP="000451EA">
      <w:pPr>
        <w:ind w:leftChars="500" w:left="1039"/>
        <w:rPr>
          <w:szCs w:val="21"/>
        </w:rPr>
      </w:pPr>
      <w:r w:rsidRPr="005C0B99">
        <w:rPr>
          <w:szCs w:val="21"/>
        </w:rPr>
        <w:t>プラント再生用</w:t>
      </w:r>
    </w:p>
    <w:p w14:paraId="5F1B151E" w14:textId="69CDBEDE" w:rsidR="004437B7" w:rsidRPr="005C0B99" w:rsidRDefault="00763D53" w:rsidP="00A4436C">
      <w:pPr>
        <w:jc w:val="center"/>
        <w:rPr>
          <w:szCs w:val="21"/>
        </w:rPr>
      </w:pPr>
      <w:r>
        <w:rPr>
          <w:szCs w:val="21"/>
        </w:rPr>
        <w:object w:dxaOrig="6237" w:dyaOrig="1920" w14:anchorId="15204010">
          <v:shape id="_x0000_i1054" type="#_x0000_t75" style="width:312pt;height:96pt" o:ole="">
            <v:imagedata r:id="rId65" o:title=""/>
          </v:shape>
          <o:OLEObject Type="Embed" ProgID="Excel.Sheet.12" ShapeID="_x0000_i1054" DrawAspect="Content" ObjectID="_1643109519" r:id="rId66"/>
        </w:object>
      </w:r>
    </w:p>
    <w:p w14:paraId="2D0619A9" w14:textId="59B03E6B" w:rsidR="004437B7" w:rsidRPr="00763D53" w:rsidRDefault="0089109C" w:rsidP="000451EA">
      <w:pPr>
        <w:ind w:leftChars="300" w:left="1455" w:rightChars="300" w:right="624" w:hangingChars="400" w:hanging="831"/>
        <w:rPr>
          <w:szCs w:val="21"/>
        </w:rPr>
      </w:pPr>
      <w:r w:rsidRPr="00763D53">
        <w:rPr>
          <w:szCs w:val="21"/>
        </w:rPr>
        <w:t>［注</w:t>
      </w:r>
      <w:r w:rsidR="00A4436C" w:rsidRPr="00763D53">
        <w:rPr>
          <w:rFonts w:hint="eastAsia"/>
          <w:szCs w:val="21"/>
        </w:rPr>
        <w:t>１</w:t>
      </w:r>
      <w:r w:rsidRPr="00763D53">
        <w:rPr>
          <w:szCs w:val="21"/>
        </w:rPr>
        <w:t>］密度は、旧アスファルトとの分離などを防止するため</w:t>
      </w:r>
      <w:r w:rsidRPr="00763D53">
        <w:rPr>
          <w:szCs w:val="21"/>
        </w:rPr>
        <w:t>0.95g/</w:t>
      </w:r>
      <w:r w:rsidR="000E0F12" w:rsidRPr="00763D53">
        <w:rPr>
          <w:rFonts w:hint="eastAsia"/>
          <w:szCs w:val="21"/>
        </w:rPr>
        <w:t>㎝</w:t>
      </w:r>
      <w:r w:rsidRPr="00763D53">
        <w:rPr>
          <w:szCs w:val="21"/>
          <w:vertAlign w:val="superscript"/>
        </w:rPr>
        <w:t>3</w:t>
      </w:r>
      <w:r w:rsidRPr="00763D53">
        <w:rPr>
          <w:szCs w:val="21"/>
        </w:rPr>
        <w:t>とすることが望ましい。</w:t>
      </w:r>
    </w:p>
    <w:p w14:paraId="3C20F51B" w14:textId="77777777" w:rsidR="0089109C" w:rsidRPr="005C0B99" w:rsidRDefault="0089109C" w:rsidP="000451EA">
      <w:pPr>
        <w:rPr>
          <w:szCs w:val="21"/>
        </w:rPr>
      </w:pPr>
    </w:p>
    <w:p w14:paraId="5E13223D" w14:textId="77777777" w:rsidR="004437B7" w:rsidRPr="005C0B99" w:rsidRDefault="004437B7" w:rsidP="009F0AE0">
      <w:pPr>
        <w:outlineLvl w:val="2"/>
        <w:rPr>
          <w:rFonts w:eastAsiaTheme="majorEastAsia"/>
          <w:b/>
          <w:sz w:val="24"/>
          <w:szCs w:val="24"/>
        </w:rPr>
      </w:pPr>
      <w:r w:rsidRPr="005C0B99">
        <w:rPr>
          <w:rFonts w:eastAsiaTheme="majorEastAsia"/>
          <w:b/>
          <w:sz w:val="24"/>
          <w:szCs w:val="24"/>
        </w:rPr>
        <w:t>第９節　芝及びそだ</w:t>
      </w:r>
    </w:p>
    <w:p w14:paraId="122B3AAC" w14:textId="77777777" w:rsidR="004437B7" w:rsidRPr="005C0B99" w:rsidRDefault="004437B7" w:rsidP="009F0AE0">
      <w:pPr>
        <w:ind w:leftChars="100" w:left="208"/>
        <w:outlineLvl w:val="3"/>
        <w:rPr>
          <w:rFonts w:eastAsiaTheme="majorEastAsia"/>
          <w:b/>
          <w:szCs w:val="21"/>
        </w:rPr>
      </w:pPr>
      <w:r w:rsidRPr="005C0B99">
        <w:rPr>
          <w:rFonts w:eastAsiaTheme="majorEastAsia"/>
          <w:b/>
          <w:szCs w:val="21"/>
        </w:rPr>
        <w:t>材２－９－１　芝（姫高麗芝、高麗芝、野芝、人工植生芝）</w:t>
      </w:r>
    </w:p>
    <w:p w14:paraId="1F76A031" w14:textId="77777777" w:rsidR="004437B7" w:rsidRPr="00A4436C" w:rsidRDefault="004437B7" w:rsidP="000451EA">
      <w:pPr>
        <w:ind w:leftChars="200" w:left="416"/>
        <w:rPr>
          <w:b/>
          <w:bCs/>
          <w:szCs w:val="21"/>
        </w:rPr>
      </w:pPr>
      <w:r w:rsidRPr="00A4436C">
        <w:rPr>
          <w:b/>
          <w:bCs/>
          <w:szCs w:val="21"/>
        </w:rPr>
        <w:t>１．一般事項</w:t>
      </w:r>
    </w:p>
    <w:p w14:paraId="24EC4B1F" w14:textId="77777777" w:rsidR="004437B7" w:rsidRPr="005C0B99" w:rsidRDefault="004437B7" w:rsidP="000451EA">
      <w:pPr>
        <w:ind w:leftChars="300" w:left="624" w:firstLineChars="100" w:firstLine="208"/>
        <w:rPr>
          <w:szCs w:val="21"/>
        </w:rPr>
      </w:pPr>
      <w:r w:rsidRPr="005C0B99">
        <w:rPr>
          <w:szCs w:val="21"/>
        </w:rPr>
        <w:t>芝は成育が良く緊密な根茎を有し、茎葉の萎縮、徒長、むれ、病虫害等のないものとする。</w:t>
      </w:r>
    </w:p>
    <w:p w14:paraId="180ABD81" w14:textId="77777777" w:rsidR="004437B7" w:rsidRPr="00A4436C" w:rsidRDefault="004437B7" w:rsidP="000451EA">
      <w:pPr>
        <w:ind w:leftChars="200" w:left="416"/>
        <w:rPr>
          <w:b/>
          <w:bCs/>
          <w:szCs w:val="21"/>
        </w:rPr>
      </w:pPr>
      <w:r w:rsidRPr="00A4436C">
        <w:rPr>
          <w:b/>
          <w:bCs/>
          <w:szCs w:val="21"/>
        </w:rPr>
        <w:t>２．芝の取り扱い</w:t>
      </w:r>
    </w:p>
    <w:p w14:paraId="6F14BE26" w14:textId="77777777" w:rsidR="004437B7" w:rsidRPr="005C0B99" w:rsidRDefault="004437B7" w:rsidP="000451EA">
      <w:pPr>
        <w:ind w:leftChars="300" w:left="624" w:firstLineChars="100" w:firstLine="208"/>
        <w:rPr>
          <w:szCs w:val="21"/>
        </w:rPr>
      </w:pPr>
      <w:r w:rsidRPr="005C0B99">
        <w:rPr>
          <w:szCs w:val="21"/>
        </w:rPr>
        <w:t>受注者は、芝を切取り後、すみやかに運搬するものとし、乾燥、むれ、傷み、土くずれ等のないものとする。</w:t>
      </w:r>
    </w:p>
    <w:p w14:paraId="7FF2C08F" w14:textId="77777777" w:rsidR="004437B7" w:rsidRPr="005C0B99" w:rsidRDefault="004437B7" w:rsidP="009F0AE0">
      <w:pPr>
        <w:ind w:leftChars="100" w:left="208"/>
        <w:outlineLvl w:val="3"/>
        <w:rPr>
          <w:rFonts w:eastAsiaTheme="majorEastAsia"/>
          <w:b/>
          <w:szCs w:val="21"/>
        </w:rPr>
      </w:pPr>
      <w:r w:rsidRPr="005C0B99">
        <w:rPr>
          <w:rFonts w:eastAsiaTheme="majorEastAsia"/>
          <w:b/>
          <w:szCs w:val="21"/>
        </w:rPr>
        <w:t>材２－９－２　そだ</w:t>
      </w:r>
    </w:p>
    <w:p w14:paraId="1ED21CD8" w14:textId="77777777" w:rsidR="004437B7" w:rsidRPr="005C0B99" w:rsidRDefault="004437B7" w:rsidP="000451EA">
      <w:pPr>
        <w:ind w:leftChars="200" w:left="416" w:firstLineChars="100" w:firstLine="208"/>
        <w:rPr>
          <w:szCs w:val="21"/>
        </w:rPr>
      </w:pPr>
      <w:r w:rsidRPr="005C0B99">
        <w:rPr>
          <w:szCs w:val="21"/>
        </w:rPr>
        <w:t>そだに用いる材料は、針葉樹を除く堅固でじん性に富むかん木とするものとする。</w:t>
      </w:r>
    </w:p>
    <w:p w14:paraId="7DA95DB6" w14:textId="77777777" w:rsidR="004437B7" w:rsidRPr="005C0B99" w:rsidRDefault="004437B7" w:rsidP="000451EA">
      <w:pPr>
        <w:rPr>
          <w:szCs w:val="21"/>
        </w:rPr>
      </w:pPr>
    </w:p>
    <w:p w14:paraId="657D07C0" w14:textId="77777777" w:rsidR="004437B7" w:rsidRPr="005C0B99" w:rsidRDefault="004437B7" w:rsidP="009F0AE0">
      <w:pPr>
        <w:outlineLvl w:val="2"/>
        <w:rPr>
          <w:rFonts w:eastAsiaTheme="majorEastAsia"/>
          <w:b/>
          <w:sz w:val="24"/>
          <w:szCs w:val="24"/>
        </w:rPr>
      </w:pPr>
      <w:r w:rsidRPr="005C0B99">
        <w:rPr>
          <w:rFonts w:eastAsiaTheme="majorEastAsia"/>
          <w:b/>
          <w:sz w:val="24"/>
          <w:szCs w:val="24"/>
        </w:rPr>
        <w:t>第１０節　目地材料</w:t>
      </w:r>
    </w:p>
    <w:p w14:paraId="5FC1170A" w14:textId="77777777" w:rsidR="004437B7" w:rsidRPr="005C0B99" w:rsidRDefault="004437B7" w:rsidP="009F0AE0">
      <w:pPr>
        <w:ind w:leftChars="100" w:left="208"/>
        <w:outlineLvl w:val="3"/>
        <w:rPr>
          <w:rFonts w:eastAsiaTheme="majorEastAsia"/>
          <w:b/>
          <w:szCs w:val="21"/>
        </w:rPr>
      </w:pPr>
      <w:r w:rsidRPr="005C0B99">
        <w:rPr>
          <w:rFonts w:eastAsiaTheme="majorEastAsia"/>
          <w:b/>
          <w:szCs w:val="21"/>
        </w:rPr>
        <w:t>材２－１０－１　注入目地材</w:t>
      </w:r>
    </w:p>
    <w:p w14:paraId="0D9DC782" w14:textId="77777777" w:rsidR="004437B7" w:rsidRPr="00A4436C" w:rsidRDefault="004437B7" w:rsidP="000451EA">
      <w:pPr>
        <w:ind w:leftChars="200" w:left="416"/>
        <w:rPr>
          <w:b/>
          <w:bCs/>
          <w:szCs w:val="21"/>
        </w:rPr>
      </w:pPr>
      <w:r w:rsidRPr="00A4436C">
        <w:rPr>
          <w:b/>
          <w:bCs/>
          <w:szCs w:val="21"/>
        </w:rPr>
        <w:t>１．一般事項</w:t>
      </w:r>
    </w:p>
    <w:p w14:paraId="78FB76C7" w14:textId="77777777" w:rsidR="004437B7" w:rsidRPr="005C0B99" w:rsidRDefault="004437B7" w:rsidP="000451EA">
      <w:pPr>
        <w:ind w:leftChars="300" w:left="624" w:firstLineChars="100" w:firstLine="208"/>
        <w:rPr>
          <w:szCs w:val="21"/>
        </w:rPr>
      </w:pPr>
      <w:r w:rsidRPr="005C0B99">
        <w:rPr>
          <w:szCs w:val="21"/>
        </w:rPr>
        <w:t>注入目地材は、コンクリート版の膨張、収縮に順応し、コンクリートとよく付着し、しかもひびわれが入らないものとする。</w:t>
      </w:r>
    </w:p>
    <w:p w14:paraId="6208A51B" w14:textId="77777777" w:rsidR="004437B7" w:rsidRPr="00A4436C" w:rsidRDefault="004437B7" w:rsidP="000451EA">
      <w:pPr>
        <w:ind w:leftChars="200" w:left="416"/>
        <w:rPr>
          <w:b/>
          <w:bCs/>
          <w:szCs w:val="21"/>
        </w:rPr>
      </w:pPr>
      <w:r w:rsidRPr="00A4436C">
        <w:rPr>
          <w:b/>
          <w:bCs/>
          <w:szCs w:val="21"/>
        </w:rPr>
        <w:t>２．注入目地材</w:t>
      </w:r>
    </w:p>
    <w:p w14:paraId="00B2DD8C" w14:textId="77777777" w:rsidR="004437B7" w:rsidRPr="005C0B99" w:rsidRDefault="004437B7" w:rsidP="000451EA">
      <w:pPr>
        <w:ind w:leftChars="300" w:left="624" w:firstLineChars="100" w:firstLine="208"/>
        <w:rPr>
          <w:szCs w:val="21"/>
        </w:rPr>
      </w:pPr>
      <w:r w:rsidRPr="005C0B99">
        <w:rPr>
          <w:szCs w:val="21"/>
        </w:rPr>
        <w:t>注入目地材は、水に溶けず、また水密性のものとする。</w:t>
      </w:r>
    </w:p>
    <w:p w14:paraId="68E9E414" w14:textId="77777777" w:rsidR="004437B7" w:rsidRPr="00A4436C" w:rsidRDefault="004437B7" w:rsidP="000451EA">
      <w:pPr>
        <w:ind w:leftChars="200" w:left="416"/>
        <w:rPr>
          <w:b/>
          <w:bCs/>
          <w:szCs w:val="21"/>
        </w:rPr>
      </w:pPr>
      <w:r w:rsidRPr="00A4436C">
        <w:rPr>
          <w:b/>
          <w:bCs/>
          <w:szCs w:val="21"/>
        </w:rPr>
        <w:t>３．注入目地材の物理的性質</w:t>
      </w:r>
    </w:p>
    <w:p w14:paraId="6FDFB126" w14:textId="77777777" w:rsidR="004437B7" w:rsidRPr="005C0B99" w:rsidRDefault="004437B7" w:rsidP="000451EA">
      <w:pPr>
        <w:ind w:leftChars="300" w:left="624" w:firstLineChars="100" w:firstLine="208"/>
        <w:rPr>
          <w:szCs w:val="21"/>
        </w:rPr>
      </w:pPr>
      <w:r w:rsidRPr="005C0B99">
        <w:rPr>
          <w:szCs w:val="21"/>
        </w:rPr>
        <w:t>注入目地材は、高温時に流れ出ず、低温時にも衝撃に耐え、土砂等異物の侵入を防げ、かつ、耐久的なものとする。</w:t>
      </w:r>
    </w:p>
    <w:p w14:paraId="739BFAF5" w14:textId="77777777" w:rsidR="004437B7" w:rsidRPr="00A4436C" w:rsidRDefault="004437B7" w:rsidP="000451EA">
      <w:pPr>
        <w:ind w:leftChars="200" w:left="416"/>
        <w:rPr>
          <w:b/>
          <w:bCs/>
          <w:szCs w:val="21"/>
        </w:rPr>
      </w:pPr>
      <w:r w:rsidRPr="00A4436C">
        <w:rPr>
          <w:b/>
          <w:bCs/>
          <w:szCs w:val="21"/>
        </w:rPr>
        <w:t>４．加熱施工式注入目地材</w:t>
      </w:r>
    </w:p>
    <w:p w14:paraId="41F78875" w14:textId="77777777" w:rsidR="004437B7" w:rsidRPr="005C0B99" w:rsidRDefault="004437B7" w:rsidP="000451EA">
      <w:pPr>
        <w:ind w:leftChars="300" w:left="624" w:firstLineChars="100" w:firstLine="208"/>
        <w:rPr>
          <w:szCs w:val="21"/>
        </w:rPr>
      </w:pPr>
      <w:r w:rsidRPr="005C0B99">
        <w:rPr>
          <w:szCs w:val="21"/>
        </w:rPr>
        <w:t>注入目地材で加熱施工式のものは、加熱したときに分離しないものとする。</w:t>
      </w:r>
    </w:p>
    <w:p w14:paraId="7A492573" w14:textId="77777777" w:rsidR="004437B7" w:rsidRPr="005C0B99" w:rsidRDefault="004437B7" w:rsidP="009F0AE0">
      <w:pPr>
        <w:ind w:leftChars="100" w:left="208"/>
        <w:outlineLvl w:val="3"/>
        <w:rPr>
          <w:rFonts w:eastAsiaTheme="majorEastAsia"/>
          <w:b/>
          <w:szCs w:val="21"/>
        </w:rPr>
      </w:pPr>
      <w:r w:rsidRPr="005C0B99">
        <w:rPr>
          <w:rFonts w:eastAsiaTheme="majorEastAsia"/>
          <w:b/>
          <w:szCs w:val="21"/>
        </w:rPr>
        <w:t>材２－１０－２　目地板</w:t>
      </w:r>
    </w:p>
    <w:p w14:paraId="632E997F" w14:textId="77777777" w:rsidR="004437B7" w:rsidRPr="005C0B99" w:rsidRDefault="004437B7" w:rsidP="000451EA">
      <w:pPr>
        <w:ind w:leftChars="200" w:left="416" w:firstLineChars="100" w:firstLine="208"/>
        <w:rPr>
          <w:szCs w:val="21"/>
        </w:rPr>
      </w:pPr>
      <w:r w:rsidRPr="005C0B99">
        <w:rPr>
          <w:szCs w:val="21"/>
        </w:rPr>
        <w:t>目地板は、コンクリートの膨張収縮に順応し、かつ耐久性に優れたものとする。</w:t>
      </w:r>
    </w:p>
    <w:p w14:paraId="0DC38C8F" w14:textId="77777777" w:rsidR="004437B7" w:rsidRPr="005C0B99" w:rsidRDefault="004437B7" w:rsidP="000451EA">
      <w:pPr>
        <w:rPr>
          <w:szCs w:val="21"/>
        </w:rPr>
      </w:pPr>
    </w:p>
    <w:p w14:paraId="21F40140" w14:textId="77777777" w:rsidR="004437B7" w:rsidRPr="005C0B99" w:rsidRDefault="00AD36F6" w:rsidP="009F0AE0">
      <w:pPr>
        <w:outlineLvl w:val="2"/>
        <w:rPr>
          <w:rFonts w:eastAsiaTheme="majorEastAsia"/>
          <w:b/>
          <w:sz w:val="24"/>
          <w:szCs w:val="24"/>
        </w:rPr>
      </w:pPr>
      <w:r w:rsidRPr="005C0B99">
        <w:rPr>
          <w:rFonts w:eastAsiaTheme="majorEastAsia"/>
          <w:b/>
          <w:sz w:val="24"/>
          <w:szCs w:val="24"/>
        </w:rPr>
        <w:t>第１１節　塗</w:t>
      </w:r>
      <w:r w:rsidR="004437B7" w:rsidRPr="005C0B99">
        <w:rPr>
          <w:rFonts w:eastAsiaTheme="majorEastAsia"/>
          <w:b/>
          <w:sz w:val="24"/>
          <w:szCs w:val="24"/>
        </w:rPr>
        <w:t>料</w:t>
      </w:r>
    </w:p>
    <w:p w14:paraId="4DDA18E1" w14:textId="77777777" w:rsidR="004437B7" w:rsidRPr="005C0B99" w:rsidRDefault="004437B7" w:rsidP="009F0AE0">
      <w:pPr>
        <w:ind w:leftChars="100" w:left="208"/>
        <w:outlineLvl w:val="3"/>
        <w:rPr>
          <w:rFonts w:eastAsiaTheme="majorEastAsia"/>
          <w:b/>
          <w:szCs w:val="21"/>
        </w:rPr>
      </w:pPr>
      <w:r w:rsidRPr="005C0B99">
        <w:rPr>
          <w:rFonts w:eastAsiaTheme="majorEastAsia"/>
          <w:b/>
          <w:szCs w:val="21"/>
        </w:rPr>
        <w:t>材２－１１－１　一般事項</w:t>
      </w:r>
    </w:p>
    <w:p w14:paraId="42F95112" w14:textId="77777777" w:rsidR="004437B7" w:rsidRPr="00A4436C" w:rsidRDefault="004437B7" w:rsidP="000451EA">
      <w:pPr>
        <w:ind w:leftChars="200" w:left="416"/>
        <w:rPr>
          <w:b/>
          <w:bCs/>
          <w:szCs w:val="21"/>
        </w:rPr>
      </w:pPr>
      <w:r w:rsidRPr="00A4436C">
        <w:rPr>
          <w:b/>
          <w:bCs/>
          <w:szCs w:val="21"/>
        </w:rPr>
        <w:t>１．一般事項</w:t>
      </w:r>
    </w:p>
    <w:p w14:paraId="71A7F781" w14:textId="003C590F" w:rsidR="004437B7" w:rsidRPr="005C0B99" w:rsidRDefault="004437B7" w:rsidP="000451EA">
      <w:pPr>
        <w:ind w:leftChars="300" w:left="624" w:firstLineChars="100" w:firstLine="208"/>
        <w:rPr>
          <w:szCs w:val="21"/>
        </w:rPr>
      </w:pPr>
      <w:r w:rsidRPr="005C0B99">
        <w:rPr>
          <w:szCs w:val="21"/>
        </w:rPr>
        <w:lastRenderedPageBreak/>
        <w:t>受注者は、</w:t>
      </w:r>
      <w:r w:rsidR="00A4436C">
        <w:rPr>
          <w:rFonts w:hint="eastAsia"/>
          <w:szCs w:val="21"/>
        </w:rPr>
        <w:t>JIS</w:t>
      </w:r>
      <w:r w:rsidRPr="005C0B99">
        <w:rPr>
          <w:szCs w:val="21"/>
        </w:rPr>
        <w:t>の規格に適合する塗料を使用するものとし、また、希釈剤は塗料と同一製造者の製品を使用するものとする。</w:t>
      </w:r>
    </w:p>
    <w:p w14:paraId="53CEF324" w14:textId="77777777" w:rsidR="004437B7" w:rsidRPr="00A4436C" w:rsidRDefault="004437B7" w:rsidP="000451EA">
      <w:pPr>
        <w:ind w:leftChars="200" w:left="416"/>
        <w:rPr>
          <w:b/>
          <w:bCs/>
          <w:szCs w:val="21"/>
        </w:rPr>
      </w:pPr>
      <w:r w:rsidRPr="00A4436C">
        <w:rPr>
          <w:b/>
          <w:bCs/>
          <w:szCs w:val="21"/>
        </w:rPr>
        <w:t>２．塗料の調合</w:t>
      </w:r>
    </w:p>
    <w:p w14:paraId="45529FD8" w14:textId="77777777" w:rsidR="004437B7" w:rsidRPr="005C0B99" w:rsidRDefault="004437B7" w:rsidP="000451EA">
      <w:pPr>
        <w:ind w:leftChars="300" w:left="624" w:firstLineChars="100" w:firstLine="208"/>
        <w:rPr>
          <w:szCs w:val="21"/>
        </w:rPr>
      </w:pPr>
      <w:r w:rsidRPr="005C0B99">
        <w:rPr>
          <w:szCs w:val="21"/>
        </w:rPr>
        <w:t>受注者は、塗料は工場調合したものを用いなければならない。</w:t>
      </w:r>
    </w:p>
    <w:p w14:paraId="0DCAED4D" w14:textId="77777777" w:rsidR="004437B7" w:rsidRPr="00A4436C" w:rsidRDefault="004437B7" w:rsidP="000451EA">
      <w:pPr>
        <w:ind w:leftChars="200" w:left="416"/>
        <w:rPr>
          <w:b/>
          <w:bCs/>
          <w:szCs w:val="21"/>
        </w:rPr>
      </w:pPr>
      <w:r w:rsidRPr="00A4436C">
        <w:rPr>
          <w:b/>
          <w:bCs/>
          <w:szCs w:val="21"/>
        </w:rPr>
        <w:t>３．さび止めに使用する塗料</w:t>
      </w:r>
    </w:p>
    <w:p w14:paraId="3CFE4F8E" w14:textId="7B361AC0" w:rsidR="004437B7" w:rsidRPr="005C0B99" w:rsidRDefault="004437B7" w:rsidP="000451EA">
      <w:pPr>
        <w:ind w:leftChars="300" w:left="624" w:firstLineChars="100" w:firstLine="208"/>
        <w:rPr>
          <w:szCs w:val="21"/>
        </w:rPr>
      </w:pPr>
      <w:r w:rsidRPr="005C0B99">
        <w:rPr>
          <w:szCs w:val="21"/>
        </w:rPr>
        <w:t>さび止めに使用する塗料は、油性系さび止め塗料とするものとする。</w:t>
      </w:r>
    </w:p>
    <w:p w14:paraId="033ED75A" w14:textId="77777777" w:rsidR="004437B7" w:rsidRPr="00A4436C" w:rsidRDefault="004437B7" w:rsidP="000451EA">
      <w:pPr>
        <w:ind w:leftChars="200" w:left="416"/>
        <w:rPr>
          <w:b/>
          <w:bCs/>
          <w:szCs w:val="21"/>
        </w:rPr>
      </w:pPr>
      <w:r w:rsidRPr="00A4436C">
        <w:rPr>
          <w:b/>
          <w:bCs/>
          <w:szCs w:val="21"/>
        </w:rPr>
        <w:t>４．道路標識支柱のさび止め塗料等の規格</w:t>
      </w:r>
    </w:p>
    <w:p w14:paraId="1CD8463A" w14:textId="7CCD5E4A" w:rsidR="004437B7" w:rsidRPr="005C0B99" w:rsidRDefault="004437B7" w:rsidP="000451EA">
      <w:pPr>
        <w:ind w:leftChars="300" w:left="624" w:firstLineChars="100" w:firstLine="208"/>
        <w:rPr>
          <w:szCs w:val="21"/>
        </w:rPr>
      </w:pPr>
      <w:r w:rsidRPr="005C0B99">
        <w:rPr>
          <w:szCs w:val="21"/>
        </w:rPr>
        <w:t>道路標識の支柱のさび止め塗料もしくは、下塗</w:t>
      </w:r>
      <w:r w:rsidR="0089109C" w:rsidRPr="005C0B99">
        <w:rPr>
          <w:color w:val="FF0000"/>
          <w:szCs w:val="21"/>
        </w:rPr>
        <w:t>り</w:t>
      </w:r>
      <w:r w:rsidRPr="005C0B99">
        <w:rPr>
          <w:szCs w:val="21"/>
        </w:rPr>
        <w:t>塗料については以下の規格に適合したものとする。</w:t>
      </w:r>
    </w:p>
    <w:p w14:paraId="300AF132" w14:textId="77777777" w:rsidR="004437B7" w:rsidRPr="005C0B99" w:rsidRDefault="004437B7" w:rsidP="000451EA">
      <w:pPr>
        <w:ind w:leftChars="408" w:left="848"/>
        <w:rPr>
          <w:szCs w:val="21"/>
        </w:rPr>
      </w:pPr>
      <w:r w:rsidRPr="005C0B99">
        <w:rPr>
          <w:szCs w:val="21"/>
        </w:rPr>
        <w:t>JIS K 5621</w:t>
      </w:r>
      <w:r w:rsidRPr="005C0B99">
        <w:rPr>
          <w:szCs w:val="21"/>
        </w:rPr>
        <w:t>（一般用さび止めペイント）</w:t>
      </w:r>
    </w:p>
    <w:p w14:paraId="57A1D7B3" w14:textId="77777777" w:rsidR="004437B7" w:rsidRPr="005C0B99" w:rsidRDefault="004437B7" w:rsidP="000451EA">
      <w:pPr>
        <w:ind w:leftChars="408" w:left="848"/>
        <w:rPr>
          <w:szCs w:val="21"/>
        </w:rPr>
      </w:pPr>
      <w:r w:rsidRPr="005C0B99">
        <w:rPr>
          <w:szCs w:val="21"/>
        </w:rPr>
        <w:t>JIS K 5674</w:t>
      </w:r>
      <w:r w:rsidRPr="005C0B99">
        <w:rPr>
          <w:szCs w:val="21"/>
        </w:rPr>
        <w:t>（鉛・クロムフリーさび止めペイント）</w:t>
      </w:r>
    </w:p>
    <w:p w14:paraId="76DCCB29" w14:textId="77777777" w:rsidR="004437B7" w:rsidRPr="00A4436C" w:rsidRDefault="004437B7" w:rsidP="000451EA">
      <w:pPr>
        <w:ind w:leftChars="200" w:left="416"/>
        <w:rPr>
          <w:b/>
          <w:bCs/>
          <w:szCs w:val="21"/>
        </w:rPr>
      </w:pPr>
      <w:r w:rsidRPr="00A4436C">
        <w:rPr>
          <w:b/>
          <w:bCs/>
          <w:szCs w:val="21"/>
        </w:rPr>
        <w:t>５．塗料の保管</w:t>
      </w:r>
    </w:p>
    <w:p w14:paraId="0F6ADBA2" w14:textId="0EB3F287" w:rsidR="004437B7" w:rsidRPr="005C0B99" w:rsidRDefault="004437B7" w:rsidP="000451EA">
      <w:pPr>
        <w:ind w:leftChars="300" w:left="624" w:firstLineChars="100" w:firstLine="208"/>
        <w:rPr>
          <w:szCs w:val="21"/>
        </w:rPr>
      </w:pPr>
      <w:r w:rsidRPr="005C0B99">
        <w:rPr>
          <w:szCs w:val="21"/>
        </w:rPr>
        <w:t>受注者は、塗料を、直射日光を受けない場所に保管し、その取扱いは関係諸法令、諸法規を遵守しなければならない。</w:t>
      </w:r>
    </w:p>
    <w:p w14:paraId="11789385" w14:textId="77777777" w:rsidR="004437B7" w:rsidRPr="00A4436C" w:rsidRDefault="004437B7" w:rsidP="000451EA">
      <w:pPr>
        <w:ind w:leftChars="200" w:left="416"/>
        <w:rPr>
          <w:b/>
          <w:bCs/>
          <w:szCs w:val="21"/>
        </w:rPr>
      </w:pPr>
      <w:r w:rsidRPr="00A4436C">
        <w:rPr>
          <w:b/>
          <w:bCs/>
          <w:szCs w:val="21"/>
        </w:rPr>
        <w:t>６．塗料の有効期限</w:t>
      </w:r>
    </w:p>
    <w:p w14:paraId="59C01B99" w14:textId="196AC85C" w:rsidR="004437B7" w:rsidRPr="005C0B99" w:rsidRDefault="004437B7" w:rsidP="000451EA">
      <w:pPr>
        <w:ind w:leftChars="300" w:left="624" w:firstLineChars="100" w:firstLine="208"/>
        <w:rPr>
          <w:szCs w:val="21"/>
        </w:rPr>
      </w:pPr>
      <w:r w:rsidRPr="005C0B99">
        <w:rPr>
          <w:szCs w:val="21"/>
        </w:rPr>
        <w:t>塗料の有効期限は、ジンクリッチペイントは、製造後</w:t>
      </w:r>
      <w:r w:rsidR="00A4436C">
        <w:rPr>
          <w:rFonts w:hint="eastAsia"/>
          <w:szCs w:val="21"/>
        </w:rPr>
        <w:t>6</w:t>
      </w:r>
      <w:r w:rsidRPr="005C0B99">
        <w:rPr>
          <w:szCs w:val="21"/>
        </w:rPr>
        <w:t>ケ月以内、その他の塗料は製造後</w:t>
      </w:r>
      <w:r w:rsidRPr="005C0B99">
        <w:rPr>
          <w:szCs w:val="21"/>
        </w:rPr>
        <w:t>12</w:t>
      </w:r>
      <w:r w:rsidRPr="005C0B99">
        <w:rPr>
          <w:szCs w:val="21"/>
        </w:rPr>
        <w:t>ケ月以内とし、受注者は、有効期限を経過した塗料は使用してはならない。</w:t>
      </w:r>
    </w:p>
    <w:p w14:paraId="39EFA4F5" w14:textId="77777777" w:rsidR="004437B7" w:rsidRPr="005C0B99" w:rsidRDefault="004437B7" w:rsidP="000451EA">
      <w:pPr>
        <w:rPr>
          <w:szCs w:val="21"/>
        </w:rPr>
      </w:pPr>
    </w:p>
    <w:p w14:paraId="399825D1" w14:textId="77777777" w:rsidR="004437B7" w:rsidRPr="005C0B99" w:rsidRDefault="004437B7" w:rsidP="009F0AE0">
      <w:pPr>
        <w:outlineLvl w:val="2"/>
        <w:rPr>
          <w:rFonts w:eastAsiaTheme="majorEastAsia"/>
          <w:b/>
          <w:sz w:val="24"/>
          <w:szCs w:val="24"/>
        </w:rPr>
      </w:pPr>
      <w:r w:rsidRPr="005C0B99">
        <w:rPr>
          <w:rFonts w:eastAsiaTheme="majorEastAsia"/>
          <w:b/>
          <w:sz w:val="24"/>
          <w:szCs w:val="24"/>
        </w:rPr>
        <w:t>第１２節　道路標識及び区画線</w:t>
      </w:r>
    </w:p>
    <w:p w14:paraId="3038530C" w14:textId="77777777" w:rsidR="004437B7" w:rsidRPr="005C0B99" w:rsidRDefault="004437B7" w:rsidP="009F0AE0">
      <w:pPr>
        <w:ind w:leftChars="100" w:left="208"/>
        <w:outlineLvl w:val="3"/>
        <w:rPr>
          <w:rFonts w:eastAsiaTheme="majorEastAsia"/>
          <w:b/>
          <w:szCs w:val="21"/>
        </w:rPr>
      </w:pPr>
      <w:r w:rsidRPr="005C0B99">
        <w:rPr>
          <w:rFonts w:eastAsiaTheme="majorEastAsia"/>
          <w:b/>
          <w:szCs w:val="21"/>
        </w:rPr>
        <w:t>材２－１２－１　道路標識</w:t>
      </w:r>
    </w:p>
    <w:p w14:paraId="7BD6C674" w14:textId="30951F94" w:rsidR="004437B7" w:rsidRPr="00763D53" w:rsidRDefault="004437B7" w:rsidP="000451EA">
      <w:pPr>
        <w:ind w:leftChars="200" w:left="416" w:firstLineChars="100" w:firstLine="208"/>
        <w:rPr>
          <w:szCs w:val="21"/>
        </w:rPr>
      </w:pPr>
      <w:r w:rsidRPr="005C0B99">
        <w:rPr>
          <w:szCs w:val="21"/>
        </w:rPr>
        <w:t>標</w:t>
      </w:r>
      <w:r w:rsidR="002B3B64" w:rsidRPr="00763D53">
        <w:rPr>
          <w:rFonts w:hint="eastAsia"/>
          <w:szCs w:val="21"/>
        </w:rPr>
        <w:t>示</w:t>
      </w:r>
      <w:r w:rsidRPr="00763D53">
        <w:rPr>
          <w:szCs w:val="21"/>
        </w:rPr>
        <w:t>板、支柱、補強材、取付金具、反射シートの品質は、以下の規格に適合するものとする。</w:t>
      </w:r>
    </w:p>
    <w:p w14:paraId="79883AD6" w14:textId="63E94668" w:rsidR="004437B7" w:rsidRPr="005C0B99" w:rsidRDefault="004437B7" w:rsidP="000451EA">
      <w:pPr>
        <w:ind w:leftChars="200" w:left="416"/>
        <w:rPr>
          <w:szCs w:val="21"/>
        </w:rPr>
      </w:pPr>
      <w:r w:rsidRPr="00763D53">
        <w:rPr>
          <w:szCs w:val="21"/>
        </w:rPr>
        <w:t>（１）標</w:t>
      </w:r>
      <w:r w:rsidR="002B3B64" w:rsidRPr="00763D53">
        <w:rPr>
          <w:rFonts w:hint="eastAsia"/>
          <w:szCs w:val="21"/>
        </w:rPr>
        <w:t>示</w:t>
      </w:r>
      <w:r w:rsidRPr="005C0B99">
        <w:rPr>
          <w:szCs w:val="21"/>
        </w:rPr>
        <w:t>板</w:t>
      </w:r>
    </w:p>
    <w:p w14:paraId="7A4616C1" w14:textId="77777777" w:rsidR="004437B7" w:rsidRPr="005C0B99" w:rsidRDefault="004437B7" w:rsidP="000451EA">
      <w:pPr>
        <w:ind w:leftChars="408" w:left="848"/>
        <w:rPr>
          <w:szCs w:val="21"/>
        </w:rPr>
      </w:pPr>
      <w:r w:rsidRPr="005C0B99">
        <w:rPr>
          <w:szCs w:val="21"/>
        </w:rPr>
        <w:t>JIS G 3131</w:t>
      </w:r>
      <w:r w:rsidRPr="005C0B99">
        <w:rPr>
          <w:szCs w:val="21"/>
        </w:rPr>
        <w:t>（熱間圧延軟鋼板及び鋼帯）</w:t>
      </w:r>
    </w:p>
    <w:p w14:paraId="6DE3E36B" w14:textId="77777777" w:rsidR="004437B7" w:rsidRPr="005C0B99" w:rsidRDefault="004437B7" w:rsidP="000451EA">
      <w:pPr>
        <w:ind w:leftChars="408" w:left="848"/>
        <w:rPr>
          <w:szCs w:val="21"/>
        </w:rPr>
      </w:pPr>
      <w:r w:rsidRPr="005C0B99">
        <w:rPr>
          <w:szCs w:val="21"/>
        </w:rPr>
        <w:t>JIS G 3141</w:t>
      </w:r>
      <w:r w:rsidRPr="005C0B99">
        <w:rPr>
          <w:szCs w:val="21"/>
        </w:rPr>
        <w:t>（冷間圧延鋼板及び鋼帯）</w:t>
      </w:r>
    </w:p>
    <w:p w14:paraId="5A988312" w14:textId="77777777" w:rsidR="004437B7" w:rsidRPr="005C0B99" w:rsidRDefault="004437B7" w:rsidP="000451EA">
      <w:pPr>
        <w:ind w:leftChars="408" w:left="848"/>
        <w:rPr>
          <w:szCs w:val="21"/>
        </w:rPr>
      </w:pPr>
      <w:r w:rsidRPr="005C0B99">
        <w:rPr>
          <w:szCs w:val="21"/>
        </w:rPr>
        <w:t>JIS K 6744</w:t>
      </w:r>
      <w:r w:rsidRPr="005C0B99">
        <w:rPr>
          <w:szCs w:val="21"/>
        </w:rPr>
        <w:t>（ポリ塩化ビニル被覆金属板）</w:t>
      </w:r>
    </w:p>
    <w:p w14:paraId="27E9257A" w14:textId="77777777" w:rsidR="004437B7" w:rsidRPr="005C0B99" w:rsidRDefault="004437B7" w:rsidP="000451EA">
      <w:pPr>
        <w:ind w:leftChars="408" w:left="848"/>
        <w:rPr>
          <w:szCs w:val="21"/>
        </w:rPr>
      </w:pPr>
      <w:r w:rsidRPr="005C0B99">
        <w:rPr>
          <w:szCs w:val="21"/>
        </w:rPr>
        <w:t>JIS H 4000</w:t>
      </w:r>
      <w:r w:rsidRPr="005C0B99">
        <w:rPr>
          <w:szCs w:val="21"/>
        </w:rPr>
        <w:t>（アルミニウム及びアルミニウム合金の板及び条）</w:t>
      </w:r>
    </w:p>
    <w:p w14:paraId="364F8E4A" w14:textId="77777777" w:rsidR="004437B7" w:rsidRPr="005C0B99" w:rsidRDefault="004437B7" w:rsidP="000451EA">
      <w:pPr>
        <w:ind w:leftChars="408" w:left="848"/>
        <w:rPr>
          <w:szCs w:val="21"/>
        </w:rPr>
      </w:pPr>
      <w:r w:rsidRPr="005C0B99">
        <w:rPr>
          <w:szCs w:val="21"/>
        </w:rPr>
        <w:t>JIS K 6718-1</w:t>
      </w:r>
      <w:r w:rsidRPr="005C0B99">
        <w:rPr>
          <w:szCs w:val="21"/>
        </w:rPr>
        <w:t>（プラスチック－メタクリル樹脂板－タイプ、寸法及び特性－第１部：キャスト板）</w:t>
      </w:r>
    </w:p>
    <w:p w14:paraId="251285F9" w14:textId="77777777" w:rsidR="004437B7" w:rsidRPr="005C0B99" w:rsidRDefault="004437B7" w:rsidP="000451EA">
      <w:pPr>
        <w:ind w:leftChars="408" w:left="848"/>
        <w:rPr>
          <w:szCs w:val="21"/>
        </w:rPr>
      </w:pPr>
      <w:r w:rsidRPr="005C0B99">
        <w:rPr>
          <w:szCs w:val="21"/>
        </w:rPr>
        <w:t>JIS K 6718-2</w:t>
      </w:r>
      <w:r w:rsidRPr="005C0B99">
        <w:rPr>
          <w:szCs w:val="21"/>
        </w:rPr>
        <w:t>（プラスチック－メタクリル樹脂板－タイプ、寸法及び特性－第２部：押出板）</w:t>
      </w:r>
    </w:p>
    <w:p w14:paraId="52AA7A2C" w14:textId="374CE05E" w:rsidR="004437B7" w:rsidRPr="005C0B99" w:rsidRDefault="004437B7" w:rsidP="000451EA">
      <w:pPr>
        <w:ind w:leftChars="408" w:left="848"/>
        <w:rPr>
          <w:szCs w:val="21"/>
        </w:rPr>
      </w:pPr>
      <w:r w:rsidRPr="005C0B99">
        <w:rPr>
          <w:szCs w:val="21"/>
        </w:rPr>
        <w:t>ガラス繊維強化プラスチック板（</w:t>
      </w:r>
      <w:r w:rsidR="00A4436C">
        <w:rPr>
          <w:rFonts w:hint="eastAsia"/>
          <w:szCs w:val="21"/>
        </w:rPr>
        <w:t>F.R.P</w:t>
      </w:r>
      <w:r w:rsidRPr="005C0B99">
        <w:rPr>
          <w:szCs w:val="21"/>
        </w:rPr>
        <w:t>）</w:t>
      </w:r>
    </w:p>
    <w:p w14:paraId="711DC638" w14:textId="50FA4940" w:rsidR="004437B7" w:rsidRPr="005C0B99" w:rsidRDefault="000E2450" w:rsidP="000451EA">
      <w:pPr>
        <w:ind w:leftChars="200" w:left="416"/>
        <w:rPr>
          <w:szCs w:val="21"/>
        </w:rPr>
      </w:pPr>
      <w:r>
        <w:rPr>
          <w:szCs w:val="21"/>
        </w:rPr>
        <w:t>（２）支</w:t>
      </w:r>
      <w:r w:rsidR="004437B7" w:rsidRPr="005C0B99">
        <w:rPr>
          <w:szCs w:val="21"/>
        </w:rPr>
        <w:t>柱</w:t>
      </w:r>
    </w:p>
    <w:p w14:paraId="1E4A4330" w14:textId="77777777" w:rsidR="00AD36F6" w:rsidRPr="005C0B99" w:rsidRDefault="00AD36F6" w:rsidP="000451EA">
      <w:pPr>
        <w:ind w:leftChars="400" w:left="831"/>
        <w:rPr>
          <w:szCs w:val="21"/>
        </w:rPr>
      </w:pPr>
      <w:r w:rsidRPr="005C0B99">
        <w:rPr>
          <w:szCs w:val="21"/>
        </w:rPr>
        <w:t>JIS G 3452</w:t>
      </w:r>
      <w:r w:rsidRPr="005C0B99">
        <w:rPr>
          <w:szCs w:val="21"/>
        </w:rPr>
        <w:t>（配管用炭素鋼管）</w:t>
      </w:r>
    </w:p>
    <w:p w14:paraId="22005132" w14:textId="77777777" w:rsidR="00AD36F6" w:rsidRPr="005C0B99" w:rsidRDefault="00AD36F6" w:rsidP="000451EA">
      <w:pPr>
        <w:ind w:leftChars="400" w:left="831"/>
        <w:rPr>
          <w:szCs w:val="21"/>
        </w:rPr>
      </w:pPr>
      <w:r w:rsidRPr="005C0B99">
        <w:rPr>
          <w:szCs w:val="21"/>
        </w:rPr>
        <w:t>JIS G 3444</w:t>
      </w:r>
      <w:r w:rsidRPr="005C0B99">
        <w:rPr>
          <w:szCs w:val="21"/>
        </w:rPr>
        <w:t>（一般構造用炭素鋼鋼管）</w:t>
      </w:r>
    </w:p>
    <w:p w14:paraId="0137ACF5" w14:textId="77777777" w:rsidR="00AD36F6" w:rsidRPr="005C0B99" w:rsidRDefault="00AD36F6" w:rsidP="000451EA">
      <w:pPr>
        <w:ind w:leftChars="400" w:left="831"/>
        <w:rPr>
          <w:szCs w:val="21"/>
        </w:rPr>
      </w:pPr>
      <w:r w:rsidRPr="005C0B99">
        <w:rPr>
          <w:szCs w:val="21"/>
        </w:rPr>
        <w:t>JIS G 3192</w:t>
      </w:r>
      <w:r w:rsidRPr="005C0B99">
        <w:rPr>
          <w:szCs w:val="21"/>
        </w:rPr>
        <w:t>（熱間圧延形鋼の形状、寸法、質量及びその許容差）</w:t>
      </w:r>
    </w:p>
    <w:p w14:paraId="4FF2D28C" w14:textId="77777777" w:rsidR="00AD36F6" w:rsidRPr="005C0B99" w:rsidRDefault="00AD36F6" w:rsidP="000451EA">
      <w:pPr>
        <w:ind w:leftChars="400" w:left="831"/>
        <w:rPr>
          <w:szCs w:val="21"/>
        </w:rPr>
      </w:pPr>
      <w:r w:rsidRPr="005C0B99">
        <w:rPr>
          <w:szCs w:val="21"/>
        </w:rPr>
        <w:t>JIS G 3101</w:t>
      </w:r>
      <w:r w:rsidRPr="005C0B99">
        <w:rPr>
          <w:szCs w:val="21"/>
        </w:rPr>
        <w:t>（一般構造用圧延鋼材）</w:t>
      </w:r>
    </w:p>
    <w:p w14:paraId="318430C2" w14:textId="77777777" w:rsidR="00AD36F6" w:rsidRPr="005C0B99" w:rsidRDefault="00AD36F6" w:rsidP="000451EA">
      <w:pPr>
        <w:ind w:leftChars="200" w:left="416"/>
        <w:rPr>
          <w:szCs w:val="21"/>
        </w:rPr>
      </w:pPr>
      <w:r w:rsidRPr="005C0B99">
        <w:rPr>
          <w:szCs w:val="21"/>
        </w:rPr>
        <w:t>（３）補強材及び取付金具</w:t>
      </w:r>
    </w:p>
    <w:p w14:paraId="374F56FF" w14:textId="77777777" w:rsidR="00AD36F6" w:rsidRPr="005C0B99" w:rsidRDefault="00AD36F6" w:rsidP="000451EA">
      <w:pPr>
        <w:ind w:leftChars="400" w:left="831"/>
        <w:rPr>
          <w:szCs w:val="21"/>
        </w:rPr>
      </w:pPr>
      <w:r w:rsidRPr="005C0B99">
        <w:rPr>
          <w:szCs w:val="21"/>
        </w:rPr>
        <w:t>JIS G 3101</w:t>
      </w:r>
      <w:r w:rsidRPr="005C0B99">
        <w:rPr>
          <w:szCs w:val="21"/>
        </w:rPr>
        <w:t>（一般構造用圧延鋼材）</w:t>
      </w:r>
    </w:p>
    <w:p w14:paraId="79C94A47" w14:textId="77777777" w:rsidR="00AD36F6" w:rsidRPr="005C0B99" w:rsidRDefault="00AD36F6" w:rsidP="000451EA">
      <w:pPr>
        <w:ind w:leftChars="400" w:left="831"/>
        <w:rPr>
          <w:szCs w:val="21"/>
        </w:rPr>
      </w:pPr>
      <w:r w:rsidRPr="005C0B99">
        <w:rPr>
          <w:szCs w:val="21"/>
        </w:rPr>
        <w:t>JIS G 3131</w:t>
      </w:r>
      <w:r w:rsidRPr="005C0B99">
        <w:rPr>
          <w:szCs w:val="21"/>
        </w:rPr>
        <w:t>（熱間圧延軟鋼板及び鋼帯）</w:t>
      </w:r>
    </w:p>
    <w:p w14:paraId="3A33773C" w14:textId="77777777" w:rsidR="00AD36F6" w:rsidRPr="005C0B99" w:rsidRDefault="00AD36F6" w:rsidP="000451EA">
      <w:pPr>
        <w:ind w:leftChars="400" w:left="831"/>
        <w:rPr>
          <w:szCs w:val="21"/>
        </w:rPr>
      </w:pPr>
      <w:r w:rsidRPr="005C0B99">
        <w:rPr>
          <w:szCs w:val="21"/>
        </w:rPr>
        <w:t>JIS G 3141</w:t>
      </w:r>
      <w:r w:rsidRPr="005C0B99">
        <w:rPr>
          <w:szCs w:val="21"/>
        </w:rPr>
        <w:t>（冷間圧延鋼板及び鋼帯）</w:t>
      </w:r>
    </w:p>
    <w:p w14:paraId="637212EF" w14:textId="77777777" w:rsidR="00AD36F6" w:rsidRPr="005C0B99" w:rsidRDefault="00AD36F6" w:rsidP="000451EA">
      <w:pPr>
        <w:ind w:leftChars="400" w:left="831"/>
        <w:rPr>
          <w:szCs w:val="21"/>
        </w:rPr>
      </w:pPr>
      <w:r w:rsidRPr="005C0B99">
        <w:rPr>
          <w:szCs w:val="21"/>
        </w:rPr>
        <w:t>JIS H 4100</w:t>
      </w:r>
      <w:r w:rsidRPr="005C0B99">
        <w:rPr>
          <w:szCs w:val="21"/>
        </w:rPr>
        <w:t>（アルミニウム及びアルミニウム合金の押出形材）</w:t>
      </w:r>
    </w:p>
    <w:p w14:paraId="2A4D485F" w14:textId="77777777" w:rsidR="00AD36F6" w:rsidRPr="005C0B99" w:rsidRDefault="00AD36F6" w:rsidP="000451EA">
      <w:pPr>
        <w:ind w:leftChars="200" w:left="416"/>
        <w:rPr>
          <w:szCs w:val="21"/>
        </w:rPr>
      </w:pPr>
      <w:r w:rsidRPr="005C0B99">
        <w:rPr>
          <w:szCs w:val="21"/>
        </w:rPr>
        <w:t>（４）反射シート</w:t>
      </w:r>
    </w:p>
    <w:p w14:paraId="71DE2D6A" w14:textId="7C4C7119" w:rsidR="00AD36F6" w:rsidRPr="005C0B99" w:rsidRDefault="00AD36F6" w:rsidP="000451EA">
      <w:pPr>
        <w:ind w:leftChars="400" w:left="831" w:firstLineChars="100" w:firstLine="208"/>
        <w:rPr>
          <w:szCs w:val="21"/>
        </w:rPr>
      </w:pPr>
      <w:r w:rsidRPr="005C0B99">
        <w:rPr>
          <w:szCs w:val="21"/>
        </w:rPr>
        <w:t>標示板に使用する反射シートは、ガラスビーズをプラスチックの中に封入したレンズ型反射シートまたは、空気層の中にガラスビーズをプラスチックで覆ったカプセルレンズ型反射シートとし、その性能は</w:t>
      </w:r>
      <w:r w:rsidR="000451EA" w:rsidRPr="005C0B99">
        <w:rPr>
          <w:szCs w:val="21"/>
        </w:rPr>
        <w:t>表</w:t>
      </w:r>
      <w:r w:rsidR="000451EA" w:rsidRPr="00763D53">
        <w:rPr>
          <w:szCs w:val="21"/>
        </w:rPr>
        <w:t>２－２－２７、表２－</w:t>
      </w:r>
      <w:r w:rsidR="000451EA" w:rsidRPr="005C0B99">
        <w:rPr>
          <w:szCs w:val="21"/>
        </w:rPr>
        <w:t>２－２８</w:t>
      </w:r>
      <w:r w:rsidRPr="005C0B99">
        <w:rPr>
          <w:szCs w:val="21"/>
        </w:rPr>
        <w:t>に示す規格以上のものとする。</w:t>
      </w:r>
    </w:p>
    <w:p w14:paraId="73813198" w14:textId="77777777" w:rsidR="00AD36F6" w:rsidRPr="00763D53" w:rsidRDefault="00AD36F6" w:rsidP="000451EA">
      <w:pPr>
        <w:ind w:leftChars="400" w:left="831" w:firstLineChars="100" w:firstLine="208"/>
        <w:rPr>
          <w:szCs w:val="21"/>
        </w:rPr>
      </w:pPr>
      <w:r w:rsidRPr="005C0B99">
        <w:rPr>
          <w:szCs w:val="21"/>
        </w:rPr>
        <w:t>また、反射シートは、屋外にさらされても、著しい色の変化、ひびわれ、剥れが生じない</w:t>
      </w:r>
      <w:r w:rsidRPr="00763D53">
        <w:rPr>
          <w:szCs w:val="21"/>
        </w:rPr>
        <w:lastRenderedPageBreak/>
        <w:t>ものとする。</w:t>
      </w:r>
    </w:p>
    <w:p w14:paraId="3E587840" w14:textId="6973CB15" w:rsidR="004437B7" w:rsidRPr="00763D53" w:rsidRDefault="00AD36F6" w:rsidP="000451EA">
      <w:pPr>
        <w:ind w:leftChars="400" w:left="831" w:firstLineChars="100" w:firstLine="208"/>
        <w:rPr>
          <w:szCs w:val="21"/>
        </w:rPr>
      </w:pPr>
      <w:r w:rsidRPr="00763D53">
        <w:rPr>
          <w:szCs w:val="21"/>
        </w:rPr>
        <w:t>なお、</w:t>
      </w:r>
      <w:r w:rsidR="0089109C" w:rsidRPr="00763D53">
        <w:rPr>
          <w:szCs w:val="21"/>
        </w:rPr>
        <w:t>受注者は、</w:t>
      </w:r>
      <w:r w:rsidRPr="00763D53">
        <w:rPr>
          <w:szCs w:val="21"/>
        </w:rPr>
        <w:t>表</w:t>
      </w:r>
      <w:r w:rsidR="00A4436C" w:rsidRPr="00763D53">
        <w:rPr>
          <w:szCs w:val="21"/>
        </w:rPr>
        <w:t>２－</w:t>
      </w:r>
      <w:r w:rsidRPr="00763D53">
        <w:rPr>
          <w:szCs w:val="21"/>
        </w:rPr>
        <w:t>２－２７、表</w:t>
      </w:r>
      <w:r w:rsidR="00A4436C" w:rsidRPr="00763D53">
        <w:rPr>
          <w:szCs w:val="21"/>
        </w:rPr>
        <w:t>２－</w:t>
      </w:r>
      <w:r w:rsidRPr="00763D53">
        <w:rPr>
          <w:szCs w:val="21"/>
        </w:rPr>
        <w:t>２－２８に示した品質以外の反射シートを用いる場合に、受注者は</w:t>
      </w:r>
      <w:r w:rsidR="001C2684" w:rsidRPr="00763D53">
        <w:rPr>
          <w:szCs w:val="21"/>
        </w:rPr>
        <w:t>監督職員</w:t>
      </w:r>
      <w:r w:rsidRPr="00763D53">
        <w:rPr>
          <w:szCs w:val="21"/>
        </w:rPr>
        <w:t>の</w:t>
      </w:r>
      <w:r w:rsidR="003E05ED" w:rsidRPr="00763D53">
        <w:rPr>
          <w:rFonts w:eastAsia="ＭＳ ゴシック"/>
          <w:b/>
          <w:szCs w:val="21"/>
        </w:rPr>
        <w:t>確認</w:t>
      </w:r>
      <w:r w:rsidRPr="00763D53">
        <w:rPr>
          <w:szCs w:val="21"/>
        </w:rPr>
        <w:t>を</w:t>
      </w:r>
      <w:r w:rsidRPr="00763D53">
        <w:rPr>
          <w:dstrike/>
          <w:szCs w:val="21"/>
        </w:rPr>
        <w:t>得</w:t>
      </w:r>
      <w:r w:rsidR="00B74F9B" w:rsidRPr="00763D53">
        <w:rPr>
          <w:rFonts w:hint="eastAsia"/>
          <w:szCs w:val="21"/>
        </w:rPr>
        <w:t>受け</w:t>
      </w:r>
      <w:r w:rsidRPr="00763D53">
        <w:rPr>
          <w:szCs w:val="21"/>
        </w:rPr>
        <w:t>なければならない。</w:t>
      </w:r>
    </w:p>
    <w:p w14:paraId="6309F59B" w14:textId="77777777" w:rsidR="004437B7" w:rsidRPr="00763D53" w:rsidRDefault="004437B7" w:rsidP="000451EA">
      <w:pPr>
        <w:rPr>
          <w:szCs w:val="21"/>
        </w:rPr>
      </w:pPr>
    </w:p>
    <w:p w14:paraId="10202AA8" w14:textId="72324200" w:rsidR="00AD36F6" w:rsidRPr="00763D53" w:rsidRDefault="00AD36F6" w:rsidP="002E34C5">
      <w:pPr>
        <w:ind w:leftChars="100" w:left="208"/>
        <w:jc w:val="center"/>
        <w:rPr>
          <w:rFonts w:asciiTheme="majorEastAsia" w:eastAsiaTheme="majorEastAsia" w:hAnsiTheme="majorEastAsia"/>
          <w:b/>
          <w:bCs/>
          <w:szCs w:val="21"/>
        </w:rPr>
      </w:pPr>
      <w:r w:rsidRPr="00763D53">
        <w:rPr>
          <w:rFonts w:asciiTheme="majorEastAsia" w:eastAsiaTheme="majorEastAsia" w:hAnsiTheme="majorEastAsia"/>
          <w:b/>
          <w:bCs/>
          <w:szCs w:val="21"/>
        </w:rPr>
        <w:t>表</w:t>
      </w:r>
      <w:r w:rsidR="00A4436C" w:rsidRPr="00763D53">
        <w:rPr>
          <w:rFonts w:asciiTheme="majorEastAsia" w:eastAsiaTheme="majorEastAsia" w:hAnsiTheme="majorEastAsia"/>
          <w:b/>
          <w:bCs/>
          <w:szCs w:val="21"/>
        </w:rPr>
        <w:t>２－</w:t>
      </w:r>
      <w:r w:rsidRPr="00763D53">
        <w:rPr>
          <w:rFonts w:asciiTheme="majorEastAsia" w:eastAsiaTheme="majorEastAsia" w:hAnsiTheme="majorEastAsia"/>
          <w:b/>
          <w:bCs/>
          <w:szCs w:val="21"/>
        </w:rPr>
        <w:t xml:space="preserve">２－２７　</w:t>
      </w:r>
      <w:r w:rsidR="0089109C" w:rsidRPr="00763D53">
        <w:rPr>
          <w:rFonts w:asciiTheme="majorEastAsia" w:eastAsiaTheme="majorEastAsia" w:hAnsiTheme="majorEastAsia"/>
          <w:b/>
          <w:bCs/>
          <w:szCs w:val="21"/>
        </w:rPr>
        <w:t>封入レンズ型反射シートの反射性能</w:t>
      </w:r>
    </w:p>
    <w:p w14:paraId="3D111F5C" w14:textId="543638BB" w:rsidR="00AD36F6" w:rsidRPr="005C0B99" w:rsidRDefault="00763D53" w:rsidP="002E34C5">
      <w:pPr>
        <w:ind w:leftChars="100" w:left="208"/>
        <w:jc w:val="center"/>
        <w:rPr>
          <w:szCs w:val="21"/>
        </w:rPr>
      </w:pPr>
      <w:r>
        <w:rPr>
          <w:szCs w:val="21"/>
        </w:rPr>
        <w:object w:dxaOrig="6862" w:dyaOrig="1920" w14:anchorId="3F2B4D6D">
          <v:shape id="_x0000_i1055" type="#_x0000_t75" style="width:342.75pt;height:96pt" o:ole="">
            <v:imagedata r:id="rId67" o:title=""/>
          </v:shape>
          <o:OLEObject Type="Embed" ProgID="Excel.Sheet.12" ShapeID="_x0000_i1055" DrawAspect="Content" ObjectID="_1643109520" r:id="rId68"/>
        </w:object>
      </w:r>
    </w:p>
    <w:p w14:paraId="54ECEC54" w14:textId="181F0553" w:rsidR="00AD36F6" w:rsidRPr="00763D53" w:rsidRDefault="00A4436C" w:rsidP="000451EA">
      <w:pPr>
        <w:ind w:leftChars="300" w:left="1455" w:rightChars="300" w:right="624" w:hangingChars="400" w:hanging="831"/>
        <w:rPr>
          <w:szCs w:val="21"/>
        </w:rPr>
      </w:pPr>
      <w:r>
        <w:rPr>
          <w:rFonts w:hint="eastAsia"/>
          <w:szCs w:val="21"/>
        </w:rPr>
        <w:t>［</w:t>
      </w:r>
      <w:r w:rsidR="00AD36F6" w:rsidRPr="005C0B99">
        <w:rPr>
          <w:szCs w:val="21"/>
        </w:rPr>
        <w:t>注</w:t>
      </w:r>
      <w:r>
        <w:rPr>
          <w:rFonts w:hint="eastAsia"/>
          <w:szCs w:val="21"/>
        </w:rPr>
        <w:t>］</w:t>
      </w:r>
      <w:r w:rsidR="00AD36F6" w:rsidRPr="00763D53">
        <w:rPr>
          <w:szCs w:val="21"/>
        </w:rPr>
        <w:t>試験及び測定方法は、</w:t>
      </w:r>
      <w:r w:rsidR="00AD36F6" w:rsidRPr="00763D53">
        <w:rPr>
          <w:szCs w:val="21"/>
        </w:rPr>
        <w:t>JIS Z 9117</w:t>
      </w:r>
      <w:r w:rsidR="0089109C" w:rsidRPr="00763D53">
        <w:rPr>
          <w:szCs w:val="21"/>
        </w:rPr>
        <w:t>（再帰性反射材）</w:t>
      </w:r>
      <w:r w:rsidR="00AD36F6" w:rsidRPr="00763D53">
        <w:rPr>
          <w:szCs w:val="21"/>
        </w:rPr>
        <w:t>による。</w:t>
      </w:r>
    </w:p>
    <w:p w14:paraId="20333F8A" w14:textId="77777777" w:rsidR="00AD36F6" w:rsidRPr="00763D53" w:rsidRDefault="00AD36F6" w:rsidP="000451EA">
      <w:pPr>
        <w:rPr>
          <w:szCs w:val="21"/>
        </w:rPr>
      </w:pPr>
    </w:p>
    <w:p w14:paraId="69194F9F" w14:textId="0D1AFD5A" w:rsidR="00AD36F6" w:rsidRPr="00763D53" w:rsidRDefault="00AD36F6" w:rsidP="002E34C5">
      <w:pPr>
        <w:ind w:leftChars="100" w:left="208"/>
        <w:jc w:val="center"/>
        <w:rPr>
          <w:rFonts w:ascii="ＭＳ ゴシック" w:eastAsia="ＭＳ ゴシック" w:hAnsi="ＭＳ ゴシック"/>
          <w:b/>
          <w:bCs/>
          <w:szCs w:val="21"/>
        </w:rPr>
      </w:pPr>
      <w:r w:rsidRPr="00763D53">
        <w:rPr>
          <w:rFonts w:ascii="ＭＳ ゴシック" w:eastAsia="ＭＳ ゴシック" w:hAnsi="ＭＳ ゴシック"/>
          <w:b/>
          <w:bCs/>
          <w:szCs w:val="21"/>
        </w:rPr>
        <w:t>表</w:t>
      </w:r>
      <w:r w:rsidR="00A4436C" w:rsidRPr="00763D53">
        <w:rPr>
          <w:rFonts w:ascii="ＭＳ ゴシック" w:eastAsia="ＭＳ ゴシック" w:hAnsi="ＭＳ ゴシック"/>
          <w:b/>
          <w:bCs/>
          <w:szCs w:val="21"/>
        </w:rPr>
        <w:t>２－</w:t>
      </w:r>
      <w:r w:rsidRPr="00763D53">
        <w:rPr>
          <w:rFonts w:ascii="ＭＳ ゴシック" w:eastAsia="ＭＳ ゴシック" w:hAnsi="ＭＳ ゴシック"/>
          <w:b/>
          <w:bCs/>
          <w:szCs w:val="21"/>
        </w:rPr>
        <w:t xml:space="preserve">２－２８　</w:t>
      </w:r>
      <w:r w:rsidR="0089109C" w:rsidRPr="00763D53">
        <w:rPr>
          <w:rFonts w:ascii="ＭＳ ゴシック" w:eastAsia="ＭＳ ゴシック" w:hAnsi="ＭＳ ゴシック"/>
          <w:b/>
          <w:bCs/>
          <w:szCs w:val="21"/>
        </w:rPr>
        <w:t>カプセルレンズ型反射シートの反射性能</w:t>
      </w:r>
    </w:p>
    <w:p w14:paraId="0B107356" w14:textId="28A7474C" w:rsidR="00AD36F6" w:rsidRPr="005C0B99" w:rsidRDefault="00763D53" w:rsidP="002E34C5">
      <w:pPr>
        <w:ind w:leftChars="100" w:left="208"/>
        <w:jc w:val="center"/>
        <w:rPr>
          <w:szCs w:val="21"/>
        </w:rPr>
      </w:pPr>
      <w:r>
        <w:rPr>
          <w:szCs w:val="21"/>
        </w:rPr>
        <w:object w:dxaOrig="6862" w:dyaOrig="1920" w14:anchorId="3466F15F">
          <v:shape id="_x0000_i1056" type="#_x0000_t75" style="width:342.75pt;height:96pt" o:ole="">
            <v:imagedata r:id="rId69" o:title=""/>
          </v:shape>
          <o:OLEObject Type="Embed" ProgID="Excel.Sheet.12" ShapeID="_x0000_i1056" DrawAspect="Content" ObjectID="_1643109521" r:id="rId70"/>
        </w:object>
      </w:r>
    </w:p>
    <w:p w14:paraId="1125654A" w14:textId="0AA13867" w:rsidR="004437B7" w:rsidRPr="00763D53" w:rsidRDefault="000E0F12" w:rsidP="000451EA">
      <w:pPr>
        <w:ind w:leftChars="300" w:left="1455" w:rightChars="300" w:right="624" w:hangingChars="400" w:hanging="831"/>
        <w:rPr>
          <w:szCs w:val="21"/>
        </w:rPr>
      </w:pPr>
      <w:r>
        <w:rPr>
          <w:rFonts w:hint="eastAsia"/>
          <w:szCs w:val="21"/>
        </w:rPr>
        <w:t>［</w:t>
      </w:r>
      <w:r w:rsidRPr="005C0B99">
        <w:rPr>
          <w:szCs w:val="21"/>
        </w:rPr>
        <w:t>注</w:t>
      </w:r>
      <w:r>
        <w:rPr>
          <w:rFonts w:hint="eastAsia"/>
          <w:szCs w:val="21"/>
        </w:rPr>
        <w:t>］</w:t>
      </w:r>
      <w:r w:rsidR="00AD36F6" w:rsidRPr="005C0B99">
        <w:rPr>
          <w:szCs w:val="21"/>
        </w:rPr>
        <w:t>試験及び測定方法は、</w:t>
      </w:r>
      <w:r w:rsidR="00AD36F6" w:rsidRPr="005C0B99">
        <w:rPr>
          <w:szCs w:val="21"/>
        </w:rPr>
        <w:t xml:space="preserve">JIS </w:t>
      </w:r>
      <w:r w:rsidR="00AD36F6" w:rsidRPr="005C0B99">
        <w:rPr>
          <w:szCs w:val="21"/>
        </w:rPr>
        <w:t>Ｚ</w:t>
      </w:r>
      <w:r w:rsidR="00AD36F6" w:rsidRPr="005C0B99">
        <w:rPr>
          <w:szCs w:val="21"/>
        </w:rPr>
        <w:t xml:space="preserve"> 9117 </w:t>
      </w:r>
      <w:r w:rsidR="0089109C" w:rsidRPr="00763D53">
        <w:rPr>
          <w:szCs w:val="21"/>
        </w:rPr>
        <w:t>（再帰性反射材）</w:t>
      </w:r>
      <w:r w:rsidR="00AD36F6" w:rsidRPr="00763D53">
        <w:rPr>
          <w:szCs w:val="21"/>
        </w:rPr>
        <w:t>による。</w:t>
      </w:r>
    </w:p>
    <w:p w14:paraId="62AB8074" w14:textId="77777777" w:rsidR="004437B7" w:rsidRPr="00763D53" w:rsidRDefault="004437B7" w:rsidP="000451EA">
      <w:pPr>
        <w:rPr>
          <w:szCs w:val="21"/>
        </w:rPr>
      </w:pPr>
    </w:p>
    <w:p w14:paraId="686BC14C" w14:textId="77777777" w:rsidR="00AD36F6" w:rsidRPr="005C0B99" w:rsidRDefault="00AD36F6" w:rsidP="009F0AE0">
      <w:pPr>
        <w:ind w:leftChars="100" w:left="208"/>
        <w:outlineLvl w:val="3"/>
        <w:rPr>
          <w:rFonts w:eastAsiaTheme="majorEastAsia"/>
          <w:b/>
          <w:szCs w:val="21"/>
        </w:rPr>
      </w:pPr>
      <w:r w:rsidRPr="005C0B99">
        <w:rPr>
          <w:rFonts w:eastAsiaTheme="majorEastAsia"/>
          <w:b/>
          <w:szCs w:val="21"/>
        </w:rPr>
        <w:t>材２－１２－２　区画線</w:t>
      </w:r>
    </w:p>
    <w:p w14:paraId="08E374AD" w14:textId="76D86BD8" w:rsidR="00AD36F6" w:rsidRPr="005C0B99" w:rsidRDefault="0089109C" w:rsidP="000451EA">
      <w:pPr>
        <w:ind w:leftChars="200" w:left="416" w:firstLineChars="100" w:firstLine="208"/>
        <w:rPr>
          <w:szCs w:val="21"/>
        </w:rPr>
      </w:pPr>
      <w:r w:rsidRPr="005C0B99">
        <w:rPr>
          <w:szCs w:val="21"/>
        </w:rPr>
        <w:t>区画線</w:t>
      </w:r>
      <w:r w:rsidR="00AD36F6" w:rsidRPr="005C0B99">
        <w:rPr>
          <w:szCs w:val="21"/>
        </w:rPr>
        <w:t>は以下の規格に適合するものとする。</w:t>
      </w:r>
    </w:p>
    <w:p w14:paraId="18FFD230" w14:textId="77777777" w:rsidR="00AD36F6" w:rsidRPr="005C0B99" w:rsidRDefault="00AD36F6" w:rsidP="000451EA">
      <w:pPr>
        <w:ind w:leftChars="300" w:left="624" w:firstLineChars="100" w:firstLine="208"/>
        <w:rPr>
          <w:szCs w:val="21"/>
        </w:rPr>
      </w:pPr>
      <w:r w:rsidRPr="005C0B99">
        <w:rPr>
          <w:szCs w:val="21"/>
        </w:rPr>
        <w:t>JIS K 5665</w:t>
      </w:r>
      <w:r w:rsidRPr="005C0B99">
        <w:rPr>
          <w:szCs w:val="21"/>
        </w:rPr>
        <w:t>（路面標示用塗料）</w:t>
      </w:r>
    </w:p>
    <w:p w14:paraId="373C9EB9" w14:textId="77777777" w:rsidR="00AD36F6" w:rsidRPr="005C0B99" w:rsidRDefault="00AD36F6" w:rsidP="000451EA">
      <w:pPr>
        <w:rPr>
          <w:szCs w:val="21"/>
        </w:rPr>
      </w:pPr>
    </w:p>
    <w:p w14:paraId="2BA2038A" w14:textId="77777777" w:rsidR="00AD36F6" w:rsidRPr="005C0B99" w:rsidRDefault="00AD36F6" w:rsidP="009F0AE0">
      <w:pPr>
        <w:outlineLvl w:val="2"/>
        <w:rPr>
          <w:rFonts w:eastAsiaTheme="majorEastAsia"/>
          <w:b/>
          <w:sz w:val="24"/>
          <w:szCs w:val="24"/>
        </w:rPr>
      </w:pPr>
      <w:r w:rsidRPr="005C0B99">
        <w:rPr>
          <w:rFonts w:eastAsiaTheme="majorEastAsia"/>
          <w:b/>
          <w:sz w:val="24"/>
          <w:szCs w:val="24"/>
        </w:rPr>
        <w:t>第１３節　植栽用材料</w:t>
      </w:r>
    </w:p>
    <w:p w14:paraId="0754DBFE" w14:textId="77777777" w:rsidR="00AD36F6" w:rsidRPr="000E0F12" w:rsidRDefault="00AD36F6" w:rsidP="009F0AE0">
      <w:pPr>
        <w:ind w:leftChars="100" w:left="208"/>
        <w:outlineLvl w:val="3"/>
        <w:rPr>
          <w:rFonts w:ascii="ＭＳ ゴシック" w:eastAsia="ＭＳ ゴシック" w:hAnsi="ＭＳ ゴシック"/>
          <w:b/>
          <w:bCs/>
          <w:szCs w:val="21"/>
        </w:rPr>
      </w:pPr>
      <w:r w:rsidRPr="000E0F12">
        <w:rPr>
          <w:rFonts w:ascii="ＭＳ ゴシック" w:eastAsia="ＭＳ ゴシック" w:hAnsi="ＭＳ ゴシック"/>
          <w:b/>
          <w:bCs/>
          <w:szCs w:val="21"/>
        </w:rPr>
        <w:t>材２－１３－１　品質</w:t>
      </w:r>
    </w:p>
    <w:p w14:paraId="5D885539" w14:textId="77777777" w:rsidR="00AD36F6" w:rsidRPr="005C0B99" w:rsidRDefault="00AD36F6" w:rsidP="000451EA">
      <w:pPr>
        <w:ind w:leftChars="200" w:left="416" w:firstLineChars="100" w:firstLine="208"/>
        <w:rPr>
          <w:szCs w:val="21"/>
        </w:rPr>
      </w:pPr>
      <w:r w:rsidRPr="005C0B99">
        <w:rPr>
          <w:szCs w:val="21"/>
        </w:rPr>
        <w:t>植栽用材料については、自２－５－２材料の規定によるものとする。</w:t>
      </w:r>
    </w:p>
    <w:p w14:paraId="21022834" w14:textId="77777777" w:rsidR="00AD36F6" w:rsidRPr="000E0F12" w:rsidRDefault="00AD36F6" w:rsidP="009F0AE0">
      <w:pPr>
        <w:ind w:leftChars="100" w:left="208"/>
        <w:outlineLvl w:val="3"/>
        <w:rPr>
          <w:rFonts w:asciiTheme="majorEastAsia" w:eastAsiaTheme="majorEastAsia" w:hAnsiTheme="majorEastAsia"/>
          <w:b/>
          <w:bCs/>
          <w:szCs w:val="21"/>
        </w:rPr>
      </w:pPr>
      <w:r w:rsidRPr="000E0F12">
        <w:rPr>
          <w:rFonts w:asciiTheme="majorEastAsia" w:eastAsiaTheme="majorEastAsia" w:hAnsiTheme="majorEastAsia"/>
          <w:b/>
          <w:bCs/>
          <w:szCs w:val="21"/>
        </w:rPr>
        <w:t>材２－１３－２　下検査</w:t>
      </w:r>
    </w:p>
    <w:p w14:paraId="6ACD1E31" w14:textId="4F0E2A15" w:rsidR="00AD36F6" w:rsidRPr="005C0B99" w:rsidRDefault="00AD36F6" w:rsidP="000451EA">
      <w:pPr>
        <w:ind w:leftChars="200" w:left="416" w:firstLineChars="100" w:firstLine="208"/>
        <w:rPr>
          <w:szCs w:val="21"/>
        </w:rPr>
      </w:pPr>
      <w:r w:rsidRPr="005C0B99">
        <w:rPr>
          <w:szCs w:val="21"/>
        </w:rPr>
        <w:t>搬入前に植生地で</w:t>
      </w:r>
      <w:r w:rsidR="001C2684" w:rsidRPr="005C0B99">
        <w:rPr>
          <w:szCs w:val="21"/>
        </w:rPr>
        <w:t>監督職員</w:t>
      </w:r>
      <w:r w:rsidRPr="005C0B99">
        <w:rPr>
          <w:szCs w:val="21"/>
        </w:rPr>
        <w:t>の下検査を受けなければならない。下検査に合格した　　　　　　　　　　　　　　　　　　　　　　　　　　　　　　　後、堀取り、荷造り及び運搬等で不良になったもの、または</w:t>
      </w:r>
      <w:r w:rsidR="000E2450">
        <w:rPr>
          <w:rFonts w:hint="eastAsia"/>
          <w:szCs w:val="21"/>
        </w:rPr>
        <w:t>掘り取り</w:t>
      </w:r>
      <w:r w:rsidRPr="005C0B99">
        <w:rPr>
          <w:szCs w:val="21"/>
        </w:rPr>
        <w:t>後長時間経過し、枯死のおそれがあると認められるものは使用してはならない。</w:t>
      </w:r>
    </w:p>
    <w:p w14:paraId="5A0C2CB2" w14:textId="4E546E95" w:rsidR="00AD36F6" w:rsidRPr="005C0B99" w:rsidRDefault="00AD36F6" w:rsidP="000451EA">
      <w:pPr>
        <w:ind w:leftChars="200" w:left="416" w:firstLineChars="100" w:firstLine="208"/>
        <w:rPr>
          <w:szCs w:val="21"/>
        </w:rPr>
      </w:pPr>
      <w:r w:rsidRPr="005C0B99">
        <w:rPr>
          <w:szCs w:val="21"/>
        </w:rPr>
        <w:t>ただし、下検査を省略し、搬入後に検査を受ける場合は、</w:t>
      </w:r>
      <w:r w:rsidR="001C2684" w:rsidRPr="005C0B99">
        <w:rPr>
          <w:szCs w:val="21"/>
        </w:rPr>
        <w:t>監督職員</w:t>
      </w:r>
      <w:r w:rsidRPr="005C0B99">
        <w:rPr>
          <w:szCs w:val="21"/>
        </w:rPr>
        <w:t>の</w:t>
      </w:r>
      <w:r w:rsidR="003E05ED" w:rsidRPr="003E05ED">
        <w:rPr>
          <w:rFonts w:eastAsia="ＭＳ ゴシック"/>
          <w:b/>
          <w:szCs w:val="21"/>
        </w:rPr>
        <w:t>承諾</w:t>
      </w:r>
      <w:r w:rsidRPr="005C0B99">
        <w:rPr>
          <w:szCs w:val="21"/>
        </w:rPr>
        <w:t>を得なければならない。</w:t>
      </w:r>
    </w:p>
    <w:p w14:paraId="596D6BEA" w14:textId="77777777" w:rsidR="00AD36F6" w:rsidRPr="000E0F12" w:rsidRDefault="00AD36F6" w:rsidP="009F0AE0">
      <w:pPr>
        <w:ind w:leftChars="100" w:left="208"/>
        <w:outlineLvl w:val="3"/>
        <w:rPr>
          <w:rFonts w:asciiTheme="majorEastAsia" w:eastAsiaTheme="majorEastAsia" w:hAnsiTheme="majorEastAsia"/>
          <w:b/>
          <w:bCs/>
          <w:szCs w:val="21"/>
        </w:rPr>
      </w:pPr>
      <w:r w:rsidRPr="000E0F12">
        <w:rPr>
          <w:rFonts w:asciiTheme="majorEastAsia" w:eastAsiaTheme="majorEastAsia" w:hAnsiTheme="majorEastAsia"/>
          <w:b/>
          <w:bCs/>
          <w:szCs w:val="21"/>
        </w:rPr>
        <w:t>材２－１３－３　芝類</w:t>
      </w:r>
    </w:p>
    <w:p w14:paraId="55D1DAC8" w14:textId="77777777" w:rsidR="00AD36F6" w:rsidRPr="000E0F12" w:rsidRDefault="00AD36F6" w:rsidP="000451EA">
      <w:pPr>
        <w:ind w:leftChars="200" w:left="416"/>
        <w:rPr>
          <w:b/>
          <w:bCs/>
          <w:szCs w:val="21"/>
        </w:rPr>
      </w:pPr>
      <w:r w:rsidRPr="000E0F12">
        <w:rPr>
          <w:b/>
          <w:bCs/>
          <w:szCs w:val="21"/>
        </w:rPr>
        <w:t>１．コウライ芝</w:t>
      </w:r>
    </w:p>
    <w:p w14:paraId="6EC2FE46" w14:textId="77777777" w:rsidR="00AD36F6" w:rsidRPr="005C0B99" w:rsidRDefault="00AD36F6" w:rsidP="000451EA">
      <w:pPr>
        <w:ind w:leftChars="200" w:left="416"/>
        <w:rPr>
          <w:szCs w:val="21"/>
        </w:rPr>
      </w:pPr>
      <w:r w:rsidRPr="005C0B99">
        <w:rPr>
          <w:szCs w:val="21"/>
        </w:rPr>
        <w:t>（１）肥沃地に栽培され、刈込みのうえ、土付けして切取ったものとする。</w:t>
      </w:r>
    </w:p>
    <w:p w14:paraId="49A1B88B" w14:textId="77777777" w:rsidR="00AD36F6" w:rsidRPr="005C0B99" w:rsidRDefault="00AD36F6" w:rsidP="000451EA">
      <w:pPr>
        <w:ind w:leftChars="200" w:left="832" w:hangingChars="200" w:hanging="416"/>
        <w:rPr>
          <w:szCs w:val="21"/>
        </w:rPr>
      </w:pPr>
      <w:r w:rsidRPr="005C0B99">
        <w:rPr>
          <w:szCs w:val="21"/>
        </w:rPr>
        <w:t>（２）成育が良く、根、茎、葉が均等に張り、雑草、樹木根、その他きょう雑物を含まず緊密度の良いもので、草性、粗剛あるいは茎葉の萎凋、むれ、病虫害などのないものとする。</w:t>
      </w:r>
    </w:p>
    <w:p w14:paraId="5C3182BD" w14:textId="77777777" w:rsidR="00AD36F6" w:rsidRPr="005C0B99" w:rsidRDefault="00AD36F6" w:rsidP="000451EA">
      <w:pPr>
        <w:ind w:leftChars="200" w:left="832" w:hangingChars="200" w:hanging="416"/>
        <w:rPr>
          <w:szCs w:val="21"/>
        </w:rPr>
      </w:pPr>
      <w:r w:rsidRPr="005C0B99">
        <w:rPr>
          <w:szCs w:val="21"/>
        </w:rPr>
        <w:t>（３）切取り後、運搬その他日時を要して乾燥したり、むれ、いたみ、土くずれなどのないものとする。</w:t>
      </w:r>
    </w:p>
    <w:p w14:paraId="7271691E" w14:textId="77777777" w:rsidR="00AD36F6" w:rsidRPr="000E0F12" w:rsidRDefault="00AD36F6" w:rsidP="000451EA">
      <w:pPr>
        <w:ind w:leftChars="200" w:left="416"/>
        <w:rPr>
          <w:b/>
          <w:bCs/>
          <w:szCs w:val="21"/>
        </w:rPr>
      </w:pPr>
      <w:r w:rsidRPr="000E0F12">
        <w:rPr>
          <w:b/>
          <w:bCs/>
          <w:szCs w:val="21"/>
        </w:rPr>
        <w:t>２．野芝</w:t>
      </w:r>
    </w:p>
    <w:p w14:paraId="03DAA9A6" w14:textId="77777777" w:rsidR="00AD36F6" w:rsidRPr="005C0B99" w:rsidRDefault="00AD36F6" w:rsidP="000451EA">
      <w:pPr>
        <w:ind w:leftChars="300" w:left="624" w:firstLineChars="100" w:firstLine="208"/>
        <w:rPr>
          <w:szCs w:val="21"/>
        </w:rPr>
      </w:pPr>
      <w:r w:rsidRPr="005C0B99">
        <w:rPr>
          <w:szCs w:val="21"/>
        </w:rPr>
        <w:t>特に記載のない限り栽培品とする。また、品質その他は、コウライ芝に準じたものとする。</w:t>
      </w:r>
    </w:p>
    <w:p w14:paraId="76AB019E" w14:textId="77777777" w:rsidR="00AD36F6" w:rsidRPr="005C0B99" w:rsidRDefault="00AD36F6" w:rsidP="000451EA">
      <w:pPr>
        <w:rPr>
          <w:szCs w:val="21"/>
        </w:rPr>
      </w:pPr>
    </w:p>
    <w:p w14:paraId="196A1312" w14:textId="77777777" w:rsidR="00AD36F6" w:rsidRPr="005C0B99" w:rsidRDefault="00AD36F6" w:rsidP="007B4AA9">
      <w:pPr>
        <w:outlineLvl w:val="2"/>
        <w:rPr>
          <w:rFonts w:eastAsiaTheme="majorEastAsia"/>
          <w:b/>
          <w:sz w:val="24"/>
          <w:szCs w:val="24"/>
        </w:rPr>
      </w:pPr>
      <w:r w:rsidRPr="005C0B99">
        <w:rPr>
          <w:rFonts w:eastAsiaTheme="majorEastAsia"/>
          <w:b/>
          <w:sz w:val="24"/>
          <w:szCs w:val="24"/>
        </w:rPr>
        <w:lastRenderedPageBreak/>
        <w:t>第１４節　その他</w:t>
      </w:r>
    </w:p>
    <w:p w14:paraId="2BE54F6F" w14:textId="77777777" w:rsidR="00AD36F6" w:rsidRPr="005C0B99" w:rsidRDefault="00AD36F6" w:rsidP="007B4AA9">
      <w:pPr>
        <w:ind w:leftChars="100" w:left="208"/>
        <w:outlineLvl w:val="3"/>
        <w:rPr>
          <w:rFonts w:eastAsiaTheme="majorEastAsia"/>
          <w:b/>
          <w:szCs w:val="21"/>
        </w:rPr>
      </w:pPr>
      <w:r w:rsidRPr="005C0B99">
        <w:rPr>
          <w:rFonts w:eastAsiaTheme="majorEastAsia"/>
          <w:b/>
          <w:szCs w:val="21"/>
        </w:rPr>
        <w:t>材２－１４－１　エポキシ系樹脂接着剤</w:t>
      </w:r>
    </w:p>
    <w:p w14:paraId="17252786" w14:textId="07422C66" w:rsidR="00AD36F6" w:rsidRPr="005C0B99" w:rsidRDefault="00AD36F6" w:rsidP="000451EA">
      <w:pPr>
        <w:ind w:leftChars="200" w:left="416" w:firstLineChars="100" w:firstLine="208"/>
        <w:rPr>
          <w:szCs w:val="21"/>
        </w:rPr>
      </w:pPr>
      <w:r w:rsidRPr="005C0B99">
        <w:rPr>
          <w:szCs w:val="21"/>
        </w:rPr>
        <w:t>エポキシ系樹脂接着剤は、接着、埋込み、打継ぎ、充てん、ライニング注入等は</w:t>
      </w:r>
      <w:r w:rsidR="003E05ED" w:rsidRPr="003E05ED">
        <w:rPr>
          <w:rFonts w:eastAsia="ＭＳ ゴシック"/>
          <w:b/>
          <w:szCs w:val="21"/>
        </w:rPr>
        <w:t>設計図書</w:t>
      </w:r>
      <w:r w:rsidRPr="005C0B99">
        <w:rPr>
          <w:szCs w:val="21"/>
        </w:rPr>
        <w:t>によらなければならない。</w:t>
      </w:r>
    </w:p>
    <w:p w14:paraId="08206602" w14:textId="77777777" w:rsidR="00AD36F6" w:rsidRPr="005C0B99" w:rsidRDefault="00AD36F6" w:rsidP="007B4AA9">
      <w:pPr>
        <w:ind w:leftChars="100" w:left="208"/>
        <w:outlineLvl w:val="3"/>
        <w:rPr>
          <w:rFonts w:eastAsiaTheme="majorEastAsia"/>
          <w:b/>
          <w:szCs w:val="21"/>
        </w:rPr>
      </w:pPr>
      <w:r w:rsidRPr="005C0B99">
        <w:rPr>
          <w:rFonts w:eastAsiaTheme="majorEastAsia"/>
          <w:b/>
          <w:szCs w:val="21"/>
        </w:rPr>
        <w:t>材２－１４－２　合成樹脂製品</w:t>
      </w:r>
    </w:p>
    <w:p w14:paraId="5DF602BD" w14:textId="77777777" w:rsidR="00AD36F6" w:rsidRPr="005C0B99" w:rsidRDefault="00AD36F6" w:rsidP="000451EA">
      <w:pPr>
        <w:ind w:leftChars="200" w:left="416" w:firstLineChars="100" w:firstLine="208"/>
        <w:rPr>
          <w:szCs w:val="21"/>
        </w:rPr>
      </w:pPr>
      <w:r w:rsidRPr="005C0B99">
        <w:rPr>
          <w:szCs w:val="21"/>
        </w:rPr>
        <w:t>合成樹脂製品は以下の規格に適合するものとする。</w:t>
      </w:r>
    </w:p>
    <w:p w14:paraId="41D3E659" w14:textId="77777777" w:rsidR="00AD36F6" w:rsidRPr="005C0B99" w:rsidRDefault="00AD36F6" w:rsidP="000451EA">
      <w:pPr>
        <w:ind w:leftChars="415" w:left="863"/>
        <w:rPr>
          <w:szCs w:val="21"/>
        </w:rPr>
      </w:pPr>
      <w:r w:rsidRPr="005C0B99">
        <w:rPr>
          <w:szCs w:val="21"/>
        </w:rPr>
        <w:t>JIS K 6741</w:t>
      </w:r>
      <w:r w:rsidRPr="005C0B99">
        <w:rPr>
          <w:szCs w:val="21"/>
        </w:rPr>
        <w:t>（硬質ポリ塩化ビニル管）</w:t>
      </w:r>
    </w:p>
    <w:p w14:paraId="7938CE6D" w14:textId="77777777" w:rsidR="00AD36F6" w:rsidRPr="005C0B99" w:rsidRDefault="00AD36F6" w:rsidP="000451EA">
      <w:pPr>
        <w:ind w:leftChars="415" w:left="863"/>
        <w:rPr>
          <w:szCs w:val="21"/>
        </w:rPr>
      </w:pPr>
      <w:r w:rsidRPr="005C0B99">
        <w:rPr>
          <w:szCs w:val="21"/>
        </w:rPr>
        <w:t>JIS K 6742</w:t>
      </w:r>
      <w:r w:rsidRPr="005C0B99">
        <w:rPr>
          <w:szCs w:val="21"/>
        </w:rPr>
        <w:t>（水道用硬質ポリ塩化ビニル管）</w:t>
      </w:r>
    </w:p>
    <w:p w14:paraId="13543398" w14:textId="77777777" w:rsidR="00AD36F6" w:rsidRPr="005C0B99" w:rsidRDefault="00AD36F6" w:rsidP="000451EA">
      <w:pPr>
        <w:ind w:leftChars="415" w:left="863"/>
        <w:rPr>
          <w:szCs w:val="21"/>
        </w:rPr>
      </w:pPr>
      <w:r w:rsidRPr="005C0B99">
        <w:rPr>
          <w:szCs w:val="21"/>
        </w:rPr>
        <w:t>JIS K 6745</w:t>
      </w:r>
      <w:r w:rsidRPr="005C0B99">
        <w:rPr>
          <w:szCs w:val="21"/>
        </w:rPr>
        <w:t>（プラスチックー硬質ポリ塩化ビニル板）</w:t>
      </w:r>
    </w:p>
    <w:p w14:paraId="204C1BC6" w14:textId="77777777" w:rsidR="00AD36F6" w:rsidRPr="005C0B99" w:rsidRDefault="00AD36F6" w:rsidP="000451EA">
      <w:pPr>
        <w:ind w:leftChars="415" w:left="863"/>
        <w:rPr>
          <w:szCs w:val="21"/>
        </w:rPr>
      </w:pPr>
      <w:r w:rsidRPr="005C0B99">
        <w:rPr>
          <w:szCs w:val="21"/>
        </w:rPr>
        <w:t>JIS K 6761</w:t>
      </w:r>
      <w:r w:rsidRPr="005C0B99">
        <w:rPr>
          <w:szCs w:val="21"/>
        </w:rPr>
        <w:t>（一般用ポリエチレン管）</w:t>
      </w:r>
    </w:p>
    <w:p w14:paraId="22D22E55" w14:textId="77777777" w:rsidR="00AD36F6" w:rsidRPr="005C0B99" w:rsidRDefault="00AD36F6" w:rsidP="000451EA">
      <w:pPr>
        <w:ind w:leftChars="415" w:left="863"/>
        <w:rPr>
          <w:szCs w:val="21"/>
        </w:rPr>
      </w:pPr>
      <w:r w:rsidRPr="005C0B99">
        <w:rPr>
          <w:szCs w:val="21"/>
        </w:rPr>
        <w:t>JIS K 6762</w:t>
      </w:r>
      <w:r w:rsidRPr="005C0B99">
        <w:rPr>
          <w:szCs w:val="21"/>
        </w:rPr>
        <w:t>（水道用ポリエチレン二層管）</w:t>
      </w:r>
    </w:p>
    <w:p w14:paraId="74483D94" w14:textId="77777777" w:rsidR="00AD36F6" w:rsidRPr="005C0B99" w:rsidRDefault="00AD36F6" w:rsidP="000451EA">
      <w:pPr>
        <w:ind w:leftChars="415" w:left="863"/>
        <w:rPr>
          <w:szCs w:val="21"/>
        </w:rPr>
      </w:pPr>
      <w:r w:rsidRPr="005C0B99">
        <w:rPr>
          <w:szCs w:val="21"/>
        </w:rPr>
        <w:t>JIS K 6773</w:t>
      </w:r>
      <w:r w:rsidRPr="005C0B99">
        <w:rPr>
          <w:szCs w:val="21"/>
        </w:rPr>
        <w:t>（ポリ塩化ビニル止水板）</w:t>
      </w:r>
    </w:p>
    <w:p w14:paraId="126F5AA4" w14:textId="77777777" w:rsidR="00AD36F6" w:rsidRPr="005C0B99" w:rsidRDefault="00AD36F6" w:rsidP="000451EA">
      <w:pPr>
        <w:ind w:leftChars="415" w:left="863"/>
        <w:rPr>
          <w:szCs w:val="21"/>
        </w:rPr>
      </w:pPr>
      <w:r w:rsidRPr="005C0B99">
        <w:rPr>
          <w:szCs w:val="21"/>
        </w:rPr>
        <w:t>JIS A 6008</w:t>
      </w:r>
      <w:r w:rsidRPr="005C0B99">
        <w:rPr>
          <w:szCs w:val="21"/>
        </w:rPr>
        <w:t>（合成高分子系ルーフィングシート）</w:t>
      </w:r>
    </w:p>
    <w:p w14:paraId="54F5136D" w14:textId="77777777" w:rsidR="00AD36F6" w:rsidRPr="005C0B99" w:rsidRDefault="00AD36F6" w:rsidP="000451EA">
      <w:pPr>
        <w:ind w:leftChars="415" w:left="863"/>
        <w:rPr>
          <w:szCs w:val="21"/>
        </w:rPr>
      </w:pPr>
      <w:r w:rsidRPr="005C0B99">
        <w:rPr>
          <w:szCs w:val="21"/>
        </w:rPr>
        <w:t>JIS C 8430</w:t>
      </w:r>
      <w:r w:rsidRPr="005C0B99">
        <w:rPr>
          <w:szCs w:val="21"/>
        </w:rPr>
        <w:t>（硬質塩化ビニル電線管）</w:t>
      </w:r>
    </w:p>
    <w:p w14:paraId="1E4F0862" w14:textId="77777777" w:rsidR="00AD36F6" w:rsidRPr="005C0B99" w:rsidRDefault="00AD36F6" w:rsidP="007B4AA9">
      <w:pPr>
        <w:ind w:leftChars="100" w:left="208"/>
        <w:outlineLvl w:val="3"/>
        <w:rPr>
          <w:rFonts w:eastAsiaTheme="majorEastAsia"/>
          <w:b/>
          <w:szCs w:val="21"/>
        </w:rPr>
      </w:pPr>
      <w:r w:rsidRPr="005C0B99">
        <w:rPr>
          <w:rFonts w:eastAsiaTheme="majorEastAsia"/>
          <w:b/>
          <w:szCs w:val="21"/>
        </w:rPr>
        <w:t>材２－１４－３　照明</w:t>
      </w:r>
    </w:p>
    <w:p w14:paraId="5901503F" w14:textId="77777777" w:rsidR="00AD36F6" w:rsidRPr="005C0B99" w:rsidRDefault="00AD36F6" w:rsidP="000451EA">
      <w:pPr>
        <w:ind w:leftChars="200" w:left="416" w:firstLineChars="100" w:firstLine="208"/>
        <w:rPr>
          <w:szCs w:val="21"/>
        </w:rPr>
      </w:pPr>
      <w:r w:rsidRPr="005C0B99">
        <w:rPr>
          <w:szCs w:val="21"/>
        </w:rPr>
        <w:t>照明器具については、「道路照明施設設置基準・同解説（社団法人日本道路協会）」による。</w:t>
      </w:r>
    </w:p>
    <w:p w14:paraId="4AE8F0FB" w14:textId="77777777" w:rsidR="00AD36F6" w:rsidRPr="008B430C" w:rsidRDefault="00AD36F6" w:rsidP="000451EA">
      <w:pPr>
        <w:rPr>
          <w:rFonts w:asciiTheme="minorEastAsia" w:hAnsiTheme="minorEastAsia"/>
          <w:szCs w:val="21"/>
        </w:rPr>
      </w:pPr>
      <w:bookmarkStart w:id="7" w:name="_GoBack"/>
      <w:bookmarkEnd w:id="7"/>
    </w:p>
    <w:sectPr w:rsidR="00AD36F6" w:rsidRPr="008B430C" w:rsidSect="003A4BA3">
      <w:footerReference w:type="default" r:id="rId71"/>
      <w:pgSz w:w="11906" w:h="16838" w:code="9"/>
      <w:pgMar w:top="1134" w:right="1134" w:bottom="1134" w:left="1134" w:header="851" w:footer="851" w:gutter="284"/>
      <w:pgNumType w:start="66"/>
      <w:cols w:space="425"/>
      <w:docGrid w:type="linesAndChars" w:linePitch="323" w:charSpace="-4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44F60" w14:textId="77777777" w:rsidR="003223EB" w:rsidRDefault="003223EB" w:rsidP="001758A7">
      <w:r>
        <w:separator/>
      </w:r>
    </w:p>
  </w:endnote>
  <w:endnote w:type="continuationSeparator" w:id="0">
    <w:p w14:paraId="48927073" w14:textId="77777777" w:rsidR="003223EB" w:rsidRDefault="003223EB" w:rsidP="0017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085849"/>
      <w:docPartObj>
        <w:docPartGallery w:val="Page Numbers (Bottom of Page)"/>
        <w:docPartUnique/>
      </w:docPartObj>
    </w:sdtPr>
    <w:sdtContent>
      <w:p w14:paraId="5E59F659" w14:textId="2BCE0644" w:rsidR="00E552E7" w:rsidRDefault="00E552E7" w:rsidP="001C0613">
        <w:pPr>
          <w:pStyle w:val="a5"/>
          <w:jc w:val="center"/>
        </w:pPr>
        <w:r>
          <w:fldChar w:fldCharType="begin"/>
        </w:r>
        <w:r>
          <w:instrText>PAGE   \* MERGEFORMAT</w:instrText>
        </w:r>
        <w:r>
          <w:fldChar w:fldCharType="separate"/>
        </w:r>
        <w:r w:rsidR="000E2450" w:rsidRPr="000E2450">
          <w:rPr>
            <w:noProof/>
            <w:lang w:val="ja-JP"/>
          </w:rPr>
          <w:t>93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0FF93" w14:textId="77777777" w:rsidR="003223EB" w:rsidRDefault="003223EB" w:rsidP="001758A7">
      <w:r>
        <w:separator/>
      </w:r>
    </w:p>
  </w:footnote>
  <w:footnote w:type="continuationSeparator" w:id="0">
    <w:p w14:paraId="06ABDB52" w14:textId="77777777" w:rsidR="003223EB" w:rsidRDefault="003223EB" w:rsidP="001758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4"/>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689"/>
    <w:rsid w:val="000451EA"/>
    <w:rsid w:val="00060991"/>
    <w:rsid w:val="000626DC"/>
    <w:rsid w:val="000B584B"/>
    <w:rsid w:val="000E0F12"/>
    <w:rsid w:val="000E2450"/>
    <w:rsid w:val="000F3349"/>
    <w:rsid w:val="000F3946"/>
    <w:rsid w:val="00113B89"/>
    <w:rsid w:val="00115BB8"/>
    <w:rsid w:val="00147FA0"/>
    <w:rsid w:val="001758A7"/>
    <w:rsid w:val="00193810"/>
    <w:rsid w:val="001A0030"/>
    <w:rsid w:val="001A36FC"/>
    <w:rsid w:val="001C0613"/>
    <w:rsid w:val="001C2684"/>
    <w:rsid w:val="001C46A8"/>
    <w:rsid w:val="00234559"/>
    <w:rsid w:val="00235200"/>
    <w:rsid w:val="00247FB7"/>
    <w:rsid w:val="002512B5"/>
    <w:rsid w:val="002513D9"/>
    <w:rsid w:val="0029023D"/>
    <w:rsid w:val="00292395"/>
    <w:rsid w:val="002B3B64"/>
    <w:rsid w:val="002D354F"/>
    <w:rsid w:val="002E34C5"/>
    <w:rsid w:val="00321AA3"/>
    <w:rsid w:val="003223EB"/>
    <w:rsid w:val="003539C2"/>
    <w:rsid w:val="003A4BA3"/>
    <w:rsid w:val="003C3E31"/>
    <w:rsid w:val="003D150E"/>
    <w:rsid w:val="003D6C47"/>
    <w:rsid w:val="003E05ED"/>
    <w:rsid w:val="003E51C1"/>
    <w:rsid w:val="00400594"/>
    <w:rsid w:val="0042020F"/>
    <w:rsid w:val="004437B7"/>
    <w:rsid w:val="00450599"/>
    <w:rsid w:val="004A0ADD"/>
    <w:rsid w:val="004F07C9"/>
    <w:rsid w:val="005029B1"/>
    <w:rsid w:val="00523EA2"/>
    <w:rsid w:val="005266D2"/>
    <w:rsid w:val="00552DAF"/>
    <w:rsid w:val="005530D8"/>
    <w:rsid w:val="00577CE6"/>
    <w:rsid w:val="005A1F98"/>
    <w:rsid w:val="005A3B58"/>
    <w:rsid w:val="005B3ED1"/>
    <w:rsid w:val="005C0B99"/>
    <w:rsid w:val="005D651A"/>
    <w:rsid w:val="005E4732"/>
    <w:rsid w:val="005E5006"/>
    <w:rsid w:val="006250AA"/>
    <w:rsid w:val="00651FA6"/>
    <w:rsid w:val="0067275A"/>
    <w:rsid w:val="006F097F"/>
    <w:rsid w:val="007327BA"/>
    <w:rsid w:val="00735DBF"/>
    <w:rsid w:val="00743E64"/>
    <w:rsid w:val="00763D53"/>
    <w:rsid w:val="00775E73"/>
    <w:rsid w:val="00785CB1"/>
    <w:rsid w:val="007B42A4"/>
    <w:rsid w:val="007B4AA9"/>
    <w:rsid w:val="007E794C"/>
    <w:rsid w:val="007F62BF"/>
    <w:rsid w:val="00803EAF"/>
    <w:rsid w:val="00874BB9"/>
    <w:rsid w:val="0089109C"/>
    <w:rsid w:val="008B14D8"/>
    <w:rsid w:val="008B430C"/>
    <w:rsid w:val="008E159A"/>
    <w:rsid w:val="0090204E"/>
    <w:rsid w:val="00912F42"/>
    <w:rsid w:val="0091745F"/>
    <w:rsid w:val="00985213"/>
    <w:rsid w:val="00995E27"/>
    <w:rsid w:val="009A2689"/>
    <w:rsid w:val="009A41EC"/>
    <w:rsid w:val="009C385D"/>
    <w:rsid w:val="009F0AE0"/>
    <w:rsid w:val="009F65C4"/>
    <w:rsid w:val="00A00465"/>
    <w:rsid w:val="00A4436C"/>
    <w:rsid w:val="00A63701"/>
    <w:rsid w:val="00A86AFD"/>
    <w:rsid w:val="00A870A9"/>
    <w:rsid w:val="00AD36F6"/>
    <w:rsid w:val="00AE5C6C"/>
    <w:rsid w:val="00AF339E"/>
    <w:rsid w:val="00AF6894"/>
    <w:rsid w:val="00B3056A"/>
    <w:rsid w:val="00B74F9B"/>
    <w:rsid w:val="00BA65DC"/>
    <w:rsid w:val="00BC256C"/>
    <w:rsid w:val="00BD7C95"/>
    <w:rsid w:val="00BF3B8E"/>
    <w:rsid w:val="00C145B9"/>
    <w:rsid w:val="00C515C1"/>
    <w:rsid w:val="00CA0175"/>
    <w:rsid w:val="00CA454A"/>
    <w:rsid w:val="00CA7F8B"/>
    <w:rsid w:val="00D05C57"/>
    <w:rsid w:val="00D3164E"/>
    <w:rsid w:val="00D33357"/>
    <w:rsid w:val="00D946C5"/>
    <w:rsid w:val="00DA733D"/>
    <w:rsid w:val="00DD4788"/>
    <w:rsid w:val="00E0028D"/>
    <w:rsid w:val="00E137A9"/>
    <w:rsid w:val="00E20756"/>
    <w:rsid w:val="00E552E7"/>
    <w:rsid w:val="00EC229A"/>
    <w:rsid w:val="00EC46C5"/>
    <w:rsid w:val="00F165C6"/>
    <w:rsid w:val="00F34EAA"/>
    <w:rsid w:val="00F540C1"/>
    <w:rsid w:val="00F62780"/>
    <w:rsid w:val="00F64CFD"/>
    <w:rsid w:val="00F90B67"/>
    <w:rsid w:val="00FA57C0"/>
    <w:rsid w:val="00FD1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DFA395"/>
  <w15:docId w15:val="{8BBD733C-1586-4098-B36E-35C43BCB1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58A7"/>
    <w:pPr>
      <w:tabs>
        <w:tab w:val="center" w:pos="4252"/>
        <w:tab w:val="right" w:pos="8504"/>
      </w:tabs>
      <w:snapToGrid w:val="0"/>
    </w:pPr>
  </w:style>
  <w:style w:type="character" w:customStyle="1" w:styleId="a4">
    <w:name w:val="ヘッダー (文字)"/>
    <w:basedOn w:val="a0"/>
    <w:link w:val="a3"/>
    <w:uiPriority w:val="99"/>
    <w:rsid w:val="001758A7"/>
  </w:style>
  <w:style w:type="paragraph" w:styleId="a5">
    <w:name w:val="footer"/>
    <w:basedOn w:val="a"/>
    <w:link w:val="a6"/>
    <w:uiPriority w:val="99"/>
    <w:unhideWhenUsed/>
    <w:rsid w:val="001758A7"/>
    <w:pPr>
      <w:tabs>
        <w:tab w:val="center" w:pos="4252"/>
        <w:tab w:val="right" w:pos="8504"/>
      </w:tabs>
      <w:snapToGrid w:val="0"/>
    </w:pPr>
  </w:style>
  <w:style w:type="character" w:customStyle="1" w:styleId="a6">
    <w:name w:val="フッター (文字)"/>
    <w:basedOn w:val="a0"/>
    <w:link w:val="a5"/>
    <w:uiPriority w:val="99"/>
    <w:rsid w:val="001758A7"/>
  </w:style>
  <w:style w:type="paragraph" w:styleId="a7">
    <w:name w:val="Balloon Text"/>
    <w:basedOn w:val="a"/>
    <w:link w:val="a8"/>
    <w:uiPriority w:val="99"/>
    <w:semiHidden/>
    <w:unhideWhenUsed/>
    <w:rsid w:val="002512B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512B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92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______5.xlsx"/><Relationship Id="rId26" Type="http://schemas.openxmlformats.org/officeDocument/2006/relationships/package" Target="embeddings/Microsoft_Excel_______9.xls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Excel_______13.xlsx"/><Relationship Id="rId42" Type="http://schemas.openxmlformats.org/officeDocument/2006/relationships/package" Target="embeddings/Microsoft_Excel_______17.xlsx"/><Relationship Id="rId47" Type="http://schemas.openxmlformats.org/officeDocument/2006/relationships/image" Target="media/image21.emf"/><Relationship Id="rId50" Type="http://schemas.openxmlformats.org/officeDocument/2006/relationships/package" Target="embeddings/Microsoft_Excel_______21.xls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Excel_______30.xlsx"/><Relationship Id="rId7" Type="http://schemas.openxmlformats.org/officeDocument/2006/relationships/image" Target="media/image1.emf"/><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Excel_______4.xls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Excel_______8.xlsx"/><Relationship Id="rId32" Type="http://schemas.openxmlformats.org/officeDocument/2006/relationships/package" Target="embeddings/Microsoft_Excel_______12.xlsx"/><Relationship Id="rId37" Type="http://schemas.openxmlformats.org/officeDocument/2006/relationships/image" Target="media/image16.emf"/><Relationship Id="rId40" Type="http://schemas.openxmlformats.org/officeDocument/2006/relationships/package" Target="embeddings/Microsoft_Excel_______16.xls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Excel_______25.xlsx"/><Relationship Id="rId66" Type="http://schemas.openxmlformats.org/officeDocument/2006/relationships/package" Target="embeddings/Microsoft_Excel_______29.xls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______10.xlsx"/><Relationship Id="rId36" Type="http://schemas.openxmlformats.org/officeDocument/2006/relationships/package" Target="embeddings/Microsoft_Excel_______14.xlsx"/><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image" Target="media/image28.emf"/><Relationship Id="rId10" Type="http://schemas.openxmlformats.org/officeDocument/2006/relationships/package" Target="embeddings/Microsoft_Excel_______1.xls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Excel_______18.xlsx"/><Relationship Id="rId52" Type="http://schemas.openxmlformats.org/officeDocument/2006/relationships/package" Target="embeddings/Microsoft_Excel_______22.xlsx"/><Relationship Id="rId60" Type="http://schemas.openxmlformats.org/officeDocument/2006/relationships/package" Target="embeddings/Microsoft_Excel_______26.xlsx"/><Relationship Id="rId65" Type="http://schemas.openxmlformats.org/officeDocument/2006/relationships/image" Target="media/image30.emf"/><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______3.xlsx"/><Relationship Id="rId22" Type="http://schemas.openxmlformats.org/officeDocument/2006/relationships/package" Target="embeddings/Microsoft_Excel_______7.xlsx"/><Relationship Id="rId27" Type="http://schemas.openxmlformats.org/officeDocument/2006/relationships/image" Target="media/image11.emf"/><Relationship Id="rId30" Type="http://schemas.openxmlformats.org/officeDocument/2006/relationships/package" Target="embeddings/Microsoft_Excel_______11.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Excel_______20.xlsx"/><Relationship Id="rId56" Type="http://schemas.openxmlformats.org/officeDocument/2006/relationships/package" Target="embeddings/Microsoft_Excel_______24.xlsx"/><Relationship Id="rId64" Type="http://schemas.openxmlformats.org/officeDocument/2006/relationships/package" Target="embeddings/Microsoft_Excel_______28.xlsx"/><Relationship Id="rId69" Type="http://schemas.openxmlformats.org/officeDocument/2006/relationships/image" Target="media/image32.emf"/><Relationship Id="rId8" Type="http://schemas.openxmlformats.org/officeDocument/2006/relationships/package" Target="embeddings/Microsoft_Excel_______.xlsx"/><Relationship Id="rId51" Type="http://schemas.openxmlformats.org/officeDocument/2006/relationships/image" Target="media/image23.e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package" Target="embeddings/Microsoft_Excel_______2.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______15.xlsx"/><Relationship Id="rId46" Type="http://schemas.openxmlformats.org/officeDocument/2006/relationships/package" Target="embeddings/Microsoft_Excel_______19.xls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Excel_______6.xlsx"/><Relationship Id="rId41" Type="http://schemas.openxmlformats.org/officeDocument/2006/relationships/image" Target="media/image18.emf"/><Relationship Id="rId54" Type="http://schemas.openxmlformats.org/officeDocument/2006/relationships/package" Target="embeddings/Microsoft_Excel_______23.xlsx"/><Relationship Id="rId62" Type="http://schemas.openxmlformats.org/officeDocument/2006/relationships/package" Target="embeddings/Microsoft_Excel_______27.xlsx"/><Relationship Id="rId70" Type="http://schemas.openxmlformats.org/officeDocument/2006/relationships/package" Target="embeddings/Microsoft_Excel_______31.xlsx"/><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10397-1E3D-43CD-9EAB-24261B9C7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28</Pages>
  <Words>2938</Words>
  <Characters>16749</Characters>
  <Application>Microsoft Office Word</Application>
  <DocSecurity>0</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栃木県県土整備部</dc:creator>
  <cp:lastModifiedBy>栃木県技術管理課</cp:lastModifiedBy>
  <cp:revision>4</cp:revision>
  <cp:lastPrinted>2019-12-06T01:38:00Z</cp:lastPrinted>
  <dcterms:created xsi:type="dcterms:W3CDTF">2019-11-28T06:05:00Z</dcterms:created>
  <dcterms:modified xsi:type="dcterms:W3CDTF">2020-02-13T05:29:00Z</dcterms:modified>
</cp:coreProperties>
</file>