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E5C1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C06C3">
        <w:rPr>
          <w:rFonts w:hAnsi="ＭＳ 明朝" w:hint="eastAsia"/>
          <w:sz w:val="24"/>
        </w:rPr>
        <w:t>様式３</w:t>
      </w:r>
      <w:r w:rsidR="00BF396A">
        <w:rPr>
          <w:rFonts w:hAnsi="ＭＳ 明朝" w:hint="eastAsia"/>
          <w:sz w:val="24"/>
        </w:rPr>
        <w:t>）</w:t>
      </w:r>
    </w:p>
    <w:p w14:paraId="3BA6F993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0FC15BCA" w14:textId="77777777" w:rsidR="00BF396A" w:rsidRDefault="00BF396A">
      <w:pPr>
        <w:rPr>
          <w:rFonts w:hAnsi="ＭＳ 明朝"/>
          <w:sz w:val="24"/>
        </w:rPr>
      </w:pPr>
    </w:p>
    <w:p w14:paraId="07EB10A1" w14:textId="7CBA98B0" w:rsidR="00494455" w:rsidRPr="00B674F3" w:rsidRDefault="00D669E7" w:rsidP="00DA024E">
      <w:pPr>
        <w:ind w:leftChars="100" w:left="220" w:firstLineChars="100" w:firstLine="240"/>
        <w:rPr>
          <w:rFonts w:hAnsi="ＭＳ 明朝"/>
          <w:sz w:val="24"/>
        </w:rPr>
      </w:pPr>
      <w:bookmarkStart w:id="0" w:name="_Hlk144215792"/>
      <w:r>
        <w:rPr>
          <w:rFonts w:hAnsi="ＭＳ 明朝" w:hint="eastAsia"/>
          <w:sz w:val="24"/>
          <w:szCs w:val="24"/>
        </w:rPr>
        <w:t>令和</w:t>
      </w:r>
      <w:r w:rsidR="005E0D97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（202</w:t>
      </w:r>
      <w:r w:rsidR="005E0D97">
        <w:rPr>
          <w:rFonts w:hAnsi="ＭＳ 明朝" w:hint="eastAsia"/>
          <w:sz w:val="24"/>
          <w:szCs w:val="24"/>
        </w:rPr>
        <w:t>6</w:t>
      </w:r>
      <w:r>
        <w:rPr>
          <w:rFonts w:hAnsi="ＭＳ 明朝" w:hint="eastAsia"/>
          <w:sz w:val="24"/>
          <w:szCs w:val="24"/>
        </w:rPr>
        <w:t>）年度</w:t>
      </w:r>
      <w:r w:rsidR="004D0EC1">
        <w:rPr>
          <w:rFonts w:hAnsi="ＭＳ 明朝" w:hint="eastAsia"/>
          <w:sz w:val="24"/>
          <w:szCs w:val="24"/>
        </w:rPr>
        <w:t>栃木県心のサポーター養成事業</w:t>
      </w:r>
      <w:r w:rsidR="00BC4754" w:rsidRPr="00E13672">
        <w:rPr>
          <w:rFonts w:hAnsi="ＭＳ 明朝"/>
          <w:sz w:val="24"/>
          <w:szCs w:val="24"/>
        </w:rPr>
        <w:t>業務委託</w:t>
      </w:r>
      <w:bookmarkEnd w:id="0"/>
      <w:r w:rsidR="00BC4754" w:rsidRPr="00E13672">
        <w:rPr>
          <w:rFonts w:hAnsi="ＭＳ 明朝"/>
          <w:sz w:val="24"/>
          <w:szCs w:val="24"/>
        </w:rPr>
        <w:t>に</w:t>
      </w:r>
      <w:r w:rsidR="00BC4754" w:rsidRPr="00E13672">
        <w:rPr>
          <w:rFonts w:hAnsi="ＭＳ 明朝" w:hint="eastAsia"/>
          <w:sz w:val="24"/>
          <w:szCs w:val="24"/>
        </w:rPr>
        <w:t>係る</w:t>
      </w:r>
      <w:r w:rsidR="00BC4754">
        <w:rPr>
          <w:rFonts w:hAnsi="ＭＳ 明朝" w:hint="eastAsia"/>
          <w:sz w:val="24"/>
        </w:rPr>
        <w:t>公募型プロポーザル</w:t>
      </w:r>
      <w:r w:rsidR="00206DBC">
        <w:rPr>
          <w:rFonts w:hAnsi="ＭＳ 明朝" w:hint="eastAsia"/>
          <w:sz w:val="24"/>
          <w:szCs w:val="24"/>
        </w:rPr>
        <w:t>への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5FE9A576" w14:textId="77777777" w:rsidR="00023C25" w:rsidRPr="009D7CEF" w:rsidRDefault="00023C25" w:rsidP="00023C25">
      <w:pPr>
        <w:ind w:firstLineChars="100" w:firstLine="240"/>
        <w:rPr>
          <w:rFonts w:hAnsi="ＭＳ 明朝"/>
          <w:sz w:val="24"/>
        </w:rPr>
      </w:pPr>
    </w:p>
    <w:p w14:paraId="217D89D1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681CEA9E" w14:textId="46B57E2D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地方自治法施行令（昭和22年政令第16号）第167条の４</w:t>
      </w:r>
      <w:r w:rsidR="00F47D7B">
        <w:rPr>
          <w:rFonts w:hAnsi="ＭＳ 明朝" w:hint="eastAsia"/>
          <w:sz w:val="24"/>
        </w:rPr>
        <w:t>に</w:t>
      </w:r>
      <w:r>
        <w:rPr>
          <w:rFonts w:hAnsi="ＭＳ 明朝"/>
          <w:sz w:val="24"/>
        </w:rPr>
        <w:t>規定</w:t>
      </w:r>
      <w:r w:rsidR="00F47D7B">
        <w:rPr>
          <w:rFonts w:hAnsi="ＭＳ 明朝" w:hint="eastAsia"/>
          <w:sz w:val="24"/>
        </w:rPr>
        <w:t>する者</w:t>
      </w:r>
      <w:r>
        <w:rPr>
          <w:rFonts w:hAnsi="ＭＳ 明朝"/>
          <w:sz w:val="24"/>
        </w:rPr>
        <w:t>に該当しない者で</w:t>
      </w:r>
      <w:r w:rsidR="00A93A47">
        <w:rPr>
          <w:rFonts w:hAnsi="ＭＳ 明朝" w:hint="eastAsia"/>
          <w:sz w:val="24"/>
        </w:rPr>
        <w:t>あること</w:t>
      </w:r>
      <w:r>
        <w:rPr>
          <w:rFonts w:hAnsi="ＭＳ 明朝"/>
          <w:sz w:val="24"/>
        </w:rPr>
        <w:t>。</w:t>
      </w:r>
    </w:p>
    <w:p w14:paraId="3861AB7B" w14:textId="1F5E3A64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>２　栃木県競争入札参加資格等（平成８年栃木県告示第105</w:t>
      </w:r>
      <w:r w:rsidR="00CF6BBC">
        <w:rPr>
          <w:rFonts w:hAnsi="ＭＳ 明朝" w:hint="eastAsia"/>
          <w:sz w:val="24"/>
        </w:rPr>
        <w:t>号）に基づき、入札参加資格を有する、又は契約締結時までに取得する見込みで</w:t>
      </w:r>
      <w:r w:rsidR="00A93A47">
        <w:rPr>
          <w:rFonts w:hAnsi="ＭＳ 明朝" w:hint="eastAsia"/>
          <w:sz w:val="24"/>
        </w:rPr>
        <w:t>あること</w:t>
      </w:r>
      <w:r w:rsidR="00CF6BBC">
        <w:rPr>
          <w:rFonts w:hAnsi="ＭＳ 明朝" w:hint="eastAsia"/>
          <w:sz w:val="24"/>
        </w:rPr>
        <w:t>。</w:t>
      </w:r>
    </w:p>
    <w:p w14:paraId="15FC5FBC" w14:textId="51C87218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023C25" w:rsidRPr="00985868">
        <w:rPr>
          <w:rFonts w:hAnsi="ＭＳ 明朝" w:hint="eastAsia"/>
          <w:sz w:val="24"/>
        </w:rPr>
        <w:t>3月</w:t>
      </w:r>
      <w:r w:rsidR="00023C25" w:rsidRPr="00985868">
        <w:rPr>
          <w:rFonts w:hAnsi="ＭＳ 明朝"/>
          <w:sz w:val="24"/>
        </w:rPr>
        <w:t>12日付け会計第129号）に基づく指名停止措置</w:t>
      </w:r>
      <w:r w:rsidR="009D7CEF">
        <w:rPr>
          <w:rFonts w:hAnsi="ＭＳ 明朝" w:hint="eastAsia"/>
          <w:sz w:val="24"/>
        </w:rPr>
        <w:t>又は指名保留期間中で</w:t>
      </w:r>
      <w:r w:rsidR="00A93A47">
        <w:rPr>
          <w:rFonts w:hAnsi="ＭＳ 明朝" w:hint="eastAsia"/>
          <w:sz w:val="24"/>
        </w:rPr>
        <w:t>ないこと</w:t>
      </w:r>
      <w:r w:rsidR="00023C25" w:rsidRPr="00985868">
        <w:rPr>
          <w:rFonts w:hAnsi="ＭＳ 明朝"/>
          <w:sz w:val="24"/>
        </w:rPr>
        <w:t>。また、</w:t>
      </w:r>
      <w:r w:rsidR="009D7CEF" w:rsidRPr="00F47D7B">
        <w:rPr>
          <w:rFonts w:hAnsi="ＭＳ 明朝" w:hint="eastAsia"/>
          <w:sz w:val="24"/>
        </w:rPr>
        <w:t>令和</w:t>
      </w:r>
      <w:r w:rsidR="005E0D97">
        <w:rPr>
          <w:rFonts w:hAnsi="ＭＳ 明朝" w:hint="eastAsia"/>
          <w:sz w:val="24"/>
        </w:rPr>
        <w:t>８</w:t>
      </w:r>
      <w:r w:rsidR="009D7CEF" w:rsidRPr="00F47D7B">
        <w:rPr>
          <w:rFonts w:hAnsi="ＭＳ 明朝"/>
          <w:sz w:val="24"/>
        </w:rPr>
        <w:t>(20</w:t>
      </w:r>
      <w:r w:rsidR="00F47D7B" w:rsidRPr="00F47D7B">
        <w:rPr>
          <w:rFonts w:hAnsi="ＭＳ 明朝" w:hint="eastAsia"/>
          <w:sz w:val="24"/>
        </w:rPr>
        <w:t>2</w:t>
      </w:r>
      <w:r w:rsidR="005E0D97">
        <w:rPr>
          <w:rFonts w:hAnsi="ＭＳ 明朝" w:hint="eastAsia"/>
          <w:sz w:val="24"/>
        </w:rPr>
        <w:t>6</w:t>
      </w:r>
      <w:r w:rsidR="008C65F8" w:rsidRPr="00F47D7B">
        <w:rPr>
          <w:rFonts w:hAnsi="ＭＳ 明朝"/>
          <w:sz w:val="24"/>
        </w:rPr>
        <w:t>)</w:t>
      </w:r>
      <w:r w:rsidR="00023C25" w:rsidRPr="00F47D7B">
        <w:rPr>
          <w:rFonts w:hAnsi="ＭＳ 明朝"/>
          <w:sz w:val="24"/>
        </w:rPr>
        <w:t>年</w:t>
      </w:r>
      <w:r w:rsidR="005E0D97">
        <w:rPr>
          <w:rFonts w:hAnsi="ＭＳ 明朝" w:hint="eastAsia"/>
          <w:sz w:val="24"/>
        </w:rPr>
        <w:t>５</w:t>
      </w:r>
      <w:r w:rsidR="00693CDA">
        <w:rPr>
          <w:rFonts w:hAnsi="ＭＳ 明朝" w:hint="eastAsia"/>
          <w:sz w:val="24"/>
        </w:rPr>
        <w:t>月15</w:t>
      </w:r>
      <w:r w:rsidR="00023C25" w:rsidRPr="00F47D7B">
        <w:rPr>
          <w:rFonts w:hAnsi="ＭＳ 明朝"/>
          <w:sz w:val="24"/>
        </w:rPr>
        <w:t>日までに指名停止措置を受けた場合には、入札参加資格を</w:t>
      </w:r>
      <w:r w:rsidR="00023C25" w:rsidRPr="00985868">
        <w:rPr>
          <w:rFonts w:hAnsi="ＭＳ 明朝"/>
          <w:sz w:val="24"/>
        </w:rPr>
        <w:t>無効とされても</w:t>
      </w:r>
      <w:r w:rsidR="00023C25" w:rsidRPr="00985868">
        <w:rPr>
          <w:rFonts w:hAnsi="ＭＳ 明朝" w:hint="eastAsia"/>
          <w:sz w:val="24"/>
        </w:rPr>
        <w:t>異議</w:t>
      </w:r>
      <w:r w:rsidR="00023C25" w:rsidRPr="00985868">
        <w:rPr>
          <w:rFonts w:hAnsi="ＭＳ 明朝"/>
          <w:sz w:val="24"/>
        </w:rPr>
        <w:t>を申し立て</w:t>
      </w:r>
      <w:r w:rsidR="00A93A47">
        <w:rPr>
          <w:rFonts w:hAnsi="ＭＳ 明朝" w:hint="eastAsia"/>
          <w:sz w:val="24"/>
        </w:rPr>
        <w:t>ないこと</w:t>
      </w:r>
      <w:r w:rsidR="00023C25" w:rsidRPr="00985868">
        <w:rPr>
          <w:rFonts w:hAnsi="ＭＳ 明朝"/>
          <w:sz w:val="24"/>
        </w:rPr>
        <w:t>。</w:t>
      </w:r>
    </w:p>
    <w:p w14:paraId="0DF15ECE" w14:textId="0F53FDB9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5A61C6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5A61C6">
        <w:rPr>
          <w:rFonts w:hAnsi="ＭＳ 明朝" w:hint="eastAsia"/>
          <w:sz w:val="24"/>
          <w:szCs w:val="24"/>
        </w:rPr>
        <w:t>、または破産法（平成16年法律第75条）の規定に</w:t>
      </w:r>
      <w:r w:rsidR="00DB058A">
        <w:rPr>
          <w:rFonts w:hAnsi="ＭＳ 明朝" w:hint="eastAsia"/>
          <w:sz w:val="24"/>
          <w:szCs w:val="24"/>
        </w:rPr>
        <w:t>基づく</w:t>
      </w:r>
      <w:r w:rsidR="005A61C6">
        <w:rPr>
          <w:rFonts w:hAnsi="ＭＳ 明朝" w:hint="eastAsia"/>
          <w:sz w:val="24"/>
          <w:szCs w:val="24"/>
        </w:rPr>
        <w:t>破産手続開始の申立て</w:t>
      </w:r>
      <w:r w:rsidR="00793C93" w:rsidRPr="00985868">
        <w:rPr>
          <w:rFonts w:hAnsi="ＭＳ 明朝"/>
          <w:sz w:val="24"/>
          <w:szCs w:val="24"/>
        </w:rPr>
        <w:t>が</w:t>
      </w:r>
      <w:r w:rsidR="005A61C6">
        <w:rPr>
          <w:rFonts w:hAnsi="ＭＳ 明朝" w:hint="eastAsia"/>
          <w:sz w:val="24"/>
          <w:szCs w:val="24"/>
        </w:rPr>
        <w:t>行われている</w:t>
      </w:r>
      <w:r w:rsidR="00793C93" w:rsidRPr="00985868">
        <w:rPr>
          <w:rFonts w:hAnsi="ＭＳ 明朝"/>
          <w:sz w:val="24"/>
          <w:szCs w:val="24"/>
        </w:rPr>
        <w:t>者</w:t>
      </w:r>
      <w:r w:rsidR="00023C25" w:rsidRPr="00985868">
        <w:rPr>
          <w:rFonts w:hAnsi="ＭＳ 明朝"/>
          <w:sz w:val="24"/>
          <w:szCs w:val="24"/>
        </w:rPr>
        <w:t>で</w:t>
      </w:r>
      <w:r w:rsidR="00A93A47">
        <w:rPr>
          <w:rFonts w:hAnsi="ＭＳ 明朝" w:hint="eastAsia"/>
          <w:sz w:val="24"/>
          <w:szCs w:val="24"/>
        </w:rPr>
        <w:t>ないこと</w:t>
      </w:r>
      <w:r w:rsidR="00023C25" w:rsidRPr="00985868">
        <w:rPr>
          <w:rFonts w:hAnsi="ＭＳ 明朝"/>
          <w:sz w:val="24"/>
          <w:szCs w:val="24"/>
        </w:rPr>
        <w:t>。</w:t>
      </w:r>
    </w:p>
    <w:p w14:paraId="7FCEBE74" w14:textId="592B8BB5" w:rsidR="00023C25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130CBD">
        <w:rPr>
          <w:rFonts w:hAnsi="ＭＳ 明朝" w:hint="eastAsia"/>
          <w:sz w:val="24"/>
        </w:rPr>
        <w:t>する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</w:t>
      </w:r>
      <w:r w:rsidR="00130CBD">
        <w:rPr>
          <w:rFonts w:hAnsi="ＭＳ 明朝" w:hint="eastAsia"/>
          <w:sz w:val="24"/>
        </w:rPr>
        <w:t>ない</w:t>
      </w:r>
      <w:r w:rsidR="00A93A47">
        <w:rPr>
          <w:rFonts w:hAnsi="ＭＳ 明朝" w:hint="eastAsia"/>
          <w:sz w:val="24"/>
        </w:rPr>
        <w:t>こと</w:t>
      </w:r>
      <w:r w:rsidR="00023C25" w:rsidRPr="00985868">
        <w:rPr>
          <w:rFonts w:hAnsi="ＭＳ 明朝"/>
          <w:sz w:val="24"/>
        </w:rPr>
        <w:t>。</w:t>
      </w:r>
    </w:p>
    <w:p w14:paraId="517E0126" w14:textId="13099A9E" w:rsidR="005A61C6" w:rsidRPr="00985868" w:rsidRDefault="005A61C6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６　</w:t>
      </w:r>
      <w:r w:rsidR="00A93A47">
        <w:rPr>
          <w:rFonts w:hAnsi="ＭＳ 明朝" w:hint="eastAsia"/>
          <w:sz w:val="24"/>
        </w:rPr>
        <w:t>類似業務に係る受注実績があり、確実に履行できる者であること。</w:t>
      </w:r>
    </w:p>
    <w:p w14:paraId="396D5C21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33743EB9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0D9705CB" w14:textId="77777777" w:rsidR="000D12B2" w:rsidRPr="00023C25" w:rsidRDefault="000D12B2" w:rsidP="00DA024E">
      <w:pPr>
        <w:spacing w:line="320" w:lineRule="exact"/>
        <w:rPr>
          <w:rFonts w:hAnsi="ＭＳ 明朝"/>
          <w:sz w:val="24"/>
        </w:rPr>
      </w:pPr>
    </w:p>
    <w:p w14:paraId="75C5F444" w14:textId="1C163B11" w:rsidR="00BF396A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5E0D97">
        <w:rPr>
          <w:rFonts w:hAnsi="ＭＳ 明朝" w:hint="eastAsia"/>
          <w:sz w:val="24"/>
        </w:rPr>
        <w:t>８</w:t>
      </w:r>
      <w:r w:rsidR="00206DBC">
        <w:rPr>
          <w:rFonts w:hAnsi="ＭＳ 明朝" w:hint="eastAsia"/>
          <w:sz w:val="24"/>
        </w:rPr>
        <w:t>（202</w:t>
      </w:r>
      <w:r w:rsidR="005E0D97">
        <w:rPr>
          <w:rFonts w:hAnsi="ＭＳ 明朝" w:hint="eastAsia"/>
          <w:sz w:val="24"/>
        </w:rPr>
        <w:t>6</w:t>
      </w:r>
      <w:r w:rsidR="00206DBC"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年</w:t>
      </w:r>
      <w:r w:rsidR="002319CC">
        <w:rPr>
          <w:rFonts w:hAnsi="ＭＳ 明朝"/>
          <w:sz w:val="24"/>
        </w:rPr>
        <w:t xml:space="preserve">    </w:t>
      </w:r>
      <w:r w:rsidR="00BF396A">
        <w:rPr>
          <w:rFonts w:hAnsi="ＭＳ 明朝" w:hint="eastAsia"/>
          <w:sz w:val="24"/>
        </w:rPr>
        <w:t>月　　日</w:t>
      </w:r>
    </w:p>
    <w:p w14:paraId="4638C565" w14:textId="77777777" w:rsidR="00DC0CB8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0AF994BA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23CB5FAA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4C21CA29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2B1CF2E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552B9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35627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3385B38C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695C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69A2D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C21C85B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5DDC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AB014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6C391F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023C7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93F2A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4EBFFA35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F10C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E5A03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579697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EAA48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5CA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2B3F03C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30C2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483D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72DDCCE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FFAC6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5AD7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39D8776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DD11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B2E9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0696D54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D419" w14:textId="77777777" w:rsidR="001B176F" w:rsidRDefault="001B176F" w:rsidP="00C849B2">
      <w:r>
        <w:separator/>
      </w:r>
    </w:p>
  </w:endnote>
  <w:endnote w:type="continuationSeparator" w:id="0">
    <w:p w14:paraId="49A0A561" w14:textId="77777777" w:rsidR="001B176F" w:rsidRDefault="001B176F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CCA7" w14:textId="77777777" w:rsidR="001B176F" w:rsidRDefault="001B176F" w:rsidP="00C849B2">
      <w:r>
        <w:separator/>
      </w:r>
    </w:p>
  </w:footnote>
  <w:footnote w:type="continuationSeparator" w:id="0">
    <w:p w14:paraId="4161C858" w14:textId="77777777" w:rsidR="001B176F" w:rsidRDefault="001B176F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70BA7"/>
    <w:rsid w:val="000814B4"/>
    <w:rsid w:val="000D12B2"/>
    <w:rsid w:val="000D5FF4"/>
    <w:rsid w:val="000F32F8"/>
    <w:rsid w:val="001143DE"/>
    <w:rsid w:val="00130CBD"/>
    <w:rsid w:val="00147CD8"/>
    <w:rsid w:val="00186AE2"/>
    <w:rsid w:val="001B1319"/>
    <w:rsid w:val="001B176F"/>
    <w:rsid w:val="00206DBC"/>
    <w:rsid w:val="002319CC"/>
    <w:rsid w:val="00267DD2"/>
    <w:rsid w:val="002C06C3"/>
    <w:rsid w:val="002D348F"/>
    <w:rsid w:val="00301BC8"/>
    <w:rsid w:val="00352F88"/>
    <w:rsid w:val="003E1E2B"/>
    <w:rsid w:val="00413AA9"/>
    <w:rsid w:val="00424AC7"/>
    <w:rsid w:val="004575D2"/>
    <w:rsid w:val="004761C7"/>
    <w:rsid w:val="00494455"/>
    <w:rsid w:val="004D0EC1"/>
    <w:rsid w:val="004D341C"/>
    <w:rsid w:val="004E4EEF"/>
    <w:rsid w:val="004F68AE"/>
    <w:rsid w:val="00537B8C"/>
    <w:rsid w:val="00537FA1"/>
    <w:rsid w:val="00583891"/>
    <w:rsid w:val="005A13ED"/>
    <w:rsid w:val="005A61C6"/>
    <w:rsid w:val="005E0D97"/>
    <w:rsid w:val="005E60AC"/>
    <w:rsid w:val="00690E1C"/>
    <w:rsid w:val="00693CDA"/>
    <w:rsid w:val="00697604"/>
    <w:rsid w:val="006B05AE"/>
    <w:rsid w:val="006B18D4"/>
    <w:rsid w:val="00793C93"/>
    <w:rsid w:val="00817866"/>
    <w:rsid w:val="00845546"/>
    <w:rsid w:val="008476B8"/>
    <w:rsid w:val="00872112"/>
    <w:rsid w:val="008902B6"/>
    <w:rsid w:val="00893AA4"/>
    <w:rsid w:val="008C1C69"/>
    <w:rsid w:val="008C65F8"/>
    <w:rsid w:val="009242E4"/>
    <w:rsid w:val="00950837"/>
    <w:rsid w:val="00985868"/>
    <w:rsid w:val="009C5176"/>
    <w:rsid w:val="009D01F7"/>
    <w:rsid w:val="009D7CEF"/>
    <w:rsid w:val="009F36A8"/>
    <w:rsid w:val="00A25F05"/>
    <w:rsid w:val="00A93A47"/>
    <w:rsid w:val="00B02938"/>
    <w:rsid w:val="00B114FB"/>
    <w:rsid w:val="00B30952"/>
    <w:rsid w:val="00B674F3"/>
    <w:rsid w:val="00B75C4D"/>
    <w:rsid w:val="00BB53F2"/>
    <w:rsid w:val="00BC31ED"/>
    <w:rsid w:val="00BC4754"/>
    <w:rsid w:val="00BF396A"/>
    <w:rsid w:val="00C068FA"/>
    <w:rsid w:val="00C64DE9"/>
    <w:rsid w:val="00C849B2"/>
    <w:rsid w:val="00C86207"/>
    <w:rsid w:val="00C91AAE"/>
    <w:rsid w:val="00CF6BBC"/>
    <w:rsid w:val="00D053F5"/>
    <w:rsid w:val="00D22111"/>
    <w:rsid w:val="00D41E1A"/>
    <w:rsid w:val="00D56FB1"/>
    <w:rsid w:val="00D669E7"/>
    <w:rsid w:val="00D66A80"/>
    <w:rsid w:val="00DA024E"/>
    <w:rsid w:val="00DA7C81"/>
    <w:rsid w:val="00DB058A"/>
    <w:rsid w:val="00DB3DF6"/>
    <w:rsid w:val="00DC0CB8"/>
    <w:rsid w:val="00DD324B"/>
    <w:rsid w:val="00E129E3"/>
    <w:rsid w:val="00E52A7B"/>
    <w:rsid w:val="00EA449E"/>
    <w:rsid w:val="00EB0E86"/>
    <w:rsid w:val="00F130C1"/>
    <w:rsid w:val="00F33E43"/>
    <w:rsid w:val="00F47D7B"/>
    <w:rsid w:val="00F725EF"/>
    <w:rsid w:val="00F81D5D"/>
    <w:rsid w:val="00F87AA8"/>
    <w:rsid w:val="00FB14F7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35DA6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5A61C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A61C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A61C6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1C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A61C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横田　友理恵</cp:lastModifiedBy>
  <cp:revision>35</cp:revision>
  <cp:lastPrinted>2026-04-09T06:22:00Z</cp:lastPrinted>
  <dcterms:created xsi:type="dcterms:W3CDTF">2022-05-20T02:56:00Z</dcterms:created>
  <dcterms:modified xsi:type="dcterms:W3CDTF">2026-04-09T07:13:00Z</dcterms:modified>
</cp:coreProperties>
</file>