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73" w:rsidRPr="00444CDB" w:rsidRDefault="00C84273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監視伝染病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予防</w:t>
      </w:r>
      <w:r w:rsidR="004B5852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注射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に係る</w:t>
      </w: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申請書</w:t>
      </w:r>
    </w:p>
    <w:p w:rsidR="00A70B4A" w:rsidRPr="00444CDB" w:rsidRDefault="00A70B4A" w:rsidP="00E772D6">
      <w:pPr>
        <w:wordWrap w:val="0"/>
        <w:overflowPunct w:val="0"/>
        <w:adjustRightInd w:val="0"/>
        <w:ind w:rightChars="106" w:right="229"/>
        <w:jc w:val="right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</w:p>
    <w:p w:rsidR="00C84273" w:rsidRPr="00444CDB" w:rsidRDefault="00A70B4A" w:rsidP="00A70B4A">
      <w:pPr>
        <w:overflowPunct w:val="0"/>
        <w:adjustRightInd w:val="0"/>
        <w:ind w:rightChars="106" w:right="229"/>
        <w:jc w:val="righ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令和　　</w:t>
      </w:r>
      <w:r w:rsidR="003C3B38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年　　月　　</w:t>
      </w:r>
      <w:r w:rsidR="00C84273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日</w:t>
      </w:r>
    </w:p>
    <w:p w:rsidR="00C84273" w:rsidRPr="00444CDB" w:rsidRDefault="00333534" w:rsidP="00C84273">
      <w:pPr>
        <w:overflowPunct w:val="0"/>
        <w:adjustRightInd w:val="0"/>
        <w:ind w:firstLineChars="100" w:firstLine="266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6"/>
          <w:szCs w:val="26"/>
        </w:rPr>
      </w:pP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6"/>
          <w:szCs w:val="26"/>
        </w:rPr>
        <w:t>栃木県知事</w:t>
      </w:r>
      <w:r w:rsidR="00C84273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6"/>
          <w:szCs w:val="26"/>
        </w:rPr>
        <w:t xml:space="preserve">　様</w:t>
      </w:r>
    </w:p>
    <w:p w:rsidR="00C84273" w:rsidRPr="00444CDB" w:rsidRDefault="00C84273" w:rsidP="00C84273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540D23" w:rsidRPr="00444CDB" w:rsidRDefault="00540D23" w:rsidP="00C84273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tbl>
      <w:tblPr>
        <w:tblStyle w:val="a3"/>
        <w:tblW w:w="6477" w:type="dxa"/>
        <w:tblInd w:w="2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0"/>
        <w:gridCol w:w="5387"/>
      </w:tblGrid>
      <w:tr w:rsidR="00C84273" w:rsidRPr="00444CDB" w:rsidTr="00540D23">
        <w:trPr>
          <w:trHeight w:val="1027"/>
        </w:trPr>
        <w:tc>
          <w:tcPr>
            <w:tcW w:w="1090" w:type="dxa"/>
            <w:vMerge w:val="restart"/>
            <w:vAlign w:val="center"/>
          </w:tcPr>
          <w:p w:rsidR="00C84273" w:rsidRPr="00444CDB" w:rsidRDefault="00C84273" w:rsidP="00C84273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申請者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540D23" w:rsidRPr="00444CDB" w:rsidRDefault="00C84273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住所</w:t>
            </w:r>
          </w:p>
          <w:p w:rsidR="00121965" w:rsidRPr="00444CDB" w:rsidRDefault="00121965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C84273" w:rsidRPr="00444CDB" w:rsidTr="00C218C0">
        <w:trPr>
          <w:trHeight w:val="1273"/>
        </w:trPr>
        <w:tc>
          <w:tcPr>
            <w:tcW w:w="1090" w:type="dxa"/>
            <w:vMerge/>
            <w:vAlign w:val="center"/>
          </w:tcPr>
          <w:p w:rsidR="00C84273" w:rsidRPr="00444CDB" w:rsidRDefault="00C84273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D23" w:rsidRPr="00444CDB" w:rsidRDefault="00C84273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氏名</w:t>
            </w:r>
          </w:p>
          <w:p w:rsidR="00540D23" w:rsidRPr="00444CDB" w:rsidRDefault="00540D23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</w:tbl>
    <w:p w:rsidR="00C84273" w:rsidRPr="00444CDB" w:rsidRDefault="00C84273" w:rsidP="00C8427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D41D3D" w:rsidRPr="00444CDB" w:rsidRDefault="00D41D3D" w:rsidP="00C8427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C84273" w:rsidRPr="00444CDB" w:rsidRDefault="00C84273" w:rsidP="00C84273">
      <w:pPr>
        <w:overflowPunct w:val="0"/>
        <w:adjustRightInd w:val="0"/>
        <w:ind w:firstLineChars="100" w:firstLine="246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家畜伝染病予防法第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３</w:t>
      </w: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条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の２第１項に</w:t>
      </w:r>
      <w:r w:rsidR="006F40B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基づく特定家畜伝染病防疫指針に規定された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知事認定獣医師が行う</w:t>
      </w:r>
      <w:r w:rsidR="006F40B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豚熱</w:t>
      </w:r>
      <w:bookmarkStart w:id="0" w:name="_GoBack"/>
      <w:bookmarkEnd w:id="0"/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予防</w:t>
      </w:r>
      <w:r w:rsidR="00AE5BAA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注射</w:t>
      </w: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を受けたいので、下記のとおり申請します。</w:t>
      </w:r>
    </w:p>
    <w:p w:rsidR="00C84273" w:rsidRPr="00444CDB" w:rsidRDefault="00C84273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記</w:t>
      </w:r>
    </w:p>
    <w:tbl>
      <w:tblPr>
        <w:tblW w:w="8786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5"/>
        <w:gridCol w:w="1985"/>
        <w:gridCol w:w="1842"/>
        <w:gridCol w:w="2694"/>
      </w:tblGrid>
      <w:tr w:rsidR="00C218C0" w:rsidRPr="00444CDB" w:rsidTr="00121965">
        <w:trPr>
          <w:cantSplit/>
          <w:trHeight w:val="113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C0" w:rsidRPr="00444CDB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区　</w:t>
            </w:r>
            <w:r w:rsidR="00CF0AF6"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C0" w:rsidRPr="00444CDB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申　請　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C0" w:rsidRPr="00444CDB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単　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C0" w:rsidRPr="00444CDB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金　額</w:t>
            </w:r>
          </w:p>
        </w:tc>
      </w:tr>
      <w:tr w:rsidR="00C218C0" w:rsidRPr="00444CDB" w:rsidTr="00121965">
        <w:trPr>
          <w:trHeight w:val="74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3534" w:rsidRPr="00444CDB" w:rsidRDefault="00333534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kern w:val="0"/>
                <w:sz w:val="24"/>
              </w:rPr>
              <w:t>豚熱ワクチン</w:t>
            </w:r>
          </w:p>
          <w:p w:rsidR="00C218C0" w:rsidRPr="00444CDB" w:rsidRDefault="00333534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kern w:val="0"/>
                <w:sz w:val="24"/>
              </w:rPr>
              <w:t>管理手数料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C0" w:rsidRPr="00444CDB" w:rsidRDefault="00C218C0" w:rsidP="00480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right="246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C0" w:rsidRPr="00444CDB" w:rsidRDefault="00333534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６</w:t>
            </w:r>
            <w:r w:rsidR="00C218C0"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０円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C0" w:rsidRPr="00444CDB" w:rsidRDefault="00C218C0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="003C3B38"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　　</w:t>
            </w: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C218C0" w:rsidRPr="00444CDB" w:rsidTr="00121965">
        <w:trPr>
          <w:trHeight w:val="81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8C0" w:rsidRPr="00444CDB" w:rsidRDefault="007B259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100" w:firstLine="246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</w:t>
            </w:r>
            <w:r w:rsidR="00C218C0" w:rsidRPr="00444CDB">
              <w:rPr>
                <w:rFonts w:asciiTheme="minorEastAsia" w:eastAsiaTheme="minorEastAsia" w:hAnsiTheme="minorEastAsia" w:hint="eastAsia"/>
                <w:kern w:val="0"/>
                <w:sz w:val="24"/>
              </w:rPr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8C0" w:rsidRPr="00444CDB" w:rsidRDefault="00C218C0" w:rsidP="00480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right="246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8C0" w:rsidRPr="00444CDB" w:rsidRDefault="00C218C0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8C0" w:rsidRPr="00444CDB" w:rsidRDefault="003C3B38" w:rsidP="00480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C218C0"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</w:tbl>
    <w:p w:rsidR="00C84273" w:rsidRPr="00444CDB" w:rsidRDefault="00C84273" w:rsidP="00CF0AF6">
      <w:pPr>
        <w:rPr>
          <w:rFonts w:asciiTheme="minorEastAsia" w:eastAsiaTheme="minorEastAsia" w:hAnsiTheme="minorEastAsia"/>
        </w:rPr>
      </w:pPr>
    </w:p>
    <w:p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center" w:tblpY="237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8"/>
      </w:tblGrid>
      <w:tr w:rsidR="003C3B38" w:rsidTr="003C3B38">
        <w:trPr>
          <w:trHeight w:val="388"/>
        </w:trPr>
        <w:tc>
          <w:tcPr>
            <w:tcW w:w="2428" w:type="dxa"/>
          </w:tcPr>
          <w:p w:rsidR="003C3B38" w:rsidRPr="00444CDB" w:rsidRDefault="003C3B38" w:rsidP="003C3B38">
            <w:pPr>
              <w:jc w:val="center"/>
              <w:rPr>
                <w:rFonts w:asciiTheme="minorEastAsia" w:eastAsiaTheme="minorEastAsia" w:hAnsiTheme="minorEastAsia"/>
              </w:rPr>
            </w:pPr>
            <w:r w:rsidRPr="00444CDB">
              <w:rPr>
                <w:rFonts w:asciiTheme="minorEastAsia" w:eastAsiaTheme="minorEastAsia" w:hAnsiTheme="minorEastAsia" w:hint="eastAsia"/>
              </w:rPr>
              <w:t>調定決議番号</w:t>
            </w:r>
          </w:p>
        </w:tc>
        <w:tc>
          <w:tcPr>
            <w:tcW w:w="2428" w:type="dxa"/>
          </w:tcPr>
          <w:p w:rsidR="003C3B38" w:rsidRPr="00444CDB" w:rsidRDefault="003C3B38" w:rsidP="003C3B3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8" w:type="dxa"/>
          </w:tcPr>
          <w:p w:rsidR="003C3B38" w:rsidRPr="00444CDB" w:rsidRDefault="003C3B38" w:rsidP="003C3B38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444CDB">
              <w:rPr>
                <w:rFonts w:asciiTheme="minorEastAsia" w:eastAsiaTheme="minorEastAsia" w:hAnsiTheme="minorEastAsia" w:hint="eastAsia"/>
              </w:rPr>
              <w:t>納入通知書送付</w:t>
            </w:r>
          </w:p>
        </w:tc>
      </w:tr>
    </w:tbl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Default="003C3B38" w:rsidP="00CF0AF6">
      <w:pPr>
        <w:rPr>
          <w:rFonts w:ascii="ＭＳ ゴシック" w:eastAsia="ＭＳ ゴシック" w:hAnsi="ＭＳ ゴシック"/>
        </w:rPr>
      </w:pPr>
    </w:p>
    <w:p w:rsidR="003C3B38" w:rsidRPr="00C84273" w:rsidRDefault="003C3B38" w:rsidP="00CF0AF6">
      <w:pPr>
        <w:rPr>
          <w:rFonts w:ascii="ＭＳ ゴシック" w:eastAsia="ＭＳ ゴシック" w:hAnsi="ＭＳ ゴシック"/>
        </w:rPr>
      </w:pPr>
    </w:p>
    <w:sectPr w:rsidR="003C3B38" w:rsidRPr="00C84273" w:rsidSect="001C379F">
      <w:pgSz w:w="11906" w:h="16838" w:code="9"/>
      <w:pgMar w:top="1985" w:right="1134" w:bottom="1701" w:left="1701" w:header="851" w:footer="992" w:gutter="0"/>
      <w:cols w:space="425"/>
      <w:docGrid w:type="linesAndChars" w:linePitch="36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55" w:rsidRDefault="00480155" w:rsidP="00142C8B">
      <w:r>
        <w:separator/>
      </w:r>
    </w:p>
  </w:endnote>
  <w:endnote w:type="continuationSeparator" w:id="0">
    <w:p w:rsidR="00480155" w:rsidRDefault="00480155" w:rsidP="001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55" w:rsidRDefault="00480155" w:rsidP="00142C8B">
      <w:r>
        <w:separator/>
      </w:r>
    </w:p>
  </w:footnote>
  <w:footnote w:type="continuationSeparator" w:id="0">
    <w:p w:rsidR="00480155" w:rsidRDefault="00480155" w:rsidP="0014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198"/>
    <w:multiLevelType w:val="hybridMultilevel"/>
    <w:tmpl w:val="D28E1A0A"/>
    <w:lvl w:ilvl="0" w:tplc="749CDDF6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73"/>
    <w:rsid w:val="00110A0D"/>
    <w:rsid w:val="00116BDE"/>
    <w:rsid w:val="00121965"/>
    <w:rsid w:val="00142C8B"/>
    <w:rsid w:val="001C379F"/>
    <w:rsid w:val="00203561"/>
    <w:rsid w:val="0026088B"/>
    <w:rsid w:val="002744A7"/>
    <w:rsid w:val="00333534"/>
    <w:rsid w:val="003C3B38"/>
    <w:rsid w:val="00444CDB"/>
    <w:rsid w:val="00480155"/>
    <w:rsid w:val="004B5852"/>
    <w:rsid w:val="00540D23"/>
    <w:rsid w:val="005854B2"/>
    <w:rsid w:val="00596175"/>
    <w:rsid w:val="00616447"/>
    <w:rsid w:val="006C0783"/>
    <w:rsid w:val="006F40B8"/>
    <w:rsid w:val="007B2590"/>
    <w:rsid w:val="0084096E"/>
    <w:rsid w:val="008520B1"/>
    <w:rsid w:val="008576FC"/>
    <w:rsid w:val="00860EBE"/>
    <w:rsid w:val="0090475C"/>
    <w:rsid w:val="009576D5"/>
    <w:rsid w:val="00990B65"/>
    <w:rsid w:val="00A644D2"/>
    <w:rsid w:val="00A70B4A"/>
    <w:rsid w:val="00AE5BAA"/>
    <w:rsid w:val="00C218C0"/>
    <w:rsid w:val="00C2292E"/>
    <w:rsid w:val="00C262C5"/>
    <w:rsid w:val="00C84273"/>
    <w:rsid w:val="00CF0462"/>
    <w:rsid w:val="00CF0AF6"/>
    <w:rsid w:val="00D41D3D"/>
    <w:rsid w:val="00E772D6"/>
    <w:rsid w:val="00ED0694"/>
    <w:rsid w:val="00F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4EF09D"/>
  <w15:docId w15:val="{35E09377-76D9-4101-83AD-F7F156FF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C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C8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D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C3B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B0D3-04A3-4FFD-A9E3-2DF8B604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監視伝染病検査及び証明書交付申請書</vt:lpstr>
      <vt:lpstr>監視伝染病検査及び証明書交付申請書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監視伝染病検査及び証明書交付申請書</dc:title>
  <dc:creator>栃木県</dc:creator>
  <cp:lastModifiedBy>Administrator</cp:lastModifiedBy>
  <cp:revision>4</cp:revision>
  <cp:lastPrinted>2021-10-13T02:37:00Z</cp:lastPrinted>
  <dcterms:created xsi:type="dcterms:W3CDTF">2021-10-13T02:41:00Z</dcterms:created>
  <dcterms:modified xsi:type="dcterms:W3CDTF">2021-10-20T23:08:00Z</dcterms:modified>
</cp:coreProperties>
</file>