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A2" w:rsidRPr="00227AA2" w:rsidRDefault="00227AA2" w:rsidP="00227AA2">
      <w:pPr>
        <w:pStyle w:val="a5"/>
        <w:rPr>
          <w:rFonts w:hAnsi="ＭＳ 明朝"/>
          <w:sz w:val="21"/>
          <w:szCs w:val="21"/>
        </w:rPr>
      </w:pPr>
      <w:r w:rsidRPr="00227AA2">
        <w:rPr>
          <w:rFonts w:hAnsi="ＭＳ 明朝" w:hint="eastAsia"/>
          <w:sz w:val="21"/>
          <w:szCs w:val="21"/>
        </w:rPr>
        <w:t>様式第</w:t>
      </w:r>
      <w:r w:rsidR="001F7524" w:rsidRPr="00F407D9">
        <w:rPr>
          <w:rFonts w:hAnsi="ＭＳ 明朝" w:hint="eastAsia"/>
          <w:sz w:val="21"/>
          <w:szCs w:val="21"/>
        </w:rPr>
        <w:t>10</w:t>
      </w:r>
      <w:r w:rsidRPr="00227AA2">
        <w:rPr>
          <w:rFonts w:hAnsi="ＭＳ 明朝" w:hint="eastAsia"/>
          <w:sz w:val="21"/>
          <w:szCs w:val="21"/>
        </w:rPr>
        <w:t>－</w:t>
      </w:r>
      <w:r w:rsidR="00DA77B5">
        <w:rPr>
          <w:rFonts w:hAnsi="ＭＳ 明朝" w:hint="eastAsia"/>
          <w:sz w:val="21"/>
          <w:szCs w:val="21"/>
        </w:rPr>
        <w:t>４</w:t>
      </w:r>
      <w:r w:rsidRPr="00227AA2">
        <w:rPr>
          <w:rFonts w:hAnsi="ＭＳ 明朝" w:hint="eastAsia"/>
          <w:sz w:val="21"/>
          <w:szCs w:val="21"/>
        </w:rPr>
        <w:t>号（評価項目算定用）</w:t>
      </w:r>
    </w:p>
    <w:p w:rsidR="00227AA2" w:rsidRPr="001844AF" w:rsidRDefault="00DA77B5" w:rsidP="00227AA2">
      <w:pPr>
        <w:suppressAutoHyphens/>
        <w:autoSpaceDE w:val="0"/>
        <w:autoSpaceDN w:val="0"/>
        <w:jc w:val="center"/>
        <w:textAlignment w:val="baseline"/>
        <w:rPr>
          <w:rFonts w:asciiTheme="minorEastAsia" w:eastAsiaTheme="minorEastAsia" w:hAnsiTheme="minorEastAsia"/>
          <w:kern w:val="0"/>
          <w:szCs w:val="21"/>
        </w:rPr>
      </w:pPr>
      <w:r w:rsidRPr="001844AF">
        <w:rPr>
          <w:rFonts w:asciiTheme="minorEastAsia" w:eastAsiaTheme="minorEastAsia" w:hAnsiTheme="minorEastAsia" w:hint="eastAsia"/>
          <w:kern w:val="0"/>
          <w:szCs w:val="21"/>
        </w:rPr>
        <w:t>技　術　提　案</w:t>
      </w:r>
    </w:p>
    <w:tbl>
      <w:tblPr>
        <w:tblpPr w:leftFromText="142" w:rightFromText="142" w:vertAnchor="page" w:horzAnchor="margin" w:tblpXSpec="center" w:tblpY="2269"/>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996"/>
        <w:gridCol w:w="6157"/>
        <w:gridCol w:w="707"/>
        <w:gridCol w:w="707"/>
      </w:tblGrid>
      <w:tr w:rsidR="00663C41" w:rsidRPr="008F0E78" w:rsidTr="00CB0531">
        <w:trPr>
          <w:trHeight w:val="454"/>
        </w:trPr>
        <w:tc>
          <w:tcPr>
            <w:tcW w:w="1526" w:type="dxa"/>
            <w:gridSpan w:val="2"/>
            <w:tcBorders>
              <w:top w:val="single" w:sz="6" w:space="0" w:color="auto"/>
              <w:bottom w:val="single" w:sz="6" w:space="0" w:color="auto"/>
              <w:right w:val="single" w:sz="6" w:space="0" w:color="auto"/>
            </w:tcBorders>
            <w:vAlign w:val="center"/>
          </w:tcPr>
          <w:p w:rsidR="00663C41" w:rsidRPr="008F0E78" w:rsidRDefault="00663C41" w:rsidP="006F0F0C">
            <w:pPr>
              <w:suppressAutoHyphens/>
              <w:autoSpaceDE w:val="0"/>
              <w:autoSpaceDN w:val="0"/>
              <w:jc w:val="center"/>
              <w:textAlignment w:val="baseline"/>
              <w:rPr>
                <w:rFonts w:hAnsi="ＭＳ 明朝"/>
                <w:bCs/>
                <w:color w:val="000000"/>
                <w:spacing w:val="20"/>
                <w:kern w:val="0"/>
                <w:szCs w:val="21"/>
              </w:rPr>
            </w:pPr>
            <w:r w:rsidRPr="00825C53">
              <w:rPr>
                <w:rFonts w:hint="eastAsia"/>
                <w:kern w:val="0"/>
              </w:rPr>
              <w:t>商号又は名称</w:t>
            </w:r>
          </w:p>
        </w:tc>
        <w:tc>
          <w:tcPr>
            <w:tcW w:w="7571" w:type="dxa"/>
            <w:gridSpan w:val="3"/>
            <w:tcBorders>
              <w:top w:val="single" w:sz="6" w:space="0" w:color="auto"/>
              <w:left w:val="single" w:sz="6" w:space="0" w:color="auto"/>
              <w:bottom w:val="single" w:sz="6" w:space="0" w:color="auto"/>
            </w:tcBorders>
            <w:vAlign w:val="center"/>
          </w:tcPr>
          <w:p w:rsidR="00663C41" w:rsidRPr="00770CA5" w:rsidRDefault="00C73D72" w:rsidP="00663C41">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w:t>
            </w:r>
            <w:r w:rsidRPr="00770CA5">
              <w:rPr>
                <w:rFonts w:ascii="ＭＳ ゴシック" w:eastAsia="ＭＳ ゴシック" w:hAnsi="ＭＳ ゴシック" w:hint="eastAsia"/>
                <w:b/>
              </w:rPr>
              <w:t>○○○○○○</w:t>
            </w:r>
          </w:p>
        </w:tc>
      </w:tr>
      <w:tr w:rsidR="00663C41" w:rsidRPr="008F0E78" w:rsidTr="00CB0531">
        <w:trPr>
          <w:trHeight w:val="454"/>
        </w:trPr>
        <w:tc>
          <w:tcPr>
            <w:tcW w:w="1526" w:type="dxa"/>
            <w:gridSpan w:val="2"/>
            <w:tcBorders>
              <w:top w:val="single" w:sz="6" w:space="0" w:color="auto"/>
              <w:bottom w:val="single" w:sz="6" w:space="0" w:color="auto"/>
              <w:right w:val="single" w:sz="6" w:space="0" w:color="auto"/>
            </w:tcBorders>
            <w:vAlign w:val="center"/>
          </w:tcPr>
          <w:p w:rsidR="00663C41" w:rsidRPr="008F0E78" w:rsidRDefault="00CB0531" w:rsidP="00663C41">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委託業務</w:t>
            </w:r>
            <w:r w:rsidR="00663C41" w:rsidRPr="008F0E78">
              <w:rPr>
                <w:rFonts w:hAnsi="ＭＳ 明朝" w:hint="eastAsia"/>
                <w:bCs/>
                <w:color w:val="000000"/>
                <w:spacing w:val="20"/>
                <w:kern w:val="0"/>
                <w:szCs w:val="21"/>
              </w:rPr>
              <w:t>名</w:t>
            </w:r>
          </w:p>
        </w:tc>
        <w:tc>
          <w:tcPr>
            <w:tcW w:w="7571" w:type="dxa"/>
            <w:gridSpan w:val="3"/>
            <w:tcBorders>
              <w:top w:val="single" w:sz="6" w:space="0" w:color="auto"/>
              <w:left w:val="single" w:sz="6" w:space="0" w:color="auto"/>
              <w:bottom w:val="single" w:sz="6" w:space="0" w:color="auto"/>
            </w:tcBorders>
            <w:vAlign w:val="center"/>
          </w:tcPr>
          <w:p w:rsidR="00663C41" w:rsidRPr="00770CA5" w:rsidRDefault="00C73D72" w:rsidP="00663C41">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一般国道○○○号 ○○橋橋梁詳細設計業務委託</w:t>
            </w:r>
          </w:p>
        </w:tc>
      </w:tr>
      <w:tr w:rsidR="00663C41" w:rsidRPr="008F0E78" w:rsidTr="00CB0531">
        <w:trPr>
          <w:trHeight w:val="454"/>
        </w:trPr>
        <w:tc>
          <w:tcPr>
            <w:tcW w:w="1526" w:type="dxa"/>
            <w:gridSpan w:val="2"/>
            <w:tcBorders>
              <w:top w:val="single" w:sz="6" w:space="0" w:color="auto"/>
              <w:bottom w:val="single" w:sz="4" w:space="0" w:color="auto"/>
              <w:right w:val="single" w:sz="6" w:space="0" w:color="auto"/>
            </w:tcBorders>
            <w:vAlign w:val="center"/>
          </w:tcPr>
          <w:p w:rsidR="00663C41" w:rsidRPr="008F0E78" w:rsidRDefault="00CB0531" w:rsidP="00663C41">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w:t>
            </w:r>
            <w:r w:rsidR="00663C41" w:rsidRPr="008F0E78">
              <w:rPr>
                <w:rFonts w:hAnsi="ＭＳ 明朝" w:hint="eastAsia"/>
                <w:bCs/>
                <w:color w:val="000000"/>
                <w:spacing w:val="20"/>
                <w:kern w:val="0"/>
                <w:szCs w:val="21"/>
              </w:rPr>
              <w:t>箇所</w:t>
            </w:r>
          </w:p>
        </w:tc>
        <w:tc>
          <w:tcPr>
            <w:tcW w:w="7571" w:type="dxa"/>
            <w:gridSpan w:val="3"/>
            <w:tcBorders>
              <w:top w:val="single" w:sz="6" w:space="0" w:color="auto"/>
              <w:left w:val="single" w:sz="6" w:space="0" w:color="auto"/>
              <w:bottom w:val="nil"/>
            </w:tcBorders>
            <w:vAlign w:val="center"/>
          </w:tcPr>
          <w:p w:rsidR="00663C41" w:rsidRPr="00770CA5" w:rsidRDefault="00C73D72" w:rsidP="00663C41">
            <w:pPr>
              <w:suppressAutoHyphens/>
              <w:autoSpaceDE w:val="0"/>
              <w:autoSpaceDN w:val="0"/>
              <w:jc w:val="left"/>
              <w:textAlignment w:val="baseline"/>
              <w:rPr>
                <w:rFonts w:ascii="ＭＳ ゴシック" w:eastAsia="ＭＳ ゴシック" w:hAnsi="ＭＳ ゴシック"/>
                <w:b/>
                <w:bCs/>
                <w:color w:val="000000"/>
                <w:spacing w:val="20"/>
                <w:kern w:val="0"/>
                <w:szCs w:val="21"/>
              </w:rPr>
            </w:pPr>
            <w:r w:rsidRPr="00770CA5">
              <w:rPr>
                <w:rFonts w:ascii="ＭＳ ゴシック" w:eastAsia="ＭＳ ゴシック" w:hAnsi="ＭＳ ゴシック" w:cs="ＭＳ 明朝" w:hint="eastAsia"/>
                <w:b/>
                <w:color w:val="000000"/>
                <w:kern w:val="0"/>
                <w:szCs w:val="21"/>
              </w:rPr>
              <w:t>○○市○○町○○</w:t>
            </w:r>
          </w:p>
        </w:tc>
      </w:tr>
      <w:tr w:rsidR="00663C41" w:rsidRPr="008F0E78" w:rsidTr="00CB0531">
        <w:trPr>
          <w:trHeight w:val="454"/>
        </w:trPr>
        <w:tc>
          <w:tcPr>
            <w:tcW w:w="9097" w:type="dxa"/>
            <w:gridSpan w:val="5"/>
            <w:tcBorders>
              <w:top w:val="single" w:sz="6" w:space="0" w:color="auto"/>
              <w:left w:val="nil"/>
              <w:bottom w:val="single" w:sz="4" w:space="0" w:color="auto"/>
              <w:right w:val="nil"/>
            </w:tcBorders>
            <w:vAlign w:val="center"/>
          </w:tcPr>
          <w:p w:rsidR="00663C41" w:rsidRPr="008F0E78" w:rsidRDefault="00663C41" w:rsidP="00663C41">
            <w:pPr>
              <w:numPr>
                <w:ilvl w:val="0"/>
                <w:numId w:val="18"/>
              </w:numPr>
              <w:tabs>
                <w:tab w:val="clear" w:pos="823"/>
                <w:tab w:val="num" w:pos="404"/>
              </w:tabs>
              <w:suppressAutoHyphens/>
              <w:autoSpaceDE w:val="0"/>
              <w:autoSpaceDN w:val="0"/>
              <w:spacing w:line="0" w:lineRule="atLeast"/>
              <w:ind w:left="404" w:hanging="357"/>
              <w:textAlignment w:val="baseline"/>
              <w:rPr>
                <w:rFonts w:hAnsi="ＭＳ 明朝"/>
                <w:kern w:val="0"/>
                <w:szCs w:val="21"/>
              </w:rPr>
            </w:pPr>
            <w:r w:rsidRPr="008F0E78">
              <w:rPr>
                <w:rFonts w:hAnsi="ＭＳ 明朝" w:hint="eastAsia"/>
                <w:kern w:val="0"/>
                <w:szCs w:val="21"/>
              </w:rPr>
              <w:t>提案数は５提案までとし、１提案の字数は200字以内とすること。</w:t>
            </w:r>
          </w:p>
          <w:p w:rsidR="00663C41" w:rsidRPr="008F0E78" w:rsidRDefault="00663C41" w:rsidP="00663C41">
            <w:pPr>
              <w:numPr>
                <w:ilvl w:val="0"/>
                <w:numId w:val="18"/>
              </w:numPr>
              <w:tabs>
                <w:tab w:val="clear" w:pos="823"/>
                <w:tab w:val="num" w:pos="404"/>
              </w:tabs>
              <w:suppressAutoHyphens/>
              <w:autoSpaceDE w:val="0"/>
              <w:autoSpaceDN w:val="0"/>
              <w:spacing w:line="0" w:lineRule="atLeast"/>
              <w:ind w:left="404" w:hanging="357"/>
              <w:textAlignment w:val="baseline"/>
              <w:rPr>
                <w:rFonts w:hAnsi="ＭＳ 明朝"/>
                <w:kern w:val="0"/>
                <w:szCs w:val="21"/>
              </w:rPr>
            </w:pPr>
            <w:r w:rsidRPr="008F0E78">
              <w:rPr>
                <w:rFonts w:hAnsi="ＭＳ 明朝" w:hint="eastAsia"/>
                <w:kern w:val="0"/>
                <w:szCs w:val="21"/>
              </w:rPr>
              <w:t>その他「</w:t>
            </w:r>
            <w:r w:rsidRPr="00647C5A">
              <w:rPr>
                <w:rFonts w:hAnsi="ＭＳ 明朝" w:hint="eastAsia"/>
                <w:color w:val="000000" w:themeColor="text1"/>
                <w:kern w:val="0"/>
                <w:szCs w:val="21"/>
              </w:rPr>
              <w:t>技術提案</w:t>
            </w:r>
            <w:r w:rsidRPr="008F0E78">
              <w:rPr>
                <w:rFonts w:hAnsi="ＭＳ 明朝" w:hint="eastAsia"/>
                <w:kern w:val="0"/>
                <w:szCs w:val="21"/>
              </w:rPr>
              <w:t>の作成及び実施に関する留意事項」に基づき作成すること</w:t>
            </w:r>
            <w:r w:rsidR="00CF0337">
              <w:rPr>
                <w:rFonts w:hAnsi="ＭＳ 明朝" w:hint="eastAsia"/>
                <w:kern w:val="0"/>
                <w:szCs w:val="21"/>
              </w:rPr>
              <w:t>。</w:t>
            </w:r>
          </w:p>
        </w:tc>
      </w:tr>
      <w:tr w:rsidR="00663C41" w:rsidRPr="008F0E78" w:rsidTr="00CB0531">
        <w:trPr>
          <w:trHeight w:val="1099"/>
        </w:trPr>
        <w:tc>
          <w:tcPr>
            <w:tcW w:w="530" w:type="dxa"/>
            <w:tcBorders>
              <w:top w:val="single" w:sz="4" w:space="0" w:color="auto"/>
              <w:bottom w:val="single" w:sz="6" w:space="0" w:color="auto"/>
              <w:right w:val="single" w:sz="18" w:space="0" w:color="auto"/>
            </w:tcBorders>
            <w:vAlign w:val="center"/>
          </w:tcPr>
          <w:p w:rsidR="00663C41" w:rsidRPr="008F0E78" w:rsidRDefault="00663C41" w:rsidP="00663C41">
            <w:pPr>
              <w:suppressAutoHyphens/>
              <w:wordWrap w:val="0"/>
              <w:autoSpaceDE w:val="0"/>
              <w:autoSpaceDN w:val="0"/>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評価項目</w:t>
            </w:r>
          </w:p>
        </w:tc>
        <w:tc>
          <w:tcPr>
            <w:tcW w:w="7153" w:type="dxa"/>
            <w:gridSpan w:val="2"/>
            <w:tcBorders>
              <w:top w:val="single" w:sz="18" w:space="0" w:color="auto"/>
              <w:left w:val="single" w:sz="18" w:space="0" w:color="auto"/>
              <w:bottom w:val="single" w:sz="18" w:space="0" w:color="auto"/>
              <w:right w:val="single" w:sz="18" w:space="0" w:color="auto"/>
            </w:tcBorders>
            <w:vAlign w:val="center"/>
          </w:tcPr>
          <w:p w:rsidR="006F0F0C" w:rsidRDefault="006F0F0C" w:rsidP="00663C41">
            <w:pPr>
              <w:suppressAutoHyphens/>
              <w:autoSpaceDE w:val="0"/>
              <w:autoSpaceDN w:val="0"/>
              <w:snapToGrid w:val="0"/>
              <w:textAlignment w:val="baseline"/>
              <w:rPr>
                <w:rFonts w:ascii="ＭＳ ゴシック" w:eastAsia="ＭＳ ゴシック" w:hAnsi="ＭＳ ゴシック"/>
                <w:b/>
                <w:bCs/>
                <w:color w:val="000000"/>
                <w:spacing w:val="20"/>
                <w:kern w:val="0"/>
                <w:szCs w:val="21"/>
              </w:rPr>
            </w:pPr>
            <w:r>
              <w:rPr>
                <w:rFonts w:ascii="ＭＳ ゴシック" w:eastAsia="ＭＳ ゴシック" w:hAnsi="ＭＳ ゴシック" w:hint="eastAsia"/>
                <w:b/>
                <w:bCs/>
                <w:color w:val="000000"/>
                <w:spacing w:val="20"/>
                <w:kern w:val="0"/>
                <w:szCs w:val="21"/>
              </w:rPr>
              <w:t>評価テーマ</w:t>
            </w:r>
            <w:r w:rsidR="00CF0337">
              <w:rPr>
                <w:rFonts w:ascii="ＭＳ ゴシック" w:eastAsia="ＭＳ ゴシック" w:hAnsi="ＭＳ ゴシック" w:hint="eastAsia"/>
                <w:b/>
                <w:bCs/>
                <w:color w:val="000000"/>
                <w:spacing w:val="20"/>
                <w:kern w:val="0"/>
                <w:szCs w:val="21"/>
              </w:rPr>
              <w:t>Ⅰ</w:t>
            </w:r>
          </w:p>
          <w:p w:rsidR="00663C41" w:rsidRPr="00F558C2" w:rsidRDefault="00663C41" w:rsidP="00663C41">
            <w:pPr>
              <w:suppressAutoHyphens/>
              <w:autoSpaceDE w:val="0"/>
              <w:autoSpaceDN w:val="0"/>
              <w:snapToGrid w:val="0"/>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bCs/>
                <w:color w:val="000000"/>
                <w:spacing w:val="20"/>
                <w:kern w:val="0"/>
                <w:szCs w:val="21"/>
              </w:rPr>
              <w:t>○○○○○○○○○○について</w:t>
            </w:r>
          </w:p>
          <w:p w:rsidR="00663C41" w:rsidRPr="008F0E78" w:rsidRDefault="00663C41" w:rsidP="00663C41">
            <w:pPr>
              <w:suppressAutoHyphens/>
              <w:autoSpaceDE w:val="0"/>
              <w:autoSpaceDN w:val="0"/>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szCs w:val="21"/>
              </w:rPr>
              <w:t>業務実施上の課題や配慮する必要がある事項とその対応について技術的所見を求める。</w:t>
            </w:r>
          </w:p>
        </w:tc>
        <w:tc>
          <w:tcPr>
            <w:tcW w:w="707" w:type="dxa"/>
            <w:tcBorders>
              <w:top w:val="single" w:sz="4" w:space="0" w:color="auto"/>
              <w:left w:val="single" w:sz="18" w:space="0" w:color="auto"/>
              <w:bottom w:val="single" w:sz="4" w:space="0" w:color="auto"/>
            </w:tcBorders>
            <w:vAlign w:val="center"/>
          </w:tcPr>
          <w:p w:rsidR="00663C41" w:rsidRPr="008F0E78" w:rsidRDefault="00663C41" w:rsidP="00663C41">
            <w:pPr>
              <w:suppressAutoHyphens/>
              <w:autoSpaceDE w:val="0"/>
              <w:autoSpaceDN w:val="0"/>
              <w:jc w:val="center"/>
              <w:textAlignment w:val="baseline"/>
              <w:rPr>
                <w:rFonts w:hAnsi="ＭＳ 明朝"/>
                <w:b/>
                <w:bCs/>
                <w:color w:val="000000"/>
                <w:spacing w:val="20"/>
                <w:kern w:val="0"/>
                <w:szCs w:val="21"/>
              </w:rPr>
            </w:pPr>
            <w:r w:rsidRPr="008F0E78">
              <w:rPr>
                <w:rFonts w:hAnsi="ＭＳ 明朝" w:hint="eastAsia"/>
                <w:bCs/>
                <w:color w:val="000000"/>
                <w:spacing w:val="20"/>
                <w:kern w:val="0"/>
                <w:szCs w:val="21"/>
              </w:rPr>
              <w:t>評価</w:t>
            </w:r>
          </w:p>
        </w:tc>
        <w:tc>
          <w:tcPr>
            <w:tcW w:w="707" w:type="dxa"/>
            <w:tcBorders>
              <w:top w:val="single" w:sz="4" w:space="0" w:color="auto"/>
              <w:bottom w:val="single" w:sz="4" w:space="0" w:color="auto"/>
            </w:tcBorders>
            <w:vAlign w:val="center"/>
          </w:tcPr>
          <w:p w:rsidR="00663C41" w:rsidRPr="008F0E78" w:rsidRDefault="00663C41" w:rsidP="00663C41">
            <w:pPr>
              <w:suppressAutoHyphens/>
              <w:autoSpaceDE w:val="0"/>
              <w:autoSpaceDN w:val="0"/>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実施状況</w:t>
            </w:r>
          </w:p>
        </w:tc>
      </w:tr>
      <w:tr w:rsidR="00663C41" w:rsidRPr="008F0E78" w:rsidTr="00CB0531">
        <w:trPr>
          <w:cantSplit/>
          <w:trHeight w:val="1757"/>
        </w:trPr>
        <w:tc>
          <w:tcPr>
            <w:tcW w:w="530" w:type="dxa"/>
            <w:tcBorders>
              <w:top w:val="single" w:sz="4" w:space="0" w:color="auto"/>
            </w:tcBorders>
            <w:textDirection w:val="tbRlV"/>
            <w:vAlign w:val="center"/>
          </w:tcPr>
          <w:p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提案１</w:t>
            </w:r>
          </w:p>
        </w:tc>
        <w:tc>
          <w:tcPr>
            <w:tcW w:w="7153" w:type="dxa"/>
            <w:gridSpan w:val="2"/>
            <w:tcBorders>
              <w:top w:val="single" w:sz="4" w:space="0" w:color="auto"/>
            </w:tcBorders>
          </w:tcPr>
          <w:p w:rsidR="00663C41" w:rsidRPr="00F558C2" w:rsidRDefault="001C3D6E"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Pr>
                <w:rFonts w:ascii="ＭＳ ゴシック" w:eastAsia="ＭＳ ゴシック" w:hAnsi="ＭＳ ゴシック" w:hint="eastAsia"/>
                <w:b/>
                <w:bCs/>
                <w:color w:val="000000"/>
                <w:spacing w:val="20"/>
                <w:kern w:val="0"/>
                <w:szCs w:val="21"/>
              </w:rPr>
              <w:t>【</w:t>
            </w:r>
            <w:r w:rsidR="00663C41" w:rsidRPr="00F558C2">
              <w:rPr>
                <w:rFonts w:ascii="ＭＳ ゴシック" w:eastAsia="ＭＳ ゴシック" w:hAnsi="ＭＳ ゴシック" w:hint="eastAsia"/>
                <w:b/>
                <w:bCs/>
                <w:color w:val="000000"/>
                <w:spacing w:val="20"/>
                <w:kern w:val="0"/>
                <w:szCs w:val="21"/>
              </w:rPr>
              <w:t>課題や配慮事項</w:t>
            </w:r>
            <w:r>
              <w:rPr>
                <w:rFonts w:ascii="ＭＳ ゴシック" w:eastAsia="ＭＳ ゴシック" w:hAnsi="ＭＳ ゴシック" w:hint="eastAsia"/>
                <w:b/>
                <w:bCs/>
                <w:color w:val="000000"/>
                <w:spacing w:val="20"/>
                <w:kern w:val="0"/>
                <w:szCs w:val="21"/>
              </w:rPr>
              <w:t>】</w:t>
            </w:r>
          </w:p>
          <w:p w:rsidR="00663C41" w:rsidRPr="00F558C2" w:rsidRDefault="00663C41"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bCs/>
                <w:color w:val="000000"/>
                <w:spacing w:val="20"/>
                <w:kern w:val="0"/>
                <w:szCs w:val="21"/>
              </w:rPr>
              <w:t xml:space="preserve">　・・・は、・・・である。</w:t>
            </w:r>
          </w:p>
          <w:p w:rsidR="00663C41" w:rsidRPr="00F558C2" w:rsidRDefault="001C3D6E"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Pr>
                <w:rFonts w:ascii="ＭＳ ゴシック" w:eastAsia="ＭＳ ゴシック" w:hAnsi="ＭＳ ゴシック" w:hint="eastAsia"/>
                <w:b/>
                <w:bCs/>
                <w:color w:val="000000"/>
                <w:spacing w:val="20"/>
                <w:kern w:val="0"/>
                <w:szCs w:val="21"/>
              </w:rPr>
              <w:t>【</w:t>
            </w:r>
            <w:r w:rsidR="00663C41" w:rsidRPr="00F558C2">
              <w:rPr>
                <w:rFonts w:ascii="ＭＳ ゴシック" w:eastAsia="ＭＳ ゴシック" w:hAnsi="ＭＳ ゴシック" w:hint="eastAsia"/>
                <w:b/>
                <w:bCs/>
                <w:color w:val="000000"/>
                <w:spacing w:val="20"/>
                <w:kern w:val="0"/>
                <w:szCs w:val="21"/>
              </w:rPr>
              <w:t>対応</w:t>
            </w:r>
            <w:r>
              <w:rPr>
                <w:rFonts w:ascii="ＭＳ ゴシック" w:eastAsia="ＭＳ ゴシック" w:hAnsi="ＭＳ ゴシック" w:hint="eastAsia"/>
                <w:b/>
                <w:bCs/>
                <w:color w:val="000000"/>
                <w:spacing w:val="20"/>
                <w:kern w:val="0"/>
                <w:szCs w:val="21"/>
              </w:rPr>
              <w:t>】</w:t>
            </w:r>
          </w:p>
          <w:p w:rsidR="00663C41" w:rsidRPr="00F558C2" w:rsidRDefault="00663C41"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bCs/>
                <w:color w:val="000000"/>
                <w:spacing w:val="20"/>
                <w:kern w:val="0"/>
                <w:szCs w:val="21"/>
              </w:rPr>
              <w:t xml:space="preserve">　このため、・・・を行う。</w:t>
            </w:r>
          </w:p>
        </w:tc>
        <w:tc>
          <w:tcPr>
            <w:tcW w:w="707" w:type="dxa"/>
            <w:tcBorders>
              <w:top w:val="single" w:sz="4" w:space="0" w:color="auto"/>
            </w:tcBorders>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Borders>
              <w:top w:val="single" w:sz="4" w:space="0" w:color="auto"/>
            </w:tcBorders>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rsidTr="00CB0531">
        <w:trPr>
          <w:cantSplit/>
          <w:trHeight w:val="1757"/>
        </w:trPr>
        <w:tc>
          <w:tcPr>
            <w:tcW w:w="530" w:type="dxa"/>
            <w:textDirection w:val="tbRlV"/>
            <w:vAlign w:val="center"/>
          </w:tcPr>
          <w:p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提案２</w:t>
            </w:r>
          </w:p>
        </w:tc>
        <w:tc>
          <w:tcPr>
            <w:tcW w:w="7153" w:type="dxa"/>
            <w:gridSpan w:val="2"/>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rsidTr="00CB0531">
        <w:trPr>
          <w:cantSplit/>
          <w:trHeight w:val="1757"/>
        </w:trPr>
        <w:tc>
          <w:tcPr>
            <w:tcW w:w="530" w:type="dxa"/>
            <w:textDirection w:val="tbRlV"/>
            <w:vAlign w:val="center"/>
          </w:tcPr>
          <w:p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提案３</w:t>
            </w:r>
          </w:p>
        </w:tc>
        <w:tc>
          <w:tcPr>
            <w:tcW w:w="7153" w:type="dxa"/>
            <w:gridSpan w:val="2"/>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rsidTr="00CB0531">
        <w:trPr>
          <w:cantSplit/>
          <w:trHeight w:val="1757"/>
        </w:trPr>
        <w:tc>
          <w:tcPr>
            <w:tcW w:w="530" w:type="dxa"/>
            <w:textDirection w:val="tbRlV"/>
            <w:vAlign w:val="center"/>
          </w:tcPr>
          <w:p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提案４</w:t>
            </w:r>
          </w:p>
        </w:tc>
        <w:tc>
          <w:tcPr>
            <w:tcW w:w="7153" w:type="dxa"/>
            <w:gridSpan w:val="2"/>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rsidTr="00CB0531">
        <w:trPr>
          <w:cantSplit/>
          <w:trHeight w:val="1757"/>
        </w:trPr>
        <w:tc>
          <w:tcPr>
            <w:tcW w:w="530" w:type="dxa"/>
            <w:textDirection w:val="tbRlV"/>
            <w:vAlign w:val="center"/>
          </w:tcPr>
          <w:p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提案５</w:t>
            </w:r>
          </w:p>
        </w:tc>
        <w:tc>
          <w:tcPr>
            <w:tcW w:w="7153" w:type="dxa"/>
            <w:gridSpan w:val="2"/>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bl>
    <w:p w:rsidR="00CB0531" w:rsidRDefault="00227AA2" w:rsidP="008F0E78">
      <w:pPr>
        <w:rPr>
          <w:rFonts w:asciiTheme="minorEastAsia" w:eastAsiaTheme="minorEastAsia" w:hAnsiTheme="minorEastAsia"/>
          <w:kern w:val="0"/>
          <w:sz w:val="18"/>
          <w:szCs w:val="18"/>
        </w:rPr>
      </w:pPr>
      <w:r w:rsidRPr="00CB0531">
        <w:rPr>
          <w:rFonts w:asciiTheme="minorEastAsia" w:eastAsiaTheme="minorEastAsia" w:hAnsiTheme="minorEastAsia" w:hint="eastAsia"/>
          <w:kern w:val="0"/>
          <w:sz w:val="18"/>
          <w:szCs w:val="18"/>
        </w:rPr>
        <w:t>（注意）様式（字数・行数など）を変更しないこと。</w:t>
      </w:r>
    </w:p>
    <w:p w:rsidR="00CB0531" w:rsidRDefault="00227AA2" w:rsidP="00CB0531">
      <w:pPr>
        <w:ind w:leftChars="328" w:left="708"/>
        <w:rPr>
          <w:rFonts w:asciiTheme="minorEastAsia" w:eastAsiaTheme="minorEastAsia" w:hAnsiTheme="minorEastAsia"/>
          <w:kern w:val="0"/>
          <w:sz w:val="18"/>
          <w:szCs w:val="18"/>
        </w:rPr>
      </w:pPr>
      <w:r w:rsidRPr="00CB0531">
        <w:rPr>
          <w:rFonts w:asciiTheme="minorEastAsia" w:eastAsiaTheme="minorEastAsia" w:hAnsiTheme="minorEastAsia" w:hint="eastAsia"/>
          <w:kern w:val="0"/>
          <w:sz w:val="18"/>
          <w:szCs w:val="18"/>
        </w:rPr>
        <w:t>「評価」「実施状況」の欄は記入しないこと。</w:t>
      </w:r>
    </w:p>
    <w:p w:rsidR="00A00ED9" w:rsidRPr="00647C5A" w:rsidRDefault="00874869" w:rsidP="00A00ED9">
      <w:pPr>
        <w:pStyle w:val="a7"/>
        <w:spacing w:line="240" w:lineRule="auto"/>
        <w:ind w:leftChars="328" w:left="708"/>
        <w:rPr>
          <w:color w:val="000000" w:themeColor="text1"/>
          <w:sz w:val="18"/>
          <w:szCs w:val="18"/>
        </w:rPr>
      </w:pPr>
      <w:r w:rsidRPr="00647C5A">
        <w:rPr>
          <w:rFonts w:hint="eastAsia"/>
          <w:color w:val="000000" w:themeColor="text1"/>
          <w:sz w:val="18"/>
          <w:szCs w:val="18"/>
        </w:rPr>
        <w:t>文字の大きさは10.5ポイント以上とし、簡潔に記載すること。</w:t>
      </w:r>
    </w:p>
    <w:p w:rsidR="00227AA2" w:rsidRPr="0071479C" w:rsidRDefault="00227AA2" w:rsidP="00A00ED9">
      <w:pPr>
        <w:pStyle w:val="a7"/>
        <w:spacing w:line="240" w:lineRule="auto"/>
        <w:ind w:leftChars="328" w:left="708"/>
        <w:rPr>
          <w:rFonts w:ascii="ＭＳ ゴシック" w:eastAsia="ＭＳ ゴシック" w:hAnsi="ＭＳ ゴシック"/>
          <w:szCs w:val="21"/>
          <w:u w:val="single"/>
        </w:rPr>
      </w:pPr>
    </w:p>
    <w:p w:rsidR="00DA77B5" w:rsidRDefault="00ED3717" w:rsidP="0018240F">
      <w:pPr>
        <w:pStyle w:val="a7"/>
        <w:spacing w:line="240" w:lineRule="auto"/>
        <w:ind w:right="902"/>
        <w:outlineLvl w:val="0"/>
        <w:rPr>
          <w:rFonts w:hAnsi="ＭＳ 明朝"/>
          <w:sz w:val="21"/>
          <w:szCs w:val="21"/>
        </w:rPr>
      </w:pPr>
      <w:r w:rsidRPr="008B2004">
        <w:rPr>
          <w:rFonts w:hAnsi="ＭＳ 明朝" w:hint="eastAsia"/>
          <w:sz w:val="21"/>
          <w:szCs w:val="21"/>
        </w:rPr>
        <w:lastRenderedPageBreak/>
        <w:t>様式</w:t>
      </w:r>
      <w:r w:rsidR="001844AF" w:rsidRPr="008B2004">
        <w:rPr>
          <w:rFonts w:hAnsi="ＭＳ 明朝" w:hint="eastAsia"/>
          <w:sz w:val="21"/>
          <w:szCs w:val="21"/>
        </w:rPr>
        <w:t>第</w:t>
      </w:r>
      <w:r w:rsidR="00E54A72" w:rsidRPr="00F407D9">
        <w:rPr>
          <w:rFonts w:hAnsi="ＭＳ 明朝" w:hint="eastAsia"/>
          <w:sz w:val="21"/>
          <w:szCs w:val="21"/>
        </w:rPr>
        <w:t>10</w:t>
      </w:r>
      <w:r w:rsidRPr="008B2004">
        <w:rPr>
          <w:rFonts w:hAnsi="ＭＳ 明朝" w:hint="eastAsia"/>
          <w:sz w:val="21"/>
          <w:szCs w:val="21"/>
        </w:rPr>
        <w:t>－</w:t>
      </w:r>
      <w:r w:rsidR="00DA77B5" w:rsidRPr="008B2004">
        <w:rPr>
          <w:rFonts w:hAnsi="ＭＳ 明朝" w:hint="eastAsia"/>
          <w:sz w:val="21"/>
          <w:szCs w:val="21"/>
        </w:rPr>
        <w:t>５</w:t>
      </w:r>
      <w:r w:rsidR="001844AF" w:rsidRPr="008B2004">
        <w:rPr>
          <w:rFonts w:hAnsi="ＭＳ 明朝" w:hint="eastAsia"/>
          <w:sz w:val="21"/>
          <w:szCs w:val="21"/>
        </w:rPr>
        <w:t>号</w:t>
      </w:r>
      <w:r w:rsidR="00DA77B5" w:rsidRPr="00227AA2">
        <w:rPr>
          <w:rFonts w:hAnsi="ＭＳ 明朝" w:hint="eastAsia"/>
          <w:sz w:val="21"/>
          <w:szCs w:val="21"/>
        </w:rPr>
        <w:t>（評価項目算定用）</w:t>
      </w:r>
    </w:p>
    <w:p w:rsidR="001B194E" w:rsidRPr="001844AF" w:rsidRDefault="00C069CE" w:rsidP="001844AF">
      <w:pPr>
        <w:pStyle w:val="a7"/>
        <w:tabs>
          <w:tab w:val="clear" w:pos="4252"/>
          <w:tab w:val="clear" w:pos="8504"/>
        </w:tabs>
        <w:spacing w:line="240" w:lineRule="auto"/>
        <w:ind w:right="-2"/>
        <w:jc w:val="center"/>
        <w:outlineLvl w:val="0"/>
        <w:rPr>
          <w:rFonts w:asciiTheme="minorEastAsia" w:eastAsiaTheme="minorEastAsia" w:hAnsiTheme="minorEastAsia"/>
          <w:sz w:val="21"/>
          <w:szCs w:val="21"/>
        </w:rPr>
      </w:pPr>
      <w:r w:rsidRPr="001844AF">
        <w:rPr>
          <w:rFonts w:asciiTheme="minorEastAsia" w:eastAsiaTheme="minorEastAsia" w:hAnsiTheme="minorEastAsia" w:hint="eastAsia"/>
          <w:sz w:val="21"/>
          <w:szCs w:val="21"/>
        </w:rPr>
        <w:t>技</w:t>
      </w:r>
      <w:r w:rsidR="00CB0531" w:rsidRPr="001844AF">
        <w:rPr>
          <w:rFonts w:asciiTheme="minorEastAsia" w:eastAsiaTheme="minorEastAsia" w:hAnsiTheme="minorEastAsia" w:hint="eastAsia"/>
          <w:sz w:val="21"/>
          <w:szCs w:val="21"/>
        </w:rPr>
        <w:t xml:space="preserve">　</w:t>
      </w:r>
      <w:r w:rsidRPr="001844AF">
        <w:rPr>
          <w:rFonts w:asciiTheme="minorEastAsia" w:eastAsiaTheme="minorEastAsia" w:hAnsiTheme="minorEastAsia" w:hint="eastAsia"/>
          <w:sz w:val="21"/>
          <w:szCs w:val="21"/>
        </w:rPr>
        <w:t>術</w:t>
      </w:r>
      <w:r w:rsidR="00CB0531" w:rsidRPr="001844AF">
        <w:rPr>
          <w:rFonts w:asciiTheme="minorEastAsia" w:eastAsiaTheme="minorEastAsia" w:hAnsiTheme="minorEastAsia" w:hint="eastAsia"/>
          <w:sz w:val="21"/>
          <w:szCs w:val="21"/>
        </w:rPr>
        <w:t xml:space="preserve">　</w:t>
      </w:r>
      <w:r w:rsidRPr="001844AF">
        <w:rPr>
          <w:rFonts w:asciiTheme="minorEastAsia" w:eastAsiaTheme="minorEastAsia" w:hAnsiTheme="minorEastAsia" w:hint="eastAsia"/>
          <w:sz w:val="21"/>
          <w:szCs w:val="21"/>
        </w:rPr>
        <w:t>提</w:t>
      </w:r>
      <w:r w:rsidR="00CB0531" w:rsidRPr="001844AF">
        <w:rPr>
          <w:rFonts w:asciiTheme="minorEastAsia" w:eastAsiaTheme="minorEastAsia" w:hAnsiTheme="minorEastAsia" w:hint="eastAsia"/>
          <w:sz w:val="21"/>
          <w:szCs w:val="21"/>
        </w:rPr>
        <w:t xml:space="preserve">　</w:t>
      </w:r>
      <w:r w:rsidRPr="001844AF">
        <w:rPr>
          <w:rFonts w:asciiTheme="minorEastAsia" w:eastAsiaTheme="minorEastAsia" w:hAnsiTheme="minorEastAsia" w:hint="eastAsia"/>
          <w:sz w:val="21"/>
          <w:szCs w:val="21"/>
        </w:rPr>
        <w:t>案</w:t>
      </w:r>
      <w:r w:rsidR="00CB0531" w:rsidRPr="001844AF">
        <w:rPr>
          <w:rFonts w:asciiTheme="minorEastAsia" w:eastAsiaTheme="minorEastAsia" w:hAnsiTheme="minorEastAsia" w:hint="eastAsia"/>
          <w:sz w:val="21"/>
          <w:szCs w:val="21"/>
        </w:rPr>
        <w:t xml:space="preserve">　添　付　資　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6"/>
        <w:gridCol w:w="7371"/>
      </w:tblGrid>
      <w:tr w:rsidR="001844AF" w:rsidRPr="00B23FD9" w:rsidTr="001844AF">
        <w:trPr>
          <w:trHeight w:val="454"/>
          <w:jc w:val="center"/>
        </w:trPr>
        <w:tc>
          <w:tcPr>
            <w:tcW w:w="1701" w:type="dxa"/>
            <w:gridSpan w:val="2"/>
            <w:vAlign w:val="center"/>
          </w:tcPr>
          <w:p w:rsidR="001844AF" w:rsidRPr="008F0E78" w:rsidRDefault="001844AF" w:rsidP="001844AF">
            <w:pPr>
              <w:suppressAutoHyphens/>
              <w:autoSpaceDE w:val="0"/>
              <w:autoSpaceDN w:val="0"/>
              <w:jc w:val="center"/>
              <w:textAlignment w:val="baseline"/>
              <w:rPr>
                <w:rFonts w:hAnsi="ＭＳ 明朝"/>
                <w:bCs/>
                <w:color w:val="000000"/>
                <w:spacing w:val="20"/>
                <w:kern w:val="0"/>
                <w:szCs w:val="21"/>
              </w:rPr>
            </w:pPr>
            <w:r w:rsidRPr="00825C53">
              <w:rPr>
                <w:rFonts w:hint="eastAsia"/>
                <w:kern w:val="0"/>
              </w:rPr>
              <w:t>商号又は名称</w:t>
            </w:r>
          </w:p>
        </w:tc>
        <w:tc>
          <w:tcPr>
            <w:tcW w:w="7371" w:type="dxa"/>
            <w:vAlign w:val="center"/>
          </w:tcPr>
          <w:p w:rsidR="001844AF" w:rsidRPr="00770CA5" w:rsidRDefault="001844AF" w:rsidP="001844AF">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w:t>
            </w:r>
            <w:r w:rsidRPr="00770CA5">
              <w:rPr>
                <w:rFonts w:ascii="ＭＳ ゴシック" w:eastAsia="ＭＳ ゴシック" w:hAnsi="ＭＳ ゴシック" w:hint="eastAsia"/>
                <w:b/>
              </w:rPr>
              <w:t>○○○○○○</w:t>
            </w:r>
          </w:p>
        </w:tc>
      </w:tr>
      <w:tr w:rsidR="001844AF" w:rsidRPr="00B23FD9" w:rsidTr="001844AF">
        <w:trPr>
          <w:trHeight w:val="454"/>
          <w:jc w:val="center"/>
        </w:trPr>
        <w:tc>
          <w:tcPr>
            <w:tcW w:w="1701" w:type="dxa"/>
            <w:gridSpan w:val="2"/>
            <w:vAlign w:val="center"/>
          </w:tcPr>
          <w:p w:rsidR="001844AF" w:rsidRPr="008F0E78" w:rsidRDefault="001844AF" w:rsidP="001844AF">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委託業務</w:t>
            </w:r>
            <w:r w:rsidRPr="008F0E78">
              <w:rPr>
                <w:rFonts w:hAnsi="ＭＳ 明朝" w:hint="eastAsia"/>
                <w:bCs/>
                <w:color w:val="000000"/>
                <w:spacing w:val="20"/>
                <w:kern w:val="0"/>
                <w:szCs w:val="21"/>
              </w:rPr>
              <w:t>名</w:t>
            </w:r>
          </w:p>
        </w:tc>
        <w:tc>
          <w:tcPr>
            <w:tcW w:w="7371" w:type="dxa"/>
            <w:vAlign w:val="center"/>
          </w:tcPr>
          <w:p w:rsidR="001844AF" w:rsidRPr="00770CA5" w:rsidRDefault="001844AF" w:rsidP="001844AF">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一般国道○○○号 ○○橋橋梁詳細設計業務委託</w:t>
            </w:r>
          </w:p>
        </w:tc>
      </w:tr>
      <w:tr w:rsidR="001844AF" w:rsidRPr="00B23FD9" w:rsidTr="001844AF">
        <w:trPr>
          <w:trHeight w:val="454"/>
          <w:jc w:val="center"/>
        </w:trPr>
        <w:tc>
          <w:tcPr>
            <w:tcW w:w="1701" w:type="dxa"/>
            <w:gridSpan w:val="2"/>
            <w:vAlign w:val="center"/>
          </w:tcPr>
          <w:p w:rsidR="001844AF" w:rsidRPr="008F0E78" w:rsidRDefault="001844AF" w:rsidP="001844AF">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w:t>
            </w:r>
            <w:r w:rsidRPr="008F0E78">
              <w:rPr>
                <w:rFonts w:hAnsi="ＭＳ 明朝" w:hint="eastAsia"/>
                <w:bCs/>
                <w:color w:val="000000"/>
                <w:spacing w:val="20"/>
                <w:kern w:val="0"/>
                <w:szCs w:val="21"/>
              </w:rPr>
              <w:t>箇所</w:t>
            </w:r>
          </w:p>
        </w:tc>
        <w:tc>
          <w:tcPr>
            <w:tcW w:w="7371" w:type="dxa"/>
            <w:vAlign w:val="center"/>
          </w:tcPr>
          <w:p w:rsidR="001844AF" w:rsidRPr="00770CA5" w:rsidRDefault="001844AF" w:rsidP="001844AF">
            <w:pPr>
              <w:suppressAutoHyphens/>
              <w:autoSpaceDE w:val="0"/>
              <w:autoSpaceDN w:val="0"/>
              <w:jc w:val="left"/>
              <w:textAlignment w:val="baseline"/>
              <w:rPr>
                <w:rFonts w:ascii="ＭＳ ゴシック" w:eastAsia="ＭＳ ゴシック" w:hAnsi="ＭＳ ゴシック"/>
                <w:b/>
                <w:bCs/>
                <w:color w:val="000000"/>
                <w:spacing w:val="20"/>
                <w:kern w:val="0"/>
                <w:szCs w:val="21"/>
              </w:rPr>
            </w:pPr>
            <w:r w:rsidRPr="00770CA5">
              <w:rPr>
                <w:rFonts w:ascii="ＭＳ ゴシック" w:eastAsia="ＭＳ ゴシック" w:hAnsi="ＭＳ ゴシック" w:cs="ＭＳ 明朝" w:hint="eastAsia"/>
                <w:b/>
                <w:color w:val="000000"/>
                <w:kern w:val="0"/>
                <w:szCs w:val="21"/>
              </w:rPr>
              <w:t>○○市○○町○○</w:t>
            </w:r>
          </w:p>
        </w:tc>
      </w:tr>
      <w:tr w:rsidR="0034206C" w:rsidRPr="00CB0531" w:rsidTr="001844AF">
        <w:tblPrEx>
          <w:tblCellMar>
            <w:left w:w="99" w:type="dxa"/>
            <w:right w:w="99" w:type="dxa"/>
          </w:tblCellMar>
          <w:tblLook w:val="0000" w:firstRow="0" w:lastRow="0" w:firstColumn="0" w:lastColumn="0" w:noHBand="0" w:noVBand="0"/>
        </w:tblPrEx>
        <w:trPr>
          <w:trHeight w:val="454"/>
          <w:jc w:val="center"/>
        </w:trPr>
        <w:tc>
          <w:tcPr>
            <w:tcW w:w="1695" w:type="dxa"/>
            <w:tcBorders>
              <w:top w:val="single" w:sz="8" w:space="0" w:color="auto"/>
              <w:left w:val="single" w:sz="8" w:space="0" w:color="auto"/>
              <w:right w:val="single" w:sz="4" w:space="0" w:color="auto"/>
            </w:tcBorders>
            <w:shd w:val="clear" w:color="auto" w:fill="DAEEF3" w:themeFill="accent5" w:themeFillTint="33"/>
            <w:vAlign w:val="center"/>
          </w:tcPr>
          <w:p w:rsidR="0034206C" w:rsidRPr="001844AF" w:rsidRDefault="0034206C" w:rsidP="0034206C">
            <w:pPr>
              <w:pStyle w:val="a5"/>
              <w:tabs>
                <w:tab w:val="clear" w:pos="4252"/>
                <w:tab w:val="clear" w:pos="8504"/>
              </w:tabs>
              <w:jc w:val="center"/>
              <w:rPr>
                <w:rFonts w:asciiTheme="minorEastAsia" w:eastAsiaTheme="minorEastAsia" w:hAnsiTheme="minorEastAsia"/>
                <w:sz w:val="21"/>
                <w:szCs w:val="21"/>
              </w:rPr>
            </w:pPr>
            <w:r w:rsidRPr="001844AF">
              <w:rPr>
                <w:rFonts w:asciiTheme="minorEastAsia" w:eastAsiaTheme="minorEastAsia" w:hAnsiTheme="minorEastAsia" w:hint="eastAsia"/>
                <w:sz w:val="21"/>
                <w:szCs w:val="21"/>
              </w:rPr>
              <w:t>評価テーマ</w:t>
            </w:r>
            <w:r w:rsidR="00CF0337">
              <w:rPr>
                <w:rFonts w:asciiTheme="minorEastAsia" w:eastAsiaTheme="minorEastAsia" w:hAnsiTheme="minorEastAsia" w:hint="eastAsia"/>
                <w:b/>
                <w:sz w:val="21"/>
                <w:szCs w:val="21"/>
              </w:rPr>
              <w:t>Ⅰ</w:t>
            </w:r>
          </w:p>
        </w:tc>
        <w:tc>
          <w:tcPr>
            <w:tcW w:w="7377" w:type="dxa"/>
            <w:gridSpan w:val="2"/>
            <w:tcBorders>
              <w:top w:val="single" w:sz="8" w:space="0" w:color="auto"/>
              <w:left w:val="single" w:sz="4" w:space="0" w:color="auto"/>
              <w:right w:val="single" w:sz="8" w:space="0" w:color="auto"/>
            </w:tcBorders>
            <w:shd w:val="clear" w:color="auto" w:fill="DAEEF3" w:themeFill="accent5" w:themeFillTint="33"/>
            <w:vAlign w:val="center"/>
          </w:tcPr>
          <w:p w:rsidR="0034206C" w:rsidRPr="00CB0531" w:rsidRDefault="0034206C" w:rsidP="00196FFE">
            <w:pPr>
              <w:pStyle w:val="a5"/>
              <w:tabs>
                <w:tab w:val="clear" w:pos="4252"/>
                <w:tab w:val="clear" w:pos="8504"/>
              </w:tabs>
              <w:rPr>
                <w:rFonts w:ascii="ＭＳ ゴシック" w:eastAsia="ＭＳ ゴシック" w:hAnsi="ＭＳ ゴシック"/>
                <w:b/>
                <w:sz w:val="21"/>
                <w:szCs w:val="21"/>
              </w:rPr>
            </w:pPr>
            <w:r w:rsidRPr="00CB0531">
              <w:rPr>
                <w:rFonts w:ascii="ＭＳ ゴシック" w:eastAsia="ＭＳ ゴシック" w:hAnsi="ＭＳ ゴシック" w:hint="eastAsia"/>
                <w:b/>
                <w:sz w:val="21"/>
                <w:szCs w:val="21"/>
              </w:rPr>
              <w:t>○○○○○○○○について</w:t>
            </w:r>
          </w:p>
        </w:tc>
      </w:tr>
      <w:tr w:rsidR="001B194E" w:rsidTr="001844AF">
        <w:tblPrEx>
          <w:tblCellMar>
            <w:left w:w="99" w:type="dxa"/>
            <w:right w:w="99" w:type="dxa"/>
          </w:tblCellMar>
          <w:tblLook w:val="0000" w:firstRow="0" w:lastRow="0" w:firstColumn="0" w:lastColumn="0" w:noHBand="0" w:noVBand="0"/>
        </w:tblPrEx>
        <w:trPr>
          <w:trHeight w:val="9842"/>
          <w:jc w:val="center"/>
        </w:trPr>
        <w:tc>
          <w:tcPr>
            <w:tcW w:w="9072" w:type="dxa"/>
            <w:gridSpan w:val="3"/>
            <w:tcBorders>
              <w:left w:val="single" w:sz="8" w:space="0" w:color="auto"/>
              <w:bottom w:val="single" w:sz="8" w:space="0" w:color="auto"/>
              <w:right w:val="single" w:sz="8" w:space="0" w:color="auto"/>
            </w:tcBorders>
          </w:tcPr>
          <w:p w:rsidR="001B194E" w:rsidRDefault="001B194E" w:rsidP="00C069CE"/>
        </w:tc>
      </w:tr>
    </w:tbl>
    <w:p w:rsidR="00CB0531" w:rsidRPr="00647C5A" w:rsidRDefault="00F60CC9" w:rsidP="00CB0531">
      <w:pPr>
        <w:pStyle w:val="a7"/>
        <w:spacing w:line="240" w:lineRule="auto"/>
        <w:rPr>
          <w:color w:val="000000" w:themeColor="text1"/>
          <w:sz w:val="18"/>
          <w:szCs w:val="18"/>
        </w:rPr>
      </w:pPr>
      <w:r w:rsidRPr="00AB6C9C">
        <w:rPr>
          <w:rFonts w:hint="eastAsia"/>
          <w:sz w:val="18"/>
          <w:szCs w:val="18"/>
        </w:rPr>
        <w:t>（</w:t>
      </w:r>
      <w:r>
        <w:rPr>
          <w:rFonts w:hint="eastAsia"/>
          <w:sz w:val="18"/>
          <w:szCs w:val="18"/>
        </w:rPr>
        <w:t>注意</w:t>
      </w:r>
      <w:r w:rsidR="00874869">
        <w:rPr>
          <w:rFonts w:hint="eastAsia"/>
          <w:sz w:val="18"/>
          <w:szCs w:val="18"/>
        </w:rPr>
        <w:t>）</w:t>
      </w:r>
      <w:r w:rsidR="001844AF" w:rsidRPr="00647C5A">
        <w:rPr>
          <w:rFonts w:hint="eastAsia"/>
          <w:color w:val="000000" w:themeColor="text1"/>
          <w:sz w:val="18"/>
          <w:szCs w:val="18"/>
        </w:rPr>
        <w:t>テーマ</w:t>
      </w:r>
      <w:r w:rsidR="00CF0337">
        <w:rPr>
          <w:rFonts w:hint="eastAsia"/>
          <w:color w:val="000000" w:themeColor="text1"/>
          <w:sz w:val="18"/>
          <w:szCs w:val="18"/>
        </w:rPr>
        <w:t>ごと</w:t>
      </w:r>
      <w:r w:rsidR="001844AF" w:rsidRPr="00647C5A">
        <w:rPr>
          <w:rFonts w:hint="eastAsia"/>
          <w:color w:val="000000" w:themeColor="text1"/>
          <w:sz w:val="18"/>
          <w:szCs w:val="18"/>
        </w:rPr>
        <w:t>に</w:t>
      </w:r>
      <w:r w:rsidR="00295B7B" w:rsidRPr="00647C5A">
        <w:rPr>
          <w:rFonts w:hint="eastAsia"/>
          <w:color w:val="000000" w:themeColor="text1"/>
          <w:sz w:val="18"/>
          <w:szCs w:val="18"/>
        </w:rPr>
        <w:t>白黒</w:t>
      </w:r>
      <w:r w:rsidR="00874869" w:rsidRPr="00647C5A">
        <w:rPr>
          <w:rFonts w:hint="eastAsia"/>
          <w:color w:val="000000" w:themeColor="text1"/>
          <w:sz w:val="18"/>
          <w:szCs w:val="18"/>
        </w:rPr>
        <w:t>で</w:t>
      </w:r>
      <w:r w:rsidRPr="00647C5A">
        <w:rPr>
          <w:rFonts w:hint="eastAsia"/>
          <w:color w:val="000000" w:themeColor="text1"/>
          <w:sz w:val="18"/>
          <w:szCs w:val="18"/>
        </w:rPr>
        <w:t>２枚以内に簡潔に記述すること。</w:t>
      </w:r>
      <w:r w:rsidR="00874869" w:rsidRPr="00647C5A">
        <w:rPr>
          <w:rFonts w:hint="eastAsia"/>
          <w:color w:val="000000" w:themeColor="text1"/>
          <w:sz w:val="18"/>
          <w:szCs w:val="18"/>
        </w:rPr>
        <w:t>カラーで提出しても評価は白黒で行う。</w:t>
      </w:r>
    </w:p>
    <w:p w:rsidR="00A00ED9" w:rsidRPr="00647C5A" w:rsidRDefault="00F60CC9" w:rsidP="00CB0531">
      <w:pPr>
        <w:pStyle w:val="a7"/>
        <w:spacing w:line="240" w:lineRule="auto"/>
        <w:ind w:leftChars="328" w:left="708"/>
        <w:rPr>
          <w:color w:val="000000" w:themeColor="text1"/>
          <w:sz w:val="18"/>
          <w:szCs w:val="18"/>
        </w:rPr>
      </w:pPr>
      <w:r w:rsidRPr="00647C5A">
        <w:rPr>
          <w:rFonts w:hint="eastAsia"/>
          <w:color w:val="000000" w:themeColor="text1"/>
          <w:sz w:val="18"/>
          <w:szCs w:val="18"/>
        </w:rPr>
        <w:t>文字の大きさは10.5ポイント以上とし、箇条書き</w:t>
      </w:r>
      <w:r w:rsidR="00E55711" w:rsidRPr="00647C5A">
        <w:rPr>
          <w:rFonts w:hint="eastAsia"/>
          <w:color w:val="000000" w:themeColor="text1"/>
          <w:sz w:val="18"/>
          <w:szCs w:val="18"/>
        </w:rPr>
        <w:t>と</w:t>
      </w:r>
      <w:r w:rsidRPr="00647C5A">
        <w:rPr>
          <w:rFonts w:hint="eastAsia"/>
          <w:color w:val="000000" w:themeColor="text1"/>
          <w:sz w:val="18"/>
          <w:szCs w:val="18"/>
        </w:rPr>
        <w:t>すること。</w:t>
      </w:r>
    </w:p>
    <w:p w:rsidR="001844AF" w:rsidRPr="00647C5A" w:rsidRDefault="00874869" w:rsidP="00A00ED9">
      <w:pPr>
        <w:pStyle w:val="a7"/>
        <w:spacing w:line="240" w:lineRule="auto"/>
        <w:ind w:leftChars="328" w:left="708"/>
        <w:rPr>
          <w:color w:val="000000" w:themeColor="text1"/>
          <w:sz w:val="18"/>
          <w:szCs w:val="18"/>
        </w:rPr>
      </w:pPr>
      <w:r w:rsidRPr="00647C5A">
        <w:rPr>
          <w:rFonts w:hint="eastAsia"/>
          <w:color w:val="000000" w:themeColor="text1"/>
          <w:sz w:val="18"/>
          <w:szCs w:val="18"/>
        </w:rPr>
        <w:t>概念図、出典の明示できる図表、既往成果、現地写真を用いることに支障はないが、本件のために作成したＣＧ、詳細図面等を用いることは認めない。</w:t>
      </w:r>
    </w:p>
    <w:p w:rsidR="001844AF" w:rsidRDefault="001844AF" w:rsidP="00A00ED9">
      <w:pPr>
        <w:pStyle w:val="a7"/>
        <w:spacing w:line="240" w:lineRule="auto"/>
        <w:ind w:leftChars="328" w:left="708"/>
        <w:rPr>
          <w:sz w:val="18"/>
          <w:szCs w:val="18"/>
          <w:u w:val="single"/>
        </w:rPr>
        <w:sectPr w:rsidR="001844AF" w:rsidSect="00147F6E">
          <w:headerReference w:type="default" r:id="rId8"/>
          <w:headerReference w:type="first" r:id="rId9"/>
          <w:pgSz w:w="11906" w:h="16838" w:code="9"/>
          <w:pgMar w:top="1418" w:right="1418" w:bottom="1134" w:left="1418" w:header="851" w:footer="340" w:gutter="0"/>
          <w:pgNumType w:start="0"/>
          <w:cols w:space="425"/>
          <w:titlePg/>
          <w:docGrid w:type="linesAndChars" w:linePitch="310" w:charSpace="1219"/>
        </w:sectPr>
      </w:pPr>
    </w:p>
    <w:p w:rsidR="00147F6E" w:rsidRPr="00F65D8E" w:rsidRDefault="00147F6E" w:rsidP="00147F6E">
      <w:pPr>
        <w:suppressAutoHyphens/>
        <w:autoSpaceDE w:val="0"/>
        <w:autoSpaceDN w:val="0"/>
        <w:jc w:val="center"/>
        <w:textAlignment w:val="baseline"/>
        <w:rPr>
          <w:rFonts w:ascii="ＭＳ ゴシック" w:eastAsia="ＭＳ ゴシック" w:hAnsi="ＭＳ ゴシック"/>
          <w:b/>
          <w:color w:val="000000"/>
          <w:spacing w:val="20"/>
          <w:kern w:val="0"/>
          <w:sz w:val="24"/>
          <w:szCs w:val="24"/>
        </w:rPr>
      </w:pPr>
      <w:r w:rsidRPr="00647C5A">
        <w:rPr>
          <w:rFonts w:ascii="ＭＳ ゴシック" w:eastAsia="ＭＳ ゴシック" w:hAnsi="ＭＳ ゴシック" w:hint="eastAsia"/>
          <w:b/>
          <w:color w:val="000000" w:themeColor="text1"/>
          <w:spacing w:val="20"/>
          <w:kern w:val="0"/>
          <w:sz w:val="24"/>
          <w:szCs w:val="24"/>
        </w:rPr>
        <w:lastRenderedPageBreak/>
        <w:t>技術提案</w:t>
      </w:r>
      <w:r w:rsidRPr="00F65D8E">
        <w:rPr>
          <w:rFonts w:ascii="ＭＳ ゴシック" w:eastAsia="ＭＳ ゴシック" w:hAnsi="ＭＳ ゴシック" w:hint="eastAsia"/>
          <w:b/>
          <w:color w:val="000000"/>
          <w:spacing w:val="20"/>
          <w:kern w:val="0"/>
          <w:sz w:val="24"/>
          <w:szCs w:val="24"/>
        </w:rPr>
        <w:t>の作成及び実施に関する留意事項</w:t>
      </w:r>
    </w:p>
    <w:p w:rsidR="00147F6E" w:rsidRPr="00147F6E" w:rsidRDefault="00147F6E" w:rsidP="00147F6E">
      <w:pPr>
        <w:suppressAutoHyphens/>
        <w:wordWrap w:val="0"/>
        <w:autoSpaceDE w:val="0"/>
        <w:autoSpaceDN w:val="0"/>
        <w:jc w:val="left"/>
        <w:textAlignment w:val="baseline"/>
        <w:rPr>
          <w:rFonts w:ascii="ＭＳ ゴシック" w:eastAsia="ＭＳ ゴシック" w:hAnsi="ＭＳ ゴシック"/>
          <w:color w:val="000000"/>
          <w:spacing w:val="20"/>
          <w:kern w:val="0"/>
        </w:rPr>
      </w:pPr>
    </w:p>
    <w:p w:rsidR="00147F6E" w:rsidRPr="00147F6E" w:rsidRDefault="00147F6E" w:rsidP="00147F6E">
      <w:pPr>
        <w:suppressAutoHyphens/>
        <w:wordWrap w:val="0"/>
        <w:autoSpaceDE w:val="0"/>
        <w:autoSpaceDN w:val="0"/>
        <w:ind w:firstLineChars="100" w:firstLine="217"/>
        <w:jc w:val="left"/>
        <w:textAlignment w:val="baseline"/>
        <w:rPr>
          <w:rFonts w:ascii="ＭＳ ゴシック" w:eastAsia="ＭＳ ゴシック" w:hAnsi="ＭＳ ゴシック"/>
          <w:b/>
          <w:color w:val="000000"/>
          <w:kern w:val="0"/>
        </w:rPr>
      </w:pPr>
      <w:r w:rsidRPr="00647C5A">
        <w:rPr>
          <w:rFonts w:ascii="ＭＳ ゴシック" w:eastAsia="ＭＳ ゴシック" w:hAnsi="ＭＳ ゴシック" w:hint="eastAsia"/>
          <w:b/>
          <w:color w:val="000000" w:themeColor="text1"/>
          <w:kern w:val="0"/>
        </w:rPr>
        <w:t>技術提案の</w:t>
      </w:r>
      <w:r w:rsidRPr="00147F6E">
        <w:rPr>
          <w:rFonts w:ascii="ＭＳ ゴシック" w:eastAsia="ＭＳ ゴシック" w:hAnsi="ＭＳ ゴシック" w:hint="eastAsia"/>
          <w:b/>
          <w:color w:val="000000"/>
          <w:kern w:val="0"/>
        </w:rPr>
        <w:t>作成、評価及び受注後の履行性の確保については、以下により</w:t>
      </w:r>
      <w:r>
        <w:rPr>
          <w:rFonts w:ascii="ＭＳ ゴシック" w:eastAsia="ＭＳ ゴシック" w:hAnsi="ＭＳ ゴシック" w:hint="eastAsia"/>
          <w:b/>
          <w:color w:val="000000"/>
          <w:kern w:val="0"/>
        </w:rPr>
        <w:t>取り扱う</w:t>
      </w:r>
      <w:r w:rsidRPr="00147F6E">
        <w:rPr>
          <w:rFonts w:ascii="ＭＳ ゴシック" w:eastAsia="ＭＳ ゴシック" w:hAnsi="ＭＳ ゴシック" w:hint="eastAsia"/>
          <w:b/>
          <w:color w:val="000000"/>
          <w:kern w:val="0"/>
        </w:rPr>
        <w:t>。</w:t>
      </w:r>
    </w:p>
    <w:p w:rsidR="00147F6E" w:rsidRPr="00147F6E" w:rsidRDefault="00147F6E" w:rsidP="00147F6E">
      <w:pPr>
        <w:suppressAutoHyphens/>
        <w:wordWrap w:val="0"/>
        <w:autoSpaceDE w:val="0"/>
        <w:autoSpaceDN w:val="0"/>
        <w:jc w:val="left"/>
        <w:textAlignment w:val="baseline"/>
        <w:rPr>
          <w:rFonts w:ascii="ＭＳ ゴシック" w:eastAsia="ＭＳ ゴシック" w:hAnsi="ＭＳ ゴシック"/>
          <w:color w:val="000000"/>
          <w:kern w:val="0"/>
        </w:rPr>
      </w:pPr>
    </w:p>
    <w:p w:rsidR="00147F6E" w:rsidRPr="00147F6E" w:rsidRDefault="00147F6E" w:rsidP="00147F6E">
      <w:pPr>
        <w:suppressAutoHyphens/>
        <w:wordWrap w:val="0"/>
        <w:autoSpaceDE w:val="0"/>
        <w:autoSpaceDN w:val="0"/>
        <w:jc w:val="left"/>
        <w:textAlignment w:val="baseline"/>
        <w:rPr>
          <w:rFonts w:ascii="ＭＳ ゴシック" w:eastAsia="ＭＳ ゴシック" w:hAnsi="ＭＳ ゴシック"/>
          <w:b/>
          <w:color w:val="000000"/>
          <w:kern w:val="0"/>
        </w:rPr>
      </w:pPr>
      <w:r w:rsidRPr="00147F6E">
        <w:rPr>
          <w:rFonts w:ascii="ＭＳ ゴシック" w:eastAsia="ＭＳ ゴシック" w:hAnsi="ＭＳ ゴシック" w:hint="eastAsia"/>
          <w:b/>
          <w:color w:val="000000"/>
          <w:kern w:val="0"/>
        </w:rPr>
        <w:t>１　作成上の注意</w:t>
      </w:r>
    </w:p>
    <w:p w:rsidR="00147F6E" w:rsidRPr="00476A28" w:rsidRDefault="00147F6E" w:rsidP="00D84317">
      <w:pPr>
        <w:numPr>
          <w:ilvl w:val="0"/>
          <w:numId w:val="19"/>
        </w:numPr>
        <w:suppressAutoHyphens/>
        <w:wordWrap w:val="0"/>
        <w:autoSpaceDE w:val="0"/>
        <w:autoSpaceDN w:val="0"/>
        <w:jc w:val="left"/>
        <w:textAlignment w:val="baseline"/>
        <w:rPr>
          <w:rFonts w:hAnsi="ＭＳ 明朝"/>
          <w:kern w:val="0"/>
        </w:rPr>
      </w:pPr>
      <w:r w:rsidRPr="00147F6E">
        <w:rPr>
          <w:rFonts w:hAnsi="ＭＳ 明朝" w:hint="eastAsia"/>
          <w:color w:val="000000"/>
          <w:kern w:val="0"/>
        </w:rPr>
        <w:t>「</w:t>
      </w:r>
      <w:r w:rsidRPr="00647C5A">
        <w:rPr>
          <w:rFonts w:hint="eastAsia"/>
          <w:color w:val="000000" w:themeColor="text1"/>
        </w:rPr>
        <w:t>様式第</w:t>
      </w:r>
      <w:r w:rsidR="001F7524" w:rsidRPr="00AA1DA0">
        <w:rPr>
          <w:rFonts w:hAnsi="ＭＳ 明朝" w:hint="eastAsia"/>
          <w:szCs w:val="21"/>
        </w:rPr>
        <w:t>10</w:t>
      </w:r>
      <w:r w:rsidRPr="00647C5A">
        <w:rPr>
          <w:rFonts w:hint="eastAsia"/>
          <w:color w:val="000000" w:themeColor="text1"/>
        </w:rPr>
        <w:t>－４号</w:t>
      </w:r>
      <w:r w:rsidRPr="00476A28">
        <w:rPr>
          <w:rFonts w:hint="eastAsia"/>
        </w:rPr>
        <w:t>（評価項目算定用）</w:t>
      </w:r>
      <w:r w:rsidRPr="00476A28">
        <w:rPr>
          <w:rFonts w:hAnsi="ＭＳ 明朝" w:hint="eastAsia"/>
          <w:kern w:val="0"/>
        </w:rPr>
        <w:t>」により作成することとし、評価テーマ</w:t>
      </w:r>
      <w:r w:rsidR="008B2004" w:rsidRPr="00476A28">
        <w:rPr>
          <w:rFonts w:hAnsi="ＭＳ 明朝" w:hint="eastAsia"/>
          <w:kern w:val="0"/>
        </w:rPr>
        <w:t>ごと</w:t>
      </w:r>
      <w:r w:rsidRPr="00476A28">
        <w:rPr>
          <w:rFonts w:hAnsi="ＭＳ 明朝" w:hint="eastAsia"/>
          <w:kern w:val="0"/>
        </w:rPr>
        <w:t>に１枚作成すること。</w:t>
      </w:r>
    </w:p>
    <w:p w:rsidR="00147F6E" w:rsidRPr="00476A28" w:rsidRDefault="00147F6E" w:rsidP="00147F6E">
      <w:pPr>
        <w:suppressAutoHyphens/>
        <w:wordWrap w:val="0"/>
        <w:autoSpaceDE w:val="0"/>
        <w:autoSpaceDN w:val="0"/>
        <w:ind w:leftChars="238" w:left="514" w:firstLineChars="100" w:firstLine="216"/>
        <w:jc w:val="left"/>
        <w:textAlignment w:val="baseline"/>
        <w:rPr>
          <w:rFonts w:hAnsi="ＭＳ 明朝"/>
          <w:kern w:val="0"/>
        </w:rPr>
      </w:pPr>
      <w:r w:rsidRPr="00476A28">
        <w:rPr>
          <w:rFonts w:hAnsi="ＭＳ 明朝" w:hint="eastAsia"/>
          <w:kern w:val="0"/>
        </w:rPr>
        <w:t>（様式は県ＨＰ</w:t>
      </w:r>
      <w:r w:rsidR="00E21D4B" w:rsidRPr="00476A28">
        <w:rPr>
          <w:rFonts w:hAnsi="ＭＳ 明朝" w:hint="eastAsia"/>
          <w:kern w:val="0"/>
        </w:rPr>
        <w:t>（</w:t>
      </w:r>
      <w:r w:rsidR="00DC227D" w:rsidRPr="00476A28">
        <w:rPr>
          <w:rFonts w:hAnsi="ＭＳ 明朝" w:hint="eastAsia"/>
          <w:kern w:val="0"/>
        </w:rPr>
        <w:t>技術管理課</w:t>
      </w:r>
      <w:r w:rsidR="00E21D4B" w:rsidRPr="00476A28">
        <w:rPr>
          <w:rFonts w:hAnsi="ＭＳ 明朝" w:hint="eastAsia"/>
          <w:kern w:val="0"/>
        </w:rPr>
        <w:t>）</w:t>
      </w:r>
      <w:r w:rsidRPr="00476A28">
        <w:rPr>
          <w:rFonts w:hAnsi="ＭＳ 明朝" w:hint="eastAsia"/>
          <w:kern w:val="0"/>
        </w:rPr>
        <w:t>からダウンロードすることとし</w:t>
      </w:r>
      <w:r w:rsidR="00E21D4B" w:rsidRPr="00476A28">
        <w:rPr>
          <w:rFonts w:hAnsi="ＭＳ 明朝" w:hint="eastAsia"/>
          <w:kern w:val="0"/>
        </w:rPr>
        <w:t>、</w:t>
      </w:r>
      <w:r w:rsidRPr="00476A28">
        <w:rPr>
          <w:rFonts w:hAnsi="ＭＳ 明朝" w:hint="eastAsia"/>
          <w:kern w:val="0"/>
        </w:rPr>
        <w:t>様式の変更は認めない。）</w:t>
      </w:r>
    </w:p>
    <w:p w:rsidR="00147F6E" w:rsidRPr="00476A28" w:rsidRDefault="00147F6E" w:rsidP="00AA7548">
      <w:pPr>
        <w:pStyle w:val="ae"/>
        <w:numPr>
          <w:ilvl w:val="0"/>
          <w:numId w:val="19"/>
        </w:numPr>
        <w:suppressAutoHyphens/>
        <w:wordWrap w:val="0"/>
        <w:autoSpaceDE w:val="0"/>
        <w:autoSpaceDN w:val="0"/>
        <w:ind w:leftChars="0"/>
        <w:jc w:val="left"/>
        <w:textAlignment w:val="baseline"/>
        <w:rPr>
          <w:rFonts w:hAnsi="ＭＳ 明朝"/>
          <w:kern w:val="0"/>
        </w:rPr>
      </w:pPr>
      <w:r w:rsidRPr="00476A28">
        <w:rPr>
          <w:rFonts w:hAnsi="ＭＳ 明朝" w:hint="eastAsia"/>
          <w:kern w:val="0"/>
        </w:rPr>
        <w:t>評価テーマ</w:t>
      </w:r>
      <w:r w:rsidR="00E21D4B" w:rsidRPr="00476A28">
        <w:rPr>
          <w:rFonts w:hAnsi="ＭＳ 明朝" w:hint="eastAsia"/>
          <w:kern w:val="0"/>
        </w:rPr>
        <w:t>ごと</w:t>
      </w:r>
      <w:r w:rsidRPr="00476A28">
        <w:rPr>
          <w:rFonts w:hAnsi="ＭＳ 明朝" w:hint="eastAsia"/>
          <w:kern w:val="0"/>
        </w:rPr>
        <w:t>に、現場条件や業務内容等を踏まえ課題や配慮すべき事項とそれらの対応についての技術的所見を具体的に記載すること。</w:t>
      </w:r>
    </w:p>
    <w:p w:rsidR="00D217DB" w:rsidRPr="00476A28" w:rsidRDefault="00D217DB" w:rsidP="00AA7548">
      <w:pPr>
        <w:pStyle w:val="ae"/>
        <w:numPr>
          <w:ilvl w:val="0"/>
          <w:numId w:val="19"/>
        </w:numPr>
        <w:suppressAutoHyphens/>
        <w:wordWrap w:val="0"/>
        <w:autoSpaceDE w:val="0"/>
        <w:autoSpaceDN w:val="0"/>
        <w:ind w:leftChars="0"/>
        <w:jc w:val="left"/>
        <w:textAlignment w:val="baseline"/>
        <w:rPr>
          <w:rFonts w:hAnsi="ＭＳ 明朝"/>
          <w:kern w:val="0"/>
        </w:rPr>
      </w:pPr>
      <w:r w:rsidRPr="00476A28">
        <w:rPr>
          <w:rFonts w:hAnsi="ＭＳ 明朝" w:hint="eastAsia"/>
          <w:kern w:val="0"/>
        </w:rPr>
        <w:t>曖昧な表現は避け、実施することを明確に記載すること。</w:t>
      </w:r>
    </w:p>
    <w:p w:rsidR="00147F6E" w:rsidRDefault="00147F6E" w:rsidP="00AA7548">
      <w:pPr>
        <w:pStyle w:val="ae"/>
        <w:numPr>
          <w:ilvl w:val="0"/>
          <w:numId w:val="19"/>
        </w:numPr>
        <w:suppressAutoHyphens/>
        <w:wordWrap w:val="0"/>
        <w:autoSpaceDE w:val="0"/>
        <w:autoSpaceDN w:val="0"/>
        <w:ind w:leftChars="0"/>
        <w:jc w:val="left"/>
        <w:textAlignment w:val="baseline"/>
        <w:rPr>
          <w:rFonts w:hAnsi="ＭＳ 明朝"/>
          <w:kern w:val="0"/>
        </w:rPr>
      </w:pPr>
      <w:r w:rsidRPr="00476A28">
        <w:rPr>
          <w:rFonts w:hAnsi="ＭＳ 明朝" w:hint="eastAsia"/>
          <w:kern w:val="0"/>
        </w:rPr>
        <w:t>各評価テーマに対する技術提案は５提案までとし、１提案あたりの字数は200字以内とする。</w:t>
      </w:r>
    </w:p>
    <w:p w:rsidR="00BC1992" w:rsidRPr="00F96AFF" w:rsidRDefault="00BC1992" w:rsidP="00BC1992">
      <w:pPr>
        <w:pStyle w:val="ae"/>
        <w:suppressAutoHyphens/>
        <w:autoSpaceDE w:val="0"/>
        <w:autoSpaceDN w:val="0"/>
        <w:spacing w:line="220" w:lineRule="exact"/>
        <w:ind w:leftChars="0" w:left="605"/>
        <w:jc w:val="left"/>
        <w:textAlignment w:val="baseline"/>
        <w:rPr>
          <w:rFonts w:hAnsi="ＭＳ 明朝"/>
          <w:kern w:val="0"/>
        </w:rPr>
      </w:pPr>
      <w:r w:rsidRPr="00F96AFF">
        <w:rPr>
          <w:rFonts w:hAnsi="ＭＳ 明朝" w:hint="eastAsia"/>
          <w:kern w:val="0"/>
        </w:rPr>
        <w:t>なお、句読点及び記号についても全角、半角を問わず１字として数える。</w:t>
      </w:r>
    </w:p>
    <w:p w:rsidR="00147F6E" w:rsidRPr="00647C5A" w:rsidRDefault="00147F6E" w:rsidP="00AA7548">
      <w:pPr>
        <w:pStyle w:val="ae"/>
        <w:numPr>
          <w:ilvl w:val="0"/>
          <w:numId w:val="19"/>
        </w:numPr>
        <w:suppressAutoHyphens/>
        <w:wordWrap w:val="0"/>
        <w:autoSpaceDE w:val="0"/>
        <w:autoSpaceDN w:val="0"/>
        <w:ind w:leftChars="0"/>
        <w:jc w:val="left"/>
        <w:textAlignment w:val="baseline"/>
        <w:rPr>
          <w:rFonts w:hAnsi="ＭＳ 明朝"/>
          <w:color w:val="000000" w:themeColor="text1"/>
          <w:kern w:val="0"/>
        </w:rPr>
      </w:pPr>
      <w:r w:rsidRPr="00476A28">
        <w:rPr>
          <w:rFonts w:hAnsi="ＭＳ 明朝" w:hint="eastAsia"/>
          <w:kern w:val="0"/>
        </w:rPr>
        <w:t>評価</w:t>
      </w:r>
      <w:r w:rsidR="00AA7548" w:rsidRPr="00476A28">
        <w:rPr>
          <w:rFonts w:hAnsi="ＭＳ 明朝" w:hint="eastAsia"/>
          <w:kern w:val="0"/>
        </w:rPr>
        <w:t>テーマ</w:t>
      </w:r>
      <w:r w:rsidR="00E21D4B" w:rsidRPr="00476A28">
        <w:rPr>
          <w:rFonts w:hAnsi="ＭＳ 明朝" w:hint="eastAsia"/>
          <w:kern w:val="0"/>
        </w:rPr>
        <w:t>ごと</w:t>
      </w:r>
      <w:r w:rsidRPr="00476A28">
        <w:rPr>
          <w:rFonts w:hAnsi="ＭＳ 明朝" w:hint="eastAsia"/>
          <w:kern w:val="0"/>
        </w:rPr>
        <w:t>に</w:t>
      </w:r>
      <w:r w:rsidR="006C3956" w:rsidRPr="00476A28">
        <w:rPr>
          <w:rFonts w:hAnsi="ＭＳ 明朝" w:hint="eastAsia"/>
          <w:kern w:val="0"/>
        </w:rPr>
        <w:t>「</w:t>
      </w:r>
      <w:r w:rsidR="006C3956" w:rsidRPr="00476A28">
        <w:rPr>
          <w:rFonts w:hint="eastAsia"/>
        </w:rPr>
        <w:t>様式第</w:t>
      </w:r>
      <w:r w:rsidR="00B032D7" w:rsidRPr="00AA1DA0">
        <w:rPr>
          <w:rFonts w:hAnsi="ＭＳ 明朝" w:hint="eastAsia"/>
          <w:szCs w:val="21"/>
        </w:rPr>
        <w:t>10</w:t>
      </w:r>
      <w:r w:rsidR="006C3956" w:rsidRPr="00476A28">
        <w:rPr>
          <w:rFonts w:hint="eastAsia"/>
        </w:rPr>
        <w:t>－５号</w:t>
      </w:r>
      <w:r w:rsidR="006C3956" w:rsidRPr="00647C5A">
        <w:rPr>
          <w:rFonts w:hint="eastAsia"/>
          <w:color w:val="000000" w:themeColor="text1"/>
        </w:rPr>
        <w:t>（評価項目算定用）</w:t>
      </w:r>
      <w:r w:rsidR="006C3956" w:rsidRPr="00647C5A">
        <w:rPr>
          <w:rFonts w:hAnsi="ＭＳ 明朝" w:hint="eastAsia"/>
          <w:color w:val="000000" w:themeColor="text1"/>
          <w:kern w:val="0"/>
        </w:rPr>
        <w:t>」により</w:t>
      </w:r>
      <w:r w:rsidRPr="00647C5A">
        <w:rPr>
          <w:rFonts w:hAnsi="ＭＳ 明朝" w:hint="eastAsia"/>
          <w:color w:val="000000" w:themeColor="text1"/>
          <w:kern w:val="0"/>
        </w:rPr>
        <w:t>図表等（Ａ４白黒）</w:t>
      </w:r>
      <w:r w:rsidR="00BC1992" w:rsidRPr="00F96AFF">
        <w:rPr>
          <w:rFonts w:hAnsi="ＭＳ 明朝" w:hint="eastAsia"/>
          <w:kern w:val="0"/>
        </w:rPr>
        <w:t>を</w:t>
      </w:r>
      <w:r w:rsidRPr="00F96AFF">
        <w:rPr>
          <w:rFonts w:hAnsi="ＭＳ 明朝" w:hint="eastAsia"/>
          <w:kern w:val="0"/>
        </w:rPr>
        <w:t>２枚</w:t>
      </w:r>
      <w:r w:rsidR="00BC1992" w:rsidRPr="00F96AFF">
        <w:rPr>
          <w:rFonts w:hAnsi="ＭＳ 明朝" w:hint="eastAsia"/>
          <w:kern w:val="0"/>
        </w:rPr>
        <w:t>まで</w:t>
      </w:r>
      <w:r w:rsidRPr="00647C5A">
        <w:rPr>
          <w:rFonts w:hAnsi="ＭＳ 明朝" w:hint="eastAsia"/>
          <w:color w:val="000000" w:themeColor="text1"/>
          <w:kern w:val="0"/>
        </w:rPr>
        <w:t>添付しても良い。</w:t>
      </w:r>
      <w:r w:rsidR="00F90023" w:rsidRPr="00647C5A">
        <w:rPr>
          <w:rFonts w:hAnsi="ＭＳ 明朝" w:hint="eastAsia"/>
          <w:color w:val="000000" w:themeColor="text1"/>
          <w:kern w:val="0"/>
        </w:rPr>
        <w:t>資料をカラー版で提出しても評価に当たっては白黒で行う。</w:t>
      </w:r>
    </w:p>
    <w:p w:rsidR="00A00ED9" w:rsidRPr="00647C5A" w:rsidRDefault="00A00ED9" w:rsidP="00AA7548">
      <w:pPr>
        <w:pStyle w:val="ae"/>
        <w:numPr>
          <w:ilvl w:val="0"/>
          <w:numId w:val="19"/>
        </w:numPr>
        <w:suppressAutoHyphens/>
        <w:wordWrap w:val="0"/>
        <w:autoSpaceDE w:val="0"/>
        <w:autoSpaceDN w:val="0"/>
        <w:ind w:leftChars="0"/>
        <w:jc w:val="left"/>
        <w:textAlignment w:val="baseline"/>
        <w:rPr>
          <w:rFonts w:hAnsi="ＭＳ 明朝"/>
          <w:color w:val="000000" w:themeColor="text1"/>
          <w:kern w:val="0"/>
        </w:rPr>
      </w:pPr>
      <w:r w:rsidRPr="00647C5A">
        <w:rPr>
          <w:rFonts w:hAnsi="ＭＳ 明朝" w:hint="eastAsia"/>
          <w:color w:val="000000" w:themeColor="text1"/>
          <w:kern w:val="0"/>
        </w:rPr>
        <w:t>技術提案は、課題に対する検討結果（</w:t>
      </w:r>
      <w:r w:rsidR="00BB7289" w:rsidRPr="00647C5A">
        <w:rPr>
          <w:rFonts w:hAnsi="ＭＳ 明朝" w:hint="eastAsia"/>
          <w:color w:val="000000" w:themeColor="text1"/>
          <w:kern w:val="0"/>
        </w:rPr>
        <w:t>成果</w:t>
      </w:r>
      <w:r w:rsidRPr="00647C5A">
        <w:rPr>
          <w:rFonts w:hAnsi="ＭＳ 明朝" w:hint="eastAsia"/>
          <w:color w:val="000000" w:themeColor="text1"/>
          <w:kern w:val="0"/>
        </w:rPr>
        <w:t>）ではなく、</w:t>
      </w:r>
      <w:r w:rsidRPr="00647C5A">
        <w:rPr>
          <w:rFonts w:asciiTheme="minorEastAsia" w:eastAsiaTheme="minorEastAsia" w:hAnsiTheme="minorEastAsia" w:cs="ＭＳ ゴシック" w:hint="eastAsia"/>
          <w:color w:val="000000" w:themeColor="text1"/>
        </w:rPr>
        <w:t>当該業務において検討しようとする検討内容や方向性を記載すること。</w:t>
      </w:r>
    </w:p>
    <w:p w:rsidR="00BB7289" w:rsidRPr="00647C5A" w:rsidRDefault="00BB7289" w:rsidP="00AA7548">
      <w:pPr>
        <w:pStyle w:val="ae"/>
        <w:numPr>
          <w:ilvl w:val="0"/>
          <w:numId w:val="19"/>
        </w:numPr>
        <w:suppressAutoHyphens/>
        <w:wordWrap w:val="0"/>
        <w:autoSpaceDE w:val="0"/>
        <w:autoSpaceDN w:val="0"/>
        <w:ind w:leftChars="0"/>
        <w:jc w:val="left"/>
        <w:textAlignment w:val="baseline"/>
        <w:rPr>
          <w:rFonts w:asciiTheme="minorEastAsia" w:eastAsiaTheme="minorEastAsia" w:hAnsiTheme="minorEastAsia"/>
          <w:color w:val="000000" w:themeColor="text1"/>
          <w:kern w:val="0"/>
          <w:szCs w:val="21"/>
        </w:rPr>
      </w:pPr>
      <w:r w:rsidRPr="00647C5A">
        <w:rPr>
          <w:rFonts w:asciiTheme="minorEastAsia" w:eastAsiaTheme="minorEastAsia" w:hAnsiTheme="minorEastAsia" w:cs="ＭＳ ゴシック" w:hint="eastAsia"/>
          <w:color w:val="000000" w:themeColor="text1"/>
          <w:szCs w:val="21"/>
        </w:rPr>
        <w:t>技術提案書の添付資料については、提案内容の補助資料であ</w:t>
      </w:r>
      <w:r w:rsidR="0087035A" w:rsidRPr="00647C5A">
        <w:rPr>
          <w:rFonts w:asciiTheme="minorEastAsia" w:eastAsiaTheme="minorEastAsia" w:hAnsiTheme="minorEastAsia" w:cs="ＭＳ ゴシック" w:hint="eastAsia"/>
          <w:color w:val="000000" w:themeColor="text1"/>
          <w:szCs w:val="21"/>
        </w:rPr>
        <w:t>ることから、</w:t>
      </w:r>
      <w:r w:rsidR="0087035A" w:rsidRPr="00647C5A">
        <w:rPr>
          <w:rFonts w:asciiTheme="minorEastAsia" w:eastAsiaTheme="minorEastAsia" w:hAnsiTheme="minorEastAsia" w:hint="eastAsia"/>
          <w:color w:val="000000" w:themeColor="text1"/>
          <w:szCs w:val="21"/>
        </w:rPr>
        <w:t>過度な費用負担を要する資料を用いることは認めない。</w:t>
      </w:r>
    </w:p>
    <w:p w:rsidR="00147F6E" w:rsidRPr="00647C5A" w:rsidRDefault="00147F6E" w:rsidP="00147F6E">
      <w:pPr>
        <w:suppressAutoHyphens/>
        <w:wordWrap w:val="0"/>
        <w:autoSpaceDE w:val="0"/>
        <w:autoSpaceDN w:val="0"/>
        <w:jc w:val="left"/>
        <w:textAlignment w:val="baseline"/>
        <w:rPr>
          <w:rFonts w:hAnsi="ＭＳ 明朝"/>
          <w:color w:val="000000" w:themeColor="text1"/>
          <w:kern w:val="0"/>
        </w:rPr>
      </w:pPr>
    </w:p>
    <w:p w:rsidR="00147F6E" w:rsidRPr="00647C5A" w:rsidRDefault="00147F6E" w:rsidP="00147F6E">
      <w:pPr>
        <w:rPr>
          <w:rFonts w:ascii="ＭＳ ゴシック" w:eastAsia="ＭＳ ゴシック" w:hAnsi="ＭＳ ゴシック"/>
          <w:b/>
          <w:color w:val="000000" w:themeColor="text1"/>
        </w:rPr>
      </w:pPr>
      <w:r w:rsidRPr="00647C5A">
        <w:rPr>
          <w:rFonts w:ascii="ＭＳ ゴシック" w:eastAsia="ＭＳ ゴシック" w:hAnsi="ＭＳ ゴシック" w:hint="eastAsia"/>
          <w:b/>
          <w:color w:val="000000" w:themeColor="text1"/>
        </w:rPr>
        <w:t>２　評価方法</w:t>
      </w:r>
    </w:p>
    <w:p w:rsidR="00F90023" w:rsidRPr="00647C5A" w:rsidRDefault="00147F6E" w:rsidP="00147F6E">
      <w:pPr>
        <w:pStyle w:val="ae"/>
        <w:numPr>
          <w:ilvl w:val="0"/>
          <w:numId w:val="22"/>
        </w:numPr>
        <w:ind w:leftChars="0" w:left="709" w:hanging="425"/>
        <w:rPr>
          <w:rFonts w:hAnsi="ＭＳ 明朝"/>
          <w:color w:val="000000" w:themeColor="text1"/>
          <w:kern w:val="0"/>
        </w:rPr>
      </w:pPr>
      <w:r w:rsidRPr="00647C5A">
        <w:rPr>
          <w:rFonts w:hAnsi="ＭＳ 明朝" w:hint="eastAsia"/>
          <w:color w:val="000000" w:themeColor="text1"/>
          <w:kern w:val="0"/>
        </w:rPr>
        <w:t>評価</w:t>
      </w:r>
      <w:r w:rsidR="00F90023" w:rsidRPr="00647C5A">
        <w:rPr>
          <w:rFonts w:hAnsi="ＭＳ 明朝" w:hint="eastAsia"/>
          <w:color w:val="000000" w:themeColor="text1"/>
          <w:kern w:val="0"/>
        </w:rPr>
        <w:t>テーマ</w:t>
      </w:r>
      <w:r w:rsidRPr="00647C5A">
        <w:rPr>
          <w:rFonts w:hAnsi="ＭＳ 明朝" w:hint="eastAsia"/>
          <w:color w:val="000000" w:themeColor="text1"/>
          <w:kern w:val="0"/>
        </w:rPr>
        <w:t>の</w:t>
      </w:r>
      <w:r w:rsidR="00080494" w:rsidRPr="00647C5A">
        <w:rPr>
          <w:rFonts w:hAnsi="ＭＳ 明朝" w:hint="eastAsia"/>
          <w:color w:val="000000" w:themeColor="text1"/>
          <w:kern w:val="0"/>
        </w:rPr>
        <w:t>各</w:t>
      </w:r>
      <w:r w:rsidRPr="00647C5A">
        <w:rPr>
          <w:rFonts w:hAnsi="ＭＳ 明朝" w:hint="eastAsia"/>
          <w:color w:val="000000" w:themeColor="text1"/>
          <w:kern w:val="0"/>
        </w:rPr>
        <w:t>提案</w:t>
      </w:r>
      <w:r w:rsidR="00F90023" w:rsidRPr="00647C5A">
        <w:rPr>
          <w:rFonts w:hAnsi="ＭＳ 明朝" w:hint="eastAsia"/>
          <w:color w:val="000000" w:themeColor="text1"/>
          <w:kern w:val="0"/>
        </w:rPr>
        <w:t>に</w:t>
      </w:r>
      <w:r w:rsidR="00080494" w:rsidRPr="00647C5A">
        <w:rPr>
          <w:rFonts w:hAnsi="ＭＳ 明朝" w:hint="eastAsia"/>
          <w:color w:val="000000" w:themeColor="text1"/>
          <w:kern w:val="0"/>
        </w:rPr>
        <w:t>ついて</w:t>
      </w:r>
      <w:r w:rsidRPr="00647C5A">
        <w:rPr>
          <w:rFonts w:hAnsi="ＭＳ 明朝" w:hint="eastAsia"/>
          <w:color w:val="000000" w:themeColor="text1"/>
          <w:kern w:val="0"/>
        </w:rPr>
        <w:t>、課題の把握度と対応の効果</w:t>
      </w:r>
      <w:r w:rsidR="00080494" w:rsidRPr="00647C5A">
        <w:rPr>
          <w:rFonts w:hAnsi="ＭＳ 明朝" w:hint="eastAsia"/>
          <w:color w:val="000000" w:themeColor="text1"/>
          <w:kern w:val="0"/>
        </w:rPr>
        <w:t>により</w:t>
      </w:r>
      <w:r w:rsidR="00080494" w:rsidRPr="00647C5A">
        <w:rPr>
          <w:rFonts w:hint="eastAsia"/>
          <w:color w:val="000000" w:themeColor="text1"/>
        </w:rPr>
        <w:t>『○：採用』・『－：不採用』・『×：不可』で評価する。</w:t>
      </w:r>
    </w:p>
    <w:p w:rsidR="00147F6E" w:rsidRPr="00647C5A" w:rsidRDefault="00080494" w:rsidP="00080494">
      <w:pPr>
        <w:pStyle w:val="af"/>
        <w:numPr>
          <w:ilvl w:val="0"/>
          <w:numId w:val="22"/>
        </w:numPr>
        <w:adjustRightInd/>
        <w:spacing w:line="272" w:lineRule="exact"/>
        <w:ind w:left="709" w:hanging="425"/>
        <w:rPr>
          <w:color w:val="000000" w:themeColor="text1"/>
        </w:rPr>
      </w:pPr>
      <w:r w:rsidRPr="00647C5A">
        <w:rPr>
          <w:rFonts w:hint="eastAsia"/>
          <w:color w:val="000000" w:themeColor="text1"/>
        </w:rPr>
        <w:t>評価点は提案ごとに、『○：採用』＝</w:t>
      </w:r>
      <w:r w:rsidR="0050464D" w:rsidRPr="009B5076">
        <w:rPr>
          <w:rFonts w:hint="eastAsia"/>
          <w:color w:val="auto"/>
        </w:rPr>
        <w:t>Ａタイプ</w:t>
      </w:r>
      <w:r w:rsidRPr="009B5076">
        <w:rPr>
          <w:rFonts w:hint="eastAsia"/>
          <w:color w:val="auto"/>
        </w:rPr>
        <w:t>２点、</w:t>
      </w:r>
      <w:r w:rsidR="0050464D" w:rsidRPr="009B5076">
        <w:rPr>
          <w:rFonts w:hint="eastAsia"/>
          <w:color w:val="auto"/>
        </w:rPr>
        <w:t>Ｂ</w:t>
      </w:r>
      <w:r w:rsidR="0050464D" w:rsidRPr="009B5076">
        <w:rPr>
          <w:color w:val="auto"/>
        </w:rPr>
        <w:t>タイプ１点、</w:t>
      </w:r>
      <w:r w:rsidRPr="00647C5A">
        <w:rPr>
          <w:rFonts w:hint="eastAsia"/>
          <w:color w:val="000000" w:themeColor="text1"/>
        </w:rPr>
        <w:t>『－：不採用』＝０点を付与する。</w:t>
      </w:r>
    </w:p>
    <w:p w:rsidR="00080494" w:rsidRPr="00647C5A" w:rsidRDefault="00080494" w:rsidP="00080494">
      <w:pPr>
        <w:pStyle w:val="af"/>
        <w:numPr>
          <w:ilvl w:val="0"/>
          <w:numId w:val="22"/>
        </w:numPr>
        <w:adjustRightInd/>
        <w:spacing w:line="272" w:lineRule="exact"/>
        <w:ind w:left="709" w:hanging="425"/>
        <w:rPr>
          <w:color w:val="000000" w:themeColor="text1"/>
        </w:rPr>
      </w:pPr>
      <w:r w:rsidRPr="00647C5A">
        <w:rPr>
          <w:rFonts w:hint="eastAsia"/>
          <w:color w:val="000000" w:themeColor="text1"/>
        </w:rPr>
        <w:t>提案数が５に満たない場合、未提案分の評価は『－：不採用』＝０点とする。</w:t>
      </w:r>
    </w:p>
    <w:p w:rsidR="00080494" w:rsidRPr="00647C5A" w:rsidRDefault="00080494" w:rsidP="00080494">
      <w:pPr>
        <w:pStyle w:val="af"/>
        <w:numPr>
          <w:ilvl w:val="0"/>
          <w:numId w:val="22"/>
        </w:numPr>
        <w:adjustRightInd/>
        <w:spacing w:line="272" w:lineRule="exact"/>
        <w:ind w:left="709" w:hanging="425"/>
        <w:rPr>
          <w:color w:val="000000" w:themeColor="text1"/>
        </w:rPr>
      </w:pPr>
      <w:r w:rsidRPr="00647C5A">
        <w:rPr>
          <w:rFonts w:hint="eastAsia"/>
          <w:color w:val="000000" w:themeColor="text1"/>
        </w:rPr>
        <w:t>重複した内容を複数の提案として提出があった場合は、ひとつの提案のみを評価しその他の提案は『－：不採用』とする。</w:t>
      </w:r>
    </w:p>
    <w:p w:rsidR="00147F6E" w:rsidRPr="00647C5A" w:rsidRDefault="00147F6E" w:rsidP="00147F6E">
      <w:pPr>
        <w:pStyle w:val="ae"/>
        <w:numPr>
          <w:ilvl w:val="0"/>
          <w:numId w:val="22"/>
        </w:numPr>
        <w:ind w:leftChars="0" w:left="709" w:hanging="425"/>
        <w:rPr>
          <w:rFonts w:hAnsi="ＭＳ 明朝"/>
          <w:color w:val="000000" w:themeColor="text1"/>
          <w:kern w:val="0"/>
        </w:rPr>
      </w:pPr>
      <w:r w:rsidRPr="00647C5A">
        <w:rPr>
          <w:rFonts w:hAnsi="ＭＳ 明朝" w:hint="eastAsia"/>
          <w:color w:val="000000" w:themeColor="text1"/>
          <w:kern w:val="0"/>
        </w:rPr>
        <w:t>提案に以下のような不適切な提案が含まれる場合には</w:t>
      </w:r>
      <w:r w:rsidR="00AA7548" w:rsidRPr="00647C5A">
        <w:rPr>
          <w:rFonts w:hint="eastAsia"/>
          <w:color w:val="000000" w:themeColor="text1"/>
        </w:rPr>
        <w:t>『×：不可』とし</w:t>
      </w:r>
      <w:r w:rsidRPr="00647C5A">
        <w:rPr>
          <w:rFonts w:hAnsi="ＭＳ 明朝" w:hint="eastAsia"/>
          <w:color w:val="000000" w:themeColor="text1"/>
          <w:kern w:val="0"/>
        </w:rPr>
        <w:t>、当該評価</w:t>
      </w:r>
      <w:r w:rsidR="00AA7548" w:rsidRPr="00647C5A">
        <w:rPr>
          <w:rFonts w:hAnsi="ＭＳ 明朝" w:hint="eastAsia"/>
          <w:color w:val="000000" w:themeColor="text1"/>
          <w:kern w:val="0"/>
        </w:rPr>
        <w:t>テーマ</w:t>
      </w:r>
      <w:r w:rsidRPr="00647C5A">
        <w:rPr>
          <w:rFonts w:hAnsi="ＭＳ 明朝" w:hint="eastAsia"/>
          <w:color w:val="000000" w:themeColor="text1"/>
          <w:kern w:val="0"/>
        </w:rPr>
        <w:t>のすべての提案を評価しない。</w:t>
      </w:r>
    </w:p>
    <w:p w:rsidR="00147F6E" w:rsidRPr="00647C5A" w:rsidRDefault="00080494" w:rsidP="00147F6E">
      <w:pPr>
        <w:ind w:left="709"/>
        <w:rPr>
          <w:rFonts w:hAnsi="ＭＳ 明朝"/>
          <w:color w:val="000000" w:themeColor="text1"/>
          <w:kern w:val="0"/>
        </w:rPr>
      </w:pPr>
      <w:r w:rsidRPr="00647C5A">
        <w:rPr>
          <w:rFonts w:hAnsi="ＭＳ 明朝" w:hint="eastAsia"/>
          <w:color w:val="000000" w:themeColor="text1"/>
          <w:kern w:val="0"/>
        </w:rPr>
        <w:t>・</w:t>
      </w:r>
      <w:r w:rsidR="00147F6E" w:rsidRPr="00647C5A">
        <w:rPr>
          <w:rFonts w:hAnsi="ＭＳ 明朝" w:hint="eastAsia"/>
          <w:color w:val="000000" w:themeColor="text1"/>
          <w:kern w:val="0"/>
        </w:rPr>
        <w:t>当該</w:t>
      </w:r>
      <w:r w:rsidRPr="00647C5A">
        <w:rPr>
          <w:rFonts w:hAnsi="ＭＳ 明朝" w:hint="eastAsia"/>
          <w:color w:val="000000" w:themeColor="text1"/>
          <w:kern w:val="0"/>
        </w:rPr>
        <w:t>業務</w:t>
      </w:r>
      <w:r w:rsidR="00147F6E" w:rsidRPr="00647C5A">
        <w:rPr>
          <w:rFonts w:hAnsi="ＭＳ 明朝" w:hint="eastAsia"/>
          <w:color w:val="000000" w:themeColor="text1"/>
          <w:kern w:val="0"/>
        </w:rPr>
        <w:t>に無関係な内容であるなど不適切である。</w:t>
      </w:r>
    </w:p>
    <w:p w:rsidR="00147F6E" w:rsidRPr="00647C5A" w:rsidRDefault="00080494" w:rsidP="00147F6E">
      <w:pPr>
        <w:ind w:left="709"/>
        <w:rPr>
          <w:rFonts w:hAnsi="ＭＳ 明朝"/>
          <w:color w:val="000000" w:themeColor="text1"/>
          <w:kern w:val="0"/>
        </w:rPr>
      </w:pPr>
      <w:r w:rsidRPr="00647C5A">
        <w:rPr>
          <w:rFonts w:hAnsi="ＭＳ 明朝" w:hint="eastAsia"/>
          <w:color w:val="000000" w:themeColor="text1"/>
          <w:kern w:val="0"/>
        </w:rPr>
        <w:t>・</w:t>
      </w:r>
      <w:r w:rsidR="00147F6E" w:rsidRPr="00647C5A">
        <w:rPr>
          <w:rFonts w:hAnsi="ＭＳ 明朝" w:hint="eastAsia"/>
          <w:color w:val="000000" w:themeColor="text1"/>
          <w:kern w:val="0"/>
        </w:rPr>
        <w:t>法令等の制約や実現可能性などから判断して不適切である。</w:t>
      </w:r>
    </w:p>
    <w:p w:rsidR="00937796" w:rsidRPr="00F96AFF" w:rsidRDefault="00937796" w:rsidP="00937796">
      <w:pPr>
        <w:suppressAutoHyphens/>
        <w:wordWrap w:val="0"/>
        <w:autoSpaceDE w:val="0"/>
        <w:autoSpaceDN w:val="0"/>
        <w:ind w:firstLineChars="131" w:firstLine="283"/>
        <w:jc w:val="left"/>
        <w:textAlignment w:val="baseline"/>
        <w:rPr>
          <w:rFonts w:hAnsi="ＭＳ 明朝"/>
          <w:kern w:val="0"/>
        </w:rPr>
      </w:pPr>
      <w:r w:rsidRPr="00F96AFF">
        <w:rPr>
          <w:rFonts w:hAnsi="ＭＳ 明朝" w:hint="eastAsia"/>
          <w:kern w:val="0"/>
        </w:rPr>
        <w:t xml:space="preserve">⑥　</w:t>
      </w:r>
      <w:r w:rsidR="00BC1992" w:rsidRPr="00F96AFF">
        <w:rPr>
          <w:rFonts w:hAnsi="ＭＳ 明朝" w:hint="eastAsia"/>
          <w:kern w:val="0"/>
        </w:rPr>
        <w:t>規定の文字数及び添付図表等の枚数を超過した場合は、超過分の内容について一切評価</w:t>
      </w:r>
    </w:p>
    <w:p w:rsidR="00BC1992" w:rsidRPr="00F96AFF" w:rsidRDefault="00BC1992" w:rsidP="00937796">
      <w:pPr>
        <w:suppressAutoHyphens/>
        <w:wordWrap w:val="0"/>
        <w:autoSpaceDE w:val="0"/>
        <w:autoSpaceDN w:val="0"/>
        <w:ind w:left="284" w:firstLineChars="200" w:firstLine="432"/>
        <w:jc w:val="left"/>
        <w:textAlignment w:val="baseline"/>
        <w:rPr>
          <w:rFonts w:hAnsi="ＭＳ 明朝"/>
          <w:kern w:val="0"/>
        </w:rPr>
      </w:pPr>
      <w:r w:rsidRPr="00F96AFF">
        <w:rPr>
          <w:rFonts w:hAnsi="ＭＳ 明朝" w:hint="eastAsia"/>
          <w:kern w:val="0"/>
        </w:rPr>
        <w:t>しない。</w:t>
      </w:r>
    </w:p>
    <w:p w:rsidR="00937796" w:rsidRDefault="00E92702" w:rsidP="00937796">
      <w:pPr>
        <w:suppressAutoHyphens/>
        <w:wordWrap w:val="0"/>
        <w:autoSpaceDE w:val="0"/>
        <w:autoSpaceDN w:val="0"/>
        <w:ind w:left="284"/>
        <w:jc w:val="left"/>
        <w:textAlignment w:val="baseline"/>
        <w:rPr>
          <w:rFonts w:hAnsi="ＭＳ 明朝"/>
          <w:color w:val="000000" w:themeColor="text1"/>
          <w:kern w:val="0"/>
        </w:rPr>
      </w:pPr>
      <w:r w:rsidRPr="00F96AFF">
        <w:rPr>
          <w:rFonts w:hAnsi="ＭＳ 明朝" w:hint="eastAsia"/>
          <w:kern w:val="0"/>
        </w:rPr>
        <w:t>⑦</w:t>
      </w:r>
      <w:r>
        <w:rPr>
          <w:rFonts w:hAnsi="ＭＳ 明朝" w:hint="eastAsia"/>
          <w:color w:val="000000" w:themeColor="text1"/>
          <w:kern w:val="0"/>
        </w:rPr>
        <w:t xml:space="preserve">　</w:t>
      </w:r>
      <w:r w:rsidR="00147F6E" w:rsidRPr="00E92702">
        <w:rPr>
          <w:rFonts w:hAnsi="ＭＳ 明朝" w:hint="eastAsia"/>
          <w:color w:val="000000" w:themeColor="text1"/>
          <w:kern w:val="0"/>
        </w:rPr>
        <w:t>優れた提案であっても過度なコスト負担を要する提案については、</w:t>
      </w:r>
      <w:r w:rsidR="00AA7548" w:rsidRPr="00E92702">
        <w:rPr>
          <w:rFonts w:hint="eastAsia"/>
          <w:color w:val="000000" w:themeColor="text1"/>
        </w:rPr>
        <w:t>『－：不採用』</w:t>
      </w:r>
      <w:r w:rsidR="00147F6E" w:rsidRPr="00E92702">
        <w:rPr>
          <w:rFonts w:hAnsi="ＭＳ 明朝" w:hint="eastAsia"/>
          <w:color w:val="000000" w:themeColor="text1"/>
          <w:kern w:val="0"/>
        </w:rPr>
        <w:t>と</w:t>
      </w:r>
    </w:p>
    <w:p w:rsidR="00147F6E" w:rsidRPr="00E92702" w:rsidRDefault="00147F6E" w:rsidP="00F96AFF">
      <w:pPr>
        <w:suppressAutoHyphens/>
        <w:wordWrap w:val="0"/>
        <w:autoSpaceDE w:val="0"/>
        <w:autoSpaceDN w:val="0"/>
        <w:ind w:firstLineChars="350" w:firstLine="756"/>
        <w:jc w:val="left"/>
        <w:textAlignment w:val="baseline"/>
        <w:rPr>
          <w:rFonts w:hAnsi="ＭＳ 明朝"/>
          <w:color w:val="000000" w:themeColor="text1"/>
          <w:kern w:val="0"/>
        </w:rPr>
      </w:pPr>
      <w:r w:rsidRPr="00E92702">
        <w:rPr>
          <w:rFonts w:hAnsi="ＭＳ 明朝" w:hint="eastAsia"/>
          <w:color w:val="000000" w:themeColor="text1"/>
          <w:kern w:val="0"/>
        </w:rPr>
        <w:t>する。</w:t>
      </w:r>
      <w:bookmarkStart w:id="0" w:name="_GoBack"/>
      <w:bookmarkEnd w:id="0"/>
    </w:p>
    <w:p w:rsidR="00147F6E" w:rsidRPr="00647C5A" w:rsidRDefault="00147F6E" w:rsidP="00147F6E">
      <w:pPr>
        <w:rPr>
          <w:rFonts w:hAnsi="ＭＳ 明朝"/>
          <w:color w:val="000000" w:themeColor="text1"/>
          <w:kern w:val="0"/>
        </w:rPr>
      </w:pPr>
    </w:p>
    <w:p w:rsidR="00147F6E" w:rsidRPr="00647C5A" w:rsidRDefault="00147F6E" w:rsidP="00147F6E">
      <w:pPr>
        <w:rPr>
          <w:rFonts w:ascii="ＭＳ ゴシック" w:eastAsia="ＭＳ ゴシック" w:hAnsi="ＭＳ ゴシック"/>
          <w:b/>
          <w:color w:val="000000" w:themeColor="text1"/>
          <w:kern w:val="0"/>
        </w:rPr>
      </w:pPr>
      <w:r w:rsidRPr="00647C5A">
        <w:rPr>
          <w:rFonts w:ascii="ＭＳ ゴシック" w:eastAsia="ＭＳ ゴシック" w:hAnsi="ＭＳ ゴシック" w:hint="eastAsia"/>
          <w:b/>
          <w:color w:val="000000" w:themeColor="text1"/>
          <w:kern w:val="0"/>
        </w:rPr>
        <w:t xml:space="preserve">３　</w:t>
      </w:r>
      <w:r w:rsidR="00AA7548" w:rsidRPr="00647C5A">
        <w:rPr>
          <w:rFonts w:ascii="ＭＳ ゴシック" w:eastAsia="ＭＳ ゴシック" w:hAnsi="ＭＳ ゴシック" w:hint="eastAsia"/>
          <w:b/>
          <w:color w:val="000000" w:themeColor="text1"/>
          <w:kern w:val="0"/>
        </w:rPr>
        <w:t>技術提案</w:t>
      </w:r>
      <w:r w:rsidRPr="00647C5A">
        <w:rPr>
          <w:rFonts w:ascii="ＭＳ ゴシック" w:eastAsia="ＭＳ ゴシック" w:hAnsi="ＭＳ ゴシック" w:hint="eastAsia"/>
          <w:b/>
          <w:color w:val="000000" w:themeColor="text1"/>
          <w:kern w:val="0"/>
        </w:rPr>
        <w:t>の履行性の確保</w:t>
      </w:r>
    </w:p>
    <w:p w:rsidR="00147F6E" w:rsidRPr="00647C5A" w:rsidRDefault="00B344CF" w:rsidP="00147F6E">
      <w:pPr>
        <w:pStyle w:val="ae"/>
        <w:numPr>
          <w:ilvl w:val="0"/>
          <w:numId w:val="24"/>
        </w:numPr>
        <w:ind w:leftChars="0" w:left="709" w:hanging="425"/>
        <w:rPr>
          <w:rFonts w:hAnsi="ＭＳ 明朝"/>
          <w:color w:val="000000" w:themeColor="text1"/>
          <w:kern w:val="0"/>
          <w:sz w:val="18"/>
          <w:szCs w:val="18"/>
        </w:rPr>
      </w:pPr>
      <w:r w:rsidRPr="00545BC5">
        <w:rPr>
          <w:rFonts w:hint="eastAsia"/>
          <w:color w:val="000000" w:themeColor="text1"/>
        </w:rPr>
        <w:t>原則、受注者から入札時に提出のあった技術提案が、受注者の責により履行されていない場合</w:t>
      </w:r>
      <w:r>
        <w:rPr>
          <w:rFonts w:hint="eastAsia"/>
          <w:color w:val="000000" w:themeColor="text1"/>
        </w:rPr>
        <w:t>等</w:t>
      </w:r>
      <w:r w:rsidRPr="00545BC5">
        <w:rPr>
          <w:rFonts w:hint="eastAsia"/>
          <w:color w:val="000000" w:themeColor="text1"/>
        </w:rPr>
        <w:t>は、委託業務成績評定要領</w:t>
      </w:r>
      <w:r>
        <w:rPr>
          <w:rFonts w:hint="eastAsia"/>
          <w:color w:val="000000" w:themeColor="text1"/>
        </w:rPr>
        <w:t>に基づき、</w:t>
      </w:r>
      <w:r w:rsidRPr="00545BC5">
        <w:rPr>
          <w:rFonts w:hint="eastAsia"/>
          <w:color w:val="000000" w:themeColor="text1"/>
        </w:rPr>
        <w:t>委託業務成績評定点を減ずる措置を講じることとする。</w:t>
      </w:r>
    </w:p>
    <w:p w:rsidR="00147F6E" w:rsidRPr="00147F6E" w:rsidRDefault="00147F6E" w:rsidP="00CB0531">
      <w:pPr>
        <w:pStyle w:val="a7"/>
        <w:spacing w:line="240" w:lineRule="auto"/>
        <w:ind w:leftChars="328" w:left="708"/>
        <w:rPr>
          <w:sz w:val="18"/>
          <w:szCs w:val="18"/>
        </w:rPr>
      </w:pPr>
    </w:p>
    <w:sectPr w:rsidR="00147F6E" w:rsidRPr="00147F6E" w:rsidSect="00147F6E">
      <w:headerReference w:type="first" r:id="rId10"/>
      <w:pgSz w:w="11906" w:h="16838" w:code="9"/>
      <w:pgMar w:top="1418" w:right="1418" w:bottom="1134" w:left="1418" w:header="851" w:footer="340" w:gutter="0"/>
      <w:pgNumType w:start="0"/>
      <w:cols w:space="425"/>
      <w:titlePg/>
      <w:docGrid w:type="linesAndChars" w:linePitch="31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77" w:rsidRDefault="00327977">
      <w:r>
        <w:separator/>
      </w:r>
    </w:p>
  </w:endnote>
  <w:endnote w:type="continuationSeparator" w:id="0">
    <w:p w:rsidR="00327977" w:rsidRDefault="0032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77" w:rsidRDefault="00327977">
      <w:r>
        <w:separator/>
      </w:r>
    </w:p>
  </w:footnote>
  <w:footnote w:type="continuationSeparator" w:id="0">
    <w:p w:rsidR="00327977" w:rsidRDefault="0032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04" w:rsidRPr="001844AF" w:rsidRDefault="008B2004" w:rsidP="001844AF">
    <w:pPr>
      <w:pStyle w:val="a5"/>
      <w:jc w:val="right"/>
      <w:rPr>
        <w:rFonts w:ascii="ＭＳ ゴシック" w:eastAsia="ＭＳ ゴシック" w:hAnsi="ＭＳ ゴシック"/>
        <w:b/>
        <w:sz w:val="21"/>
        <w:szCs w:val="21"/>
      </w:rPr>
    </w:pPr>
    <w:r w:rsidRPr="006C5779">
      <w:rPr>
        <w:rFonts w:ascii="ＭＳ ゴシック" w:eastAsia="ＭＳ ゴシック" w:hAnsi="ＭＳ ゴシック" w:hint="eastAsia"/>
        <w:b/>
        <w:sz w:val="21"/>
        <w:szCs w:val="21"/>
        <w:highlight w:val="yellow"/>
      </w:rPr>
      <w:t>〔※記載注意〕太字は記載例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04" w:rsidRPr="004071A0" w:rsidRDefault="008B2004" w:rsidP="004071A0">
    <w:pPr>
      <w:pStyle w:val="a5"/>
      <w:jc w:val="right"/>
      <w:rPr>
        <w:rFonts w:ascii="ＭＳ ゴシック" w:eastAsia="ＭＳ ゴシック" w:hAnsi="ＭＳ ゴシック"/>
        <w:b/>
        <w:sz w:val="21"/>
        <w:szCs w:val="21"/>
      </w:rPr>
    </w:pPr>
    <w:r w:rsidRPr="006C5779">
      <w:rPr>
        <w:rFonts w:ascii="ＭＳ ゴシック" w:eastAsia="ＭＳ ゴシック" w:hAnsi="ＭＳ ゴシック" w:hint="eastAsia"/>
        <w:b/>
        <w:sz w:val="21"/>
        <w:szCs w:val="21"/>
        <w:highlight w:val="yellow"/>
      </w:rPr>
      <w:t>〔※記載注意〕太字は記載例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04" w:rsidRPr="001844AF" w:rsidRDefault="008B2004" w:rsidP="001844AF">
    <w:pPr>
      <w:pStyle w:val="a5"/>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abstractNum w:abstractNumId="1" w15:restartNumberingAfterBreak="0">
    <w:nsid w:val="00777977"/>
    <w:multiLevelType w:val="hybridMultilevel"/>
    <w:tmpl w:val="A8788B70"/>
    <w:lvl w:ilvl="0" w:tplc="84BCA028">
      <w:start w:val="1"/>
      <w:numFmt w:val="decimalFullWidth"/>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1A43142"/>
    <w:multiLevelType w:val="hybridMultilevel"/>
    <w:tmpl w:val="94760B8C"/>
    <w:lvl w:ilvl="0" w:tplc="2F74CCF6">
      <w:start w:val="1"/>
      <w:numFmt w:val="bullet"/>
      <w:lvlText w:val="※"/>
      <w:lvlJc w:val="left"/>
      <w:pPr>
        <w:tabs>
          <w:tab w:val="num" w:pos="823"/>
        </w:tabs>
        <w:ind w:left="823" w:hanging="360"/>
      </w:pPr>
      <w:rPr>
        <w:rFonts w:ascii="ＭＳ 明朝" w:eastAsia="ＭＳ 明朝" w:hAnsi="ＭＳ 明朝" w:cs="Times New Roman"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3" w15:restartNumberingAfterBreak="0">
    <w:nsid w:val="062A3891"/>
    <w:multiLevelType w:val="hybridMultilevel"/>
    <w:tmpl w:val="C3BEC5A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8C3"/>
    <w:multiLevelType w:val="hybridMultilevel"/>
    <w:tmpl w:val="C65EA786"/>
    <w:lvl w:ilvl="0" w:tplc="04090011">
      <w:start w:val="1"/>
      <w:numFmt w:val="decimalEnclosedCircle"/>
      <w:lvlText w:val="%1"/>
      <w:lvlJc w:val="left"/>
      <w:pPr>
        <w:ind w:left="1026" w:hanging="420"/>
      </w:p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5" w15:restartNumberingAfterBreak="0">
    <w:nsid w:val="10FA7BB1"/>
    <w:multiLevelType w:val="hybridMultilevel"/>
    <w:tmpl w:val="A3D0DC06"/>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C6DFB"/>
    <w:multiLevelType w:val="hybridMultilevel"/>
    <w:tmpl w:val="5636C88E"/>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7" w15:restartNumberingAfterBreak="0">
    <w:nsid w:val="12125DFE"/>
    <w:multiLevelType w:val="hybridMultilevel"/>
    <w:tmpl w:val="260E5C7C"/>
    <w:lvl w:ilvl="0" w:tplc="32CE885E">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51CE"/>
    <w:multiLevelType w:val="hybridMultilevel"/>
    <w:tmpl w:val="40F8B554"/>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9" w15:restartNumberingAfterBreak="0">
    <w:nsid w:val="1BAC5708"/>
    <w:multiLevelType w:val="hybridMultilevel"/>
    <w:tmpl w:val="93A6C24A"/>
    <w:lvl w:ilvl="0" w:tplc="5F2472DA">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1D126490"/>
    <w:multiLevelType w:val="hybridMultilevel"/>
    <w:tmpl w:val="C79AE83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63435"/>
    <w:multiLevelType w:val="hybridMultilevel"/>
    <w:tmpl w:val="927C2C5A"/>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B6F785A"/>
    <w:multiLevelType w:val="hybridMultilevel"/>
    <w:tmpl w:val="F2ECD698"/>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2BED4FF5"/>
    <w:multiLevelType w:val="hybridMultilevel"/>
    <w:tmpl w:val="65D41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41EB6"/>
    <w:multiLevelType w:val="hybridMultilevel"/>
    <w:tmpl w:val="D9344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235C"/>
    <w:multiLevelType w:val="hybridMultilevel"/>
    <w:tmpl w:val="77D83A74"/>
    <w:lvl w:ilvl="0" w:tplc="C8B6755A">
      <w:start w:val="1"/>
      <w:numFmt w:val="aiueoFullWidth"/>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6" w15:restartNumberingAfterBreak="0">
    <w:nsid w:val="35A3739F"/>
    <w:multiLevelType w:val="hybridMultilevel"/>
    <w:tmpl w:val="F1E80148"/>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E40A2A"/>
    <w:multiLevelType w:val="hybridMultilevel"/>
    <w:tmpl w:val="40DED18E"/>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A8545F8"/>
    <w:multiLevelType w:val="hybridMultilevel"/>
    <w:tmpl w:val="6824C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C09E5"/>
    <w:multiLevelType w:val="hybridMultilevel"/>
    <w:tmpl w:val="1FD453FA"/>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F66CB"/>
    <w:multiLevelType w:val="hybridMultilevel"/>
    <w:tmpl w:val="D0D4FE0E"/>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985364"/>
    <w:multiLevelType w:val="hybridMultilevel"/>
    <w:tmpl w:val="090A0592"/>
    <w:lvl w:ilvl="0" w:tplc="93AA850C">
      <w:start w:val="1"/>
      <w:numFmt w:val="decimal"/>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2" w15:restartNumberingAfterBreak="0">
    <w:nsid w:val="456749B4"/>
    <w:multiLevelType w:val="hybridMultilevel"/>
    <w:tmpl w:val="96ACCF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A6BED"/>
    <w:multiLevelType w:val="hybridMultilevel"/>
    <w:tmpl w:val="792CFE50"/>
    <w:lvl w:ilvl="0" w:tplc="04090011">
      <w:start w:val="1"/>
      <w:numFmt w:val="decimalEnclosedCircle"/>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B631CF2"/>
    <w:multiLevelType w:val="hybridMultilevel"/>
    <w:tmpl w:val="1594576E"/>
    <w:lvl w:ilvl="0" w:tplc="84BCA028">
      <w:start w:val="1"/>
      <w:numFmt w:val="decimalFullWidth"/>
      <w:lvlText w:val="%1"/>
      <w:lvlJc w:val="left"/>
      <w:pPr>
        <w:ind w:left="560" w:hanging="4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15:restartNumberingAfterBreak="0">
    <w:nsid w:val="6073681D"/>
    <w:multiLevelType w:val="hybridMultilevel"/>
    <w:tmpl w:val="F8F6B656"/>
    <w:lvl w:ilvl="0" w:tplc="84BCA028">
      <w:start w:val="1"/>
      <w:numFmt w:val="decimalFullWidth"/>
      <w:lvlText w:val="%1"/>
      <w:lvlJc w:val="left"/>
      <w:pPr>
        <w:ind w:left="429" w:hanging="420"/>
      </w:pPr>
      <w:rPr>
        <w:rFonts w:hint="eastAsia"/>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6" w15:restartNumberingAfterBreak="0">
    <w:nsid w:val="65CD44D9"/>
    <w:multiLevelType w:val="hybridMultilevel"/>
    <w:tmpl w:val="97B0B242"/>
    <w:lvl w:ilvl="0" w:tplc="345CFE9C">
      <w:start w:val="1"/>
      <w:numFmt w:val="decimalEnclosedCircle"/>
      <w:lvlText w:val="%1"/>
      <w:lvlJc w:val="left"/>
      <w:pPr>
        <w:ind w:left="963" w:hanging="420"/>
      </w:pPr>
      <w:rPr>
        <w:sz w:val="21"/>
        <w:szCs w:val="21"/>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7" w15:restartNumberingAfterBreak="0">
    <w:nsid w:val="707A4DE1"/>
    <w:multiLevelType w:val="hybridMultilevel"/>
    <w:tmpl w:val="561023F6"/>
    <w:lvl w:ilvl="0" w:tplc="93AA850C">
      <w:start w:val="1"/>
      <w:numFmt w:val="decimal"/>
      <w:lvlText w:val="(%1)"/>
      <w:lvlJc w:val="left"/>
      <w:pPr>
        <w:ind w:left="586" w:hanging="420"/>
      </w:pPr>
      <w:rPr>
        <w:rFonts w:hint="eastAsia"/>
        <w:lang w:val="en-US"/>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8" w15:restartNumberingAfterBreak="0">
    <w:nsid w:val="74AF28D6"/>
    <w:multiLevelType w:val="hybridMultilevel"/>
    <w:tmpl w:val="A176B830"/>
    <w:lvl w:ilvl="0" w:tplc="04090011">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9" w15:restartNumberingAfterBreak="0">
    <w:nsid w:val="7DBF4CB1"/>
    <w:multiLevelType w:val="hybridMultilevel"/>
    <w:tmpl w:val="67941DA4"/>
    <w:lvl w:ilvl="0" w:tplc="85244F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13"/>
  </w:num>
  <w:num w:numId="4">
    <w:abstractNumId w:val="14"/>
  </w:num>
  <w:num w:numId="5">
    <w:abstractNumId w:val="24"/>
  </w:num>
  <w:num w:numId="6">
    <w:abstractNumId w:val="1"/>
  </w:num>
  <w:num w:numId="7">
    <w:abstractNumId w:val="20"/>
  </w:num>
  <w:num w:numId="8">
    <w:abstractNumId w:val="3"/>
  </w:num>
  <w:num w:numId="9">
    <w:abstractNumId w:val="12"/>
  </w:num>
  <w:num w:numId="10">
    <w:abstractNumId w:val="6"/>
  </w:num>
  <w:num w:numId="11">
    <w:abstractNumId w:val="18"/>
  </w:num>
  <w:num w:numId="12">
    <w:abstractNumId w:val="8"/>
  </w:num>
  <w:num w:numId="13">
    <w:abstractNumId w:val="27"/>
  </w:num>
  <w:num w:numId="14">
    <w:abstractNumId w:val="5"/>
  </w:num>
  <w:num w:numId="15">
    <w:abstractNumId w:val="22"/>
  </w:num>
  <w:num w:numId="16">
    <w:abstractNumId w:val="19"/>
  </w:num>
  <w:num w:numId="17">
    <w:abstractNumId w:val="11"/>
  </w:num>
  <w:num w:numId="18">
    <w:abstractNumId w:val="2"/>
  </w:num>
  <w:num w:numId="19">
    <w:abstractNumId w:val="28"/>
  </w:num>
  <w:num w:numId="20">
    <w:abstractNumId w:val="9"/>
  </w:num>
  <w:num w:numId="21">
    <w:abstractNumId w:val="23"/>
  </w:num>
  <w:num w:numId="22">
    <w:abstractNumId w:val="4"/>
  </w:num>
  <w:num w:numId="23">
    <w:abstractNumId w:val="17"/>
  </w:num>
  <w:num w:numId="24">
    <w:abstractNumId w:val="26"/>
  </w:num>
  <w:num w:numId="25">
    <w:abstractNumId w:val="10"/>
  </w:num>
  <w:num w:numId="26">
    <w:abstractNumId w:val="7"/>
  </w:num>
  <w:num w:numId="27">
    <w:abstractNumId w:val="15"/>
  </w:num>
  <w:num w:numId="28">
    <w:abstractNumId w:val="21"/>
  </w:num>
  <w:num w:numId="29">
    <w:abstractNumId w:val="25"/>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51"/>
  <w:drawingGridHorizontalSpacing w:val="108"/>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5027E"/>
    <w:rsid w:val="000004AF"/>
    <w:rsid w:val="000579A2"/>
    <w:rsid w:val="00080494"/>
    <w:rsid w:val="000972A8"/>
    <w:rsid w:val="000B32FB"/>
    <w:rsid w:val="000C2438"/>
    <w:rsid w:val="000C6928"/>
    <w:rsid w:val="000D1B39"/>
    <w:rsid w:val="000E1B54"/>
    <w:rsid w:val="000E2217"/>
    <w:rsid w:val="001031CF"/>
    <w:rsid w:val="00116AA6"/>
    <w:rsid w:val="00127335"/>
    <w:rsid w:val="00136452"/>
    <w:rsid w:val="001371E0"/>
    <w:rsid w:val="00141A15"/>
    <w:rsid w:val="00147F6E"/>
    <w:rsid w:val="00152CD1"/>
    <w:rsid w:val="00163CAE"/>
    <w:rsid w:val="00181D30"/>
    <w:rsid w:val="0018240F"/>
    <w:rsid w:val="001844AF"/>
    <w:rsid w:val="00196FFE"/>
    <w:rsid w:val="001B194E"/>
    <w:rsid w:val="001C3D6E"/>
    <w:rsid w:val="001C5C28"/>
    <w:rsid w:val="001C6F42"/>
    <w:rsid w:val="001E0B76"/>
    <w:rsid w:val="001F5715"/>
    <w:rsid w:val="001F7524"/>
    <w:rsid w:val="00205B4B"/>
    <w:rsid w:val="00227AA2"/>
    <w:rsid w:val="00232BC2"/>
    <w:rsid w:val="0025270E"/>
    <w:rsid w:val="002565EA"/>
    <w:rsid w:val="00265B55"/>
    <w:rsid w:val="002665A8"/>
    <w:rsid w:val="00295B7B"/>
    <w:rsid w:val="00295C1E"/>
    <w:rsid w:val="002A110C"/>
    <w:rsid w:val="002A6274"/>
    <w:rsid w:val="002B0917"/>
    <w:rsid w:val="002E2D46"/>
    <w:rsid w:val="002E3960"/>
    <w:rsid w:val="00312167"/>
    <w:rsid w:val="00321AC9"/>
    <w:rsid w:val="00327977"/>
    <w:rsid w:val="00340DA3"/>
    <w:rsid w:val="0034206C"/>
    <w:rsid w:val="00344F7A"/>
    <w:rsid w:val="0036043F"/>
    <w:rsid w:val="00365325"/>
    <w:rsid w:val="00394C57"/>
    <w:rsid w:val="003A15B5"/>
    <w:rsid w:val="003A48EB"/>
    <w:rsid w:val="003A7493"/>
    <w:rsid w:val="003B4B34"/>
    <w:rsid w:val="003C335B"/>
    <w:rsid w:val="003D0461"/>
    <w:rsid w:val="003D40D0"/>
    <w:rsid w:val="003D5A87"/>
    <w:rsid w:val="003E48D1"/>
    <w:rsid w:val="003E797D"/>
    <w:rsid w:val="003F5533"/>
    <w:rsid w:val="0040031C"/>
    <w:rsid w:val="00401818"/>
    <w:rsid w:val="004071A0"/>
    <w:rsid w:val="0041359F"/>
    <w:rsid w:val="00454E4F"/>
    <w:rsid w:val="004571A3"/>
    <w:rsid w:val="00467DA0"/>
    <w:rsid w:val="00475803"/>
    <w:rsid w:val="00476A28"/>
    <w:rsid w:val="0047738B"/>
    <w:rsid w:val="004A0163"/>
    <w:rsid w:val="004D4CEF"/>
    <w:rsid w:val="004D6C4C"/>
    <w:rsid w:val="004E2ABA"/>
    <w:rsid w:val="004E6B8D"/>
    <w:rsid w:val="004F7B09"/>
    <w:rsid w:val="0050464D"/>
    <w:rsid w:val="00531FF3"/>
    <w:rsid w:val="00541B74"/>
    <w:rsid w:val="00564BA2"/>
    <w:rsid w:val="00566839"/>
    <w:rsid w:val="00576BD7"/>
    <w:rsid w:val="00586408"/>
    <w:rsid w:val="005B403A"/>
    <w:rsid w:val="005B630B"/>
    <w:rsid w:val="005C3FA9"/>
    <w:rsid w:val="005D30E9"/>
    <w:rsid w:val="005F22B5"/>
    <w:rsid w:val="005F2D54"/>
    <w:rsid w:val="006227FF"/>
    <w:rsid w:val="00647C5A"/>
    <w:rsid w:val="00662C61"/>
    <w:rsid w:val="00663C41"/>
    <w:rsid w:val="0068091D"/>
    <w:rsid w:val="006A53F7"/>
    <w:rsid w:val="006C16CE"/>
    <w:rsid w:val="006C3956"/>
    <w:rsid w:val="006C5779"/>
    <w:rsid w:val="006D0BE6"/>
    <w:rsid w:val="006D7B8A"/>
    <w:rsid w:val="006F0F0C"/>
    <w:rsid w:val="006F501B"/>
    <w:rsid w:val="0071479C"/>
    <w:rsid w:val="007454C1"/>
    <w:rsid w:val="0075027E"/>
    <w:rsid w:val="00751D07"/>
    <w:rsid w:val="00763991"/>
    <w:rsid w:val="00765B3B"/>
    <w:rsid w:val="00770CA5"/>
    <w:rsid w:val="00775930"/>
    <w:rsid w:val="00776CFB"/>
    <w:rsid w:val="00784A62"/>
    <w:rsid w:val="007968B8"/>
    <w:rsid w:val="007B21FB"/>
    <w:rsid w:val="007B3E86"/>
    <w:rsid w:val="007B4E48"/>
    <w:rsid w:val="007F50D5"/>
    <w:rsid w:val="007F669E"/>
    <w:rsid w:val="008009EF"/>
    <w:rsid w:val="00802B39"/>
    <w:rsid w:val="00811E4E"/>
    <w:rsid w:val="0082014A"/>
    <w:rsid w:val="008207FF"/>
    <w:rsid w:val="0084060F"/>
    <w:rsid w:val="00843799"/>
    <w:rsid w:val="0085796B"/>
    <w:rsid w:val="0087035A"/>
    <w:rsid w:val="00874869"/>
    <w:rsid w:val="00874B13"/>
    <w:rsid w:val="008826F0"/>
    <w:rsid w:val="00897189"/>
    <w:rsid w:val="008A35AB"/>
    <w:rsid w:val="008A4D2F"/>
    <w:rsid w:val="008B2004"/>
    <w:rsid w:val="008D212B"/>
    <w:rsid w:val="008E570B"/>
    <w:rsid w:val="008F0E78"/>
    <w:rsid w:val="009152A3"/>
    <w:rsid w:val="00916D65"/>
    <w:rsid w:val="009322B2"/>
    <w:rsid w:val="00937796"/>
    <w:rsid w:val="00952F3D"/>
    <w:rsid w:val="00961F1D"/>
    <w:rsid w:val="00964BE3"/>
    <w:rsid w:val="0096589D"/>
    <w:rsid w:val="00980C51"/>
    <w:rsid w:val="009849D0"/>
    <w:rsid w:val="009A09A6"/>
    <w:rsid w:val="009A1206"/>
    <w:rsid w:val="009A502D"/>
    <w:rsid w:val="009B5076"/>
    <w:rsid w:val="009C11A7"/>
    <w:rsid w:val="009C64EB"/>
    <w:rsid w:val="009D5867"/>
    <w:rsid w:val="00A00ED9"/>
    <w:rsid w:val="00A164B9"/>
    <w:rsid w:val="00A174D0"/>
    <w:rsid w:val="00A34D39"/>
    <w:rsid w:val="00A37FD3"/>
    <w:rsid w:val="00A528F5"/>
    <w:rsid w:val="00A54CD4"/>
    <w:rsid w:val="00A67A9C"/>
    <w:rsid w:val="00A7764F"/>
    <w:rsid w:val="00A91550"/>
    <w:rsid w:val="00AA1DA0"/>
    <w:rsid w:val="00AA7548"/>
    <w:rsid w:val="00AB5A98"/>
    <w:rsid w:val="00AB690D"/>
    <w:rsid w:val="00AB6C9C"/>
    <w:rsid w:val="00AC166A"/>
    <w:rsid w:val="00AD3C88"/>
    <w:rsid w:val="00AD5BC7"/>
    <w:rsid w:val="00AF157E"/>
    <w:rsid w:val="00B032D7"/>
    <w:rsid w:val="00B11D82"/>
    <w:rsid w:val="00B15313"/>
    <w:rsid w:val="00B24B14"/>
    <w:rsid w:val="00B32792"/>
    <w:rsid w:val="00B344CF"/>
    <w:rsid w:val="00B35F8D"/>
    <w:rsid w:val="00B42532"/>
    <w:rsid w:val="00B45EA0"/>
    <w:rsid w:val="00B47262"/>
    <w:rsid w:val="00B572B8"/>
    <w:rsid w:val="00B816A0"/>
    <w:rsid w:val="00BA7FBE"/>
    <w:rsid w:val="00BB7289"/>
    <w:rsid w:val="00BB7E03"/>
    <w:rsid w:val="00BC1992"/>
    <w:rsid w:val="00BE3F60"/>
    <w:rsid w:val="00BF3793"/>
    <w:rsid w:val="00C01A58"/>
    <w:rsid w:val="00C02473"/>
    <w:rsid w:val="00C069CE"/>
    <w:rsid w:val="00C328B3"/>
    <w:rsid w:val="00C40CED"/>
    <w:rsid w:val="00C52553"/>
    <w:rsid w:val="00C61753"/>
    <w:rsid w:val="00C73D72"/>
    <w:rsid w:val="00C85FDE"/>
    <w:rsid w:val="00C92DE1"/>
    <w:rsid w:val="00CB0531"/>
    <w:rsid w:val="00CC022A"/>
    <w:rsid w:val="00CF0337"/>
    <w:rsid w:val="00D217DB"/>
    <w:rsid w:val="00D218CE"/>
    <w:rsid w:val="00D21E38"/>
    <w:rsid w:val="00D22575"/>
    <w:rsid w:val="00D26F32"/>
    <w:rsid w:val="00D27E0D"/>
    <w:rsid w:val="00D34270"/>
    <w:rsid w:val="00D34C18"/>
    <w:rsid w:val="00D6494D"/>
    <w:rsid w:val="00D65CCA"/>
    <w:rsid w:val="00D6675A"/>
    <w:rsid w:val="00D678C2"/>
    <w:rsid w:val="00D83874"/>
    <w:rsid w:val="00D84317"/>
    <w:rsid w:val="00D959C1"/>
    <w:rsid w:val="00DA42F0"/>
    <w:rsid w:val="00DA77B5"/>
    <w:rsid w:val="00DB1B18"/>
    <w:rsid w:val="00DC227D"/>
    <w:rsid w:val="00E02A8A"/>
    <w:rsid w:val="00E05B0F"/>
    <w:rsid w:val="00E21D4B"/>
    <w:rsid w:val="00E54A72"/>
    <w:rsid w:val="00E55711"/>
    <w:rsid w:val="00E92702"/>
    <w:rsid w:val="00EC38B1"/>
    <w:rsid w:val="00EC4861"/>
    <w:rsid w:val="00ED2069"/>
    <w:rsid w:val="00ED3717"/>
    <w:rsid w:val="00ED7DE2"/>
    <w:rsid w:val="00EE265A"/>
    <w:rsid w:val="00EE3397"/>
    <w:rsid w:val="00EE6053"/>
    <w:rsid w:val="00EF54A2"/>
    <w:rsid w:val="00F13E7C"/>
    <w:rsid w:val="00F270A5"/>
    <w:rsid w:val="00F407D9"/>
    <w:rsid w:val="00F546B4"/>
    <w:rsid w:val="00F558C2"/>
    <w:rsid w:val="00F56EF1"/>
    <w:rsid w:val="00F60CC9"/>
    <w:rsid w:val="00F656D5"/>
    <w:rsid w:val="00F66EF8"/>
    <w:rsid w:val="00F7463F"/>
    <w:rsid w:val="00F82DA4"/>
    <w:rsid w:val="00F830F0"/>
    <w:rsid w:val="00F90023"/>
    <w:rsid w:val="00F931F8"/>
    <w:rsid w:val="00F96AFF"/>
    <w:rsid w:val="00FA2BC5"/>
    <w:rsid w:val="00FC5535"/>
    <w:rsid w:val="00FD7FB7"/>
    <w:rsid w:val="00FE1033"/>
    <w:rsid w:val="00FE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E8CC83A"/>
  <w15:docId w15:val="{39396BA3-4C33-46E5-BF76-9EAC5D5B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F6E"/>
    <w:pPr>
      <w:widowControl w:val="0"/>
      <w:jc w:val="both"/>
    </w:pPr>
    <w:rPr>
      <w:rFonts w:ascii="ＭＳ 明朝"/>
      <w:kern w:val="2"/>
      <w:sz w:val="21"/>
    </w:rPr>
  </w:style>
  <w:style w:type="paragraph" w:styleId="1">
    <w:name w:val="heading 1"/>
    <w:basedOn w:val="a"/>
    <w:next w:val="10"/>
    <w:qFormat/>
    <w:rsid w:val="001B194E"/>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rsid w:val="001B194E"/>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rsid w:val="001B194E"/>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rsid w:val="001B194E"/>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rsid w:val="001B194E"/>
    <w:pPr>
      <w:numPr>
        <w:ilvl w:val="4"/>
      </w:numPr>
      <w:tabs>
        <w:tab w:val="clear" w:pos="770"/>
        <w:tab w:val="num" w:pos="405"/>
        <w:tab w:val="left" w:pos="990"/>
      </w:tabs>
      <w:ind w:left="405"/>
      <w:outlineLvl w:val="4"/>
    </w:pPr>
  </w:style>
  <w:style w:type="paragraph" w:styleId="6">
    <w:name w:val="heading 6"/>
    <w:basedOn w:val="5"/>
    <w:next w:val="60"/>
    <w:qFormat/>
    <w:rsid w:val="001B194E"/>
    <w:pPr>
      <w:numPr>
        <w:ilvl w:val="5"/>
      </w:numPr>
      <w:tabs>
        <w:tab w:val="clear" w:pos="990"/>
        <w:tab w:val="num" w:pos="405"/>
        <w:tab w:val="left" w:pos="1210"/>
      </w:tabs>
      <w:ind w:left="550"/>
      <w:outlineLvl w:val="5"/>
    </w:pPr>
  </w:style>
  <w:style w:type="paragraph" w:styleId="7">
    <w:name w:val="heading 7"/>
    <w:basedOn w:val="6"/>
    <w:next w:val="70"/>
    <w:qFormat/>
    <w:rsid w:val="001B194E"/>
    <w:pPr>
      <w:numPr>
        <w:ilvl w:val="6"/>
      </w:numPr>
      <w:tabs>
        <w:tab w:val="num" w:pos="405"/>
        <w:tab w:val="num" w:pos="1540"/>
      </w:tabs>
      <w:ind w:left="770"/>
      <w:outlineLvl w:val="6"/>
    </w:pPr>
  </w:style>
  <w:style w:type="paragraph" w:styleId="8">
    <w:name w:val="heading 8"/>
    <w:basedOn w:val="7"/>
    <w:next w:val="80"/>
    <w:qFormat/>
    <w:rsid w:val="001B194E"/>
    <w:pPr>
      <w:numPr>
        <w:ilvl w:val="7"/>
      </w:numPr>
      <w:tabs>
        <w:tab w:val="num" w:pos="0"/>
        <w:tab w:val="num" w:pos="405"/>
        <w:tab w:val="num" w:pos="1540"/>
      </w:tabs>
      <w:ind w:left="0"/>
      <w:outlineLvl w:val="7"/>
    </w:pPr>
  </w:style>
  <w:style w:type="paragraph" w:styleId="9">
    <w:name w:val="heading 9"/>
    <w:basedOn w:val="8"/>
    <w:next w:val="90"/>
    <w:qFormat/>
    <w:rsid w:val="001B194E"/>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rsid w:val="001B194E"/>
    <w:pPr>
      <w:adjustRightInd w:val="0"/>
      <w:spacing w:line="360" w:lineRule="atLeast"/>
      <w:ind w:left="220" w:firstLine="221"/>
      <w:textAlignment w:val="baseline"/>
    </w:pPr>
    <w:rPr>
      <w:kern w:val="0"/>
      <w:sz w:val="22"/>
    </w:rPr>
  </w:style>
  <w:style w:type="paragraph" w:customStyle="1" w:styleId="20">
    <w:name w:val="ｲﾝﾃﾞﾝﾄ2"/>
    <w:basedOn w:val="10"/>
    <w:rsid w:val="001B194E"/>
    <w:pPr>
      <w:ind w:left="330"/>
    </w:pPr>
  </w:style>
  <w:style w:type="paragraph" w:customStyle="1" w:styleId="30">
    <w:name w:val="ｲﾝﾃﾞﾝﾄ3"/>
    <w:basedOn w:val="20"/>
    <w:rsid w:val="001B194E"/>
    <w:pPr>
      <w:ind w:left="440"/>
    </w:pPr>
  </w:style>
  <w:style w:type="paragraph" w:customStyle="1" w:styleId="40">
    <w:name w:val="ｲﾝﾃﾞﾝﾄ4"/>
    <w:basedOn w:val="30"/>
    <w:rsid w:val="001B194E"/>
    <w:pPr>
      <w:ind w:left="550"/>
    </w:pPr>
  </w:style>
  <w:style w:type="paragraph" w:customStyle="1" w:styleId="50">
    <w:name w:val="ｲﾝﾃﾞﾝﾄ5"/>
    <w:basedOn w:val="40"/>
    <w:rsid w:val="001B194E"/>
    <w:pPr>
      <w:ind w:left="660"/>
    </w:pPr>
  </w:style>
  <w:style w:type="paragraph" w:customStyle="1" w:styleId="60">
    <w:name w:val="ｲﾝﾃﾞﾝﾄ6"/>
    <w:basedOn w:val="50"/>
    <w:rsid w:val="001B194E"/>
    <w:pPr>
      <w:ind w:left="770"/>
    </w:pPr>
  </w:style>
  <w:style w:type="paragraph" w:customStyle="1" w:styleId="70">
    <w:name w:val="ｲﾝﾃﾞﾝﾄ7"/>
    <w:basedOn w:val="60"/>
    <w:rsid w:val="001B194E"/>
    <w:pPr>
      <w:ind w:left="990"/>
    </w:pPr>
  </w:style>
  <w:style w:type="paragraph" w:customStyle="1" w:styleId="80">
    <w:name w:val="ｲﾝﾃﾞﾝﾄ8"/>
    <w:basedOn w:val="70"/>
    <w:rsid w:val="001B194E"/>
    <w:pPr>
      <w:ind w:left="771"/>
    </w:pPr>
  </w:style>
  <w:style w:type="paragraph" w:customStyle="1" w:styleId="90">
    <w:name w:val="ｲﾝﾃﾞﾝﾄ9"/>
    <w:basedOn w:val="80"/>
    <w:rsid w:val="001B194E"/>
  </w:style>
  <w:style w:type="paragraph" w:styleId="a3">
    <w:name w:val="Plain Text"/>
    <w:basedOn w:val="a"/>
    <w:semiHidden/>
    <w:rsid w:val="001B194E"/>
    <w:rPr>
      <w:rFonts w:hAnsi="Courier New"/>
    </w:rPr>
  </w:style>
  <w:style w:type="paragraph" w:styleId="31">
    <w:name w:val="Body Text Indent 3"/>
    <w:basedOn w:val="a"/>
    <w:semiHidden/>
    <w:rsid w:val="001B194E"/>
    <w:pPr>
      <w:ind w:leftChars="400" w:left="1512" w:hangingChars="300" w:hanging="648"/>
    </w:pPr>
    <w:rPr>
      <w:rFonts w:ascii="HG丸ｺﾞｼｯｸM-PRO" w:eastAsia="HG丸ｺﾞｼｯｸM-PRO"/>
    </w:rPr>
  </w:style>
  <w:style w:type="paragraph" w:styleId="a4">
    <w:name w:val="caption"/>
    <w:basedOn w:val="a"/>
    <w:next w:val="a"/>
    <w:qFormat/>
    <w:rsid w:val="001B194E"/>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link w:val="a6"/>
    <w:uiPriority w:val="99"/>
    <w:semiHidden/>
    <w:rsid w:val="001B194E"/>
    <w:pPr>
      <w:tabs>
        <w:tab w:val="center" w:pos="4252"/>
        <w:tab w:val="right" w:pos="8504"/>
      </w:tabs>
      <w:adjustRightInd w:val="0"/>
      <w:spacing w:line="360" w:lineRule="atLeast"/>
      <w:textAlignment w:val="baseline"/>
    </w:pPr>
    <w:rPr>
      <w:kern w:val="0"/>
      <w:sz w:val="22"/>
    </w:rPr>
  </w:style>
  <w:style w:type="paragraph" w:styleId="a7">
    <w:name w:val="footer"/>
    <w:basedOn w:val="a"/>
    <w:link w:val="a8"/>
    <w:uiPriority w:val="99"/>
    <w:rsid w:val="001B194E"/>
    <w:pPr>
      <w:tabs>
        <w:tab w:val="center" w:pos="4252"/>
        <w:tab w:val="right" w:pos="8504"/>
      </w:tabs>
      <w:adjustRightInd w:val="0"/>
      <w:spacing w:line="360" w:lineRule="atLeast"/>
      <w:textAlignment w:val="baseline"/>
    </w:pPr>
    <w:rPr>
      <w:kern w:val="0"/>
      <w:sz w:val="22"/>
    </w:rPr>
  </w:style>
  <w:style w:type="paragraph" w:styleId="a9">
    <w:name w:val="Body Text Indent"/>
    <w:basedOn w:val="a"/>
    <w:semiHidden/>
    <w:rsid w:val="001B194E"/>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semiHidden/>
    <w:rsid w:val="001B194E"/>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a">
    <w:name w:val="page number"/>
    <w:basedOn w:val="a0"/>
    <w:semiHidden/>
    <w:rsid w:val="001B194E"/>
  </w:style>
  <w:style w:type="paragraph" w:styleId="ab">
    <w:name w:val="Closing"/>
    <w:basedOn w:val="a"/>
    <w:semiHidden/>
    <w:rsid w:val="001B194E"/>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c">
    <w:name w:val="Block Text"/>
    <w:basedOn w:val="a"/>
    <w:semiHidden/>
    <w:rsid w:val="001B194E"/>
    <w:pPr>
      <w:adjustRightInd w:val="0"/>
      <w:spacing w:line="360" w:lineRule="atLeast"/>
      <w:ind w:left="440" w:right="-6" w:hangingChars="200" w:hanging="440"/>
      <w:textAlignment w:val="baseline"/>
    </w:pPr>
    <w:rPr>
      <w:kern w:val="0"/>
      <w:sz w:val="22"/>
    </w:rPr>
  </w:style>
  <w:style w:type="paragraph" w:styleId="HTML">
    <w:name w:val="HTML Preformatted"/>
    <w:basedOn w:val="a"/>
    <w:semiHidden/>
    <w:rsid w:val="001B1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d">
    <w:name w:val="Document Map"/>
    <w:basedOn w:val="a"/>
    <w:semiHidden/>
    <w:rsid w:val="001B194E"/>
    <w:pPr>
      <w:shd w:val="clear" w:color="auto" w:fill="000080"/>
    </w:pPr>
    <w:rPr>
      <w:rFonts w:ascii="Arial" w:eastAsia="ＭＳ ゴシック" w:hAnsi="Arial"/>
    </w:rPr>
  </w:style>
  <w:style w:type="paragraph" w:styleId="ae">
    <w:name w:val="List Paragraph"/>
    <w:basedOn w:val="a"/>
    <w:uiPriority w:val="34"/>
    <w:qFormat/>
    <w:rsid w:val="002E2D46"/>
    <w:pPr>
      <w:ind w:leftChars="400" w:left="840"/>
    </w:pPr>
  </w:style>
  <w:style w:type="character" w:customStyle="1" w:styleId="a8">
    <w:name w:val="フッター (文字)"/>
    <w:basedOn w:val="a0"/>
    <w:link w:val="a7"/>
    <w:uiPriority w:val="99"/>
    <w:rsid w:val="00196FFE"/>
    <w:rPr>
      <w:sz w:val="22"/>
    </w:rPr>
  </w:style>
  <w:style w:type="character" w:customStyle="1" w:styleId="a6">
    <w:name w:val="ヘッダー (文字)"/>
    <w:basedOn w:val="a0"/>
    <w:link w:val="a5"/>
    <w:uiPriority w:val="99"/>
    <w:semiHidden/>
    <w:rsid w:val="00227AA2"/>
    <w:rPr>
      <w:sz w:val="22"/>
    </w:rPr>
  </w:style>
  <w:style w:type="paragraph" w:customStyle="1" w:styleId="af">
    <w:name w:val="標準(太郎文書スタイル)"/>
    <w:uiPriority w:val="99"/>
    <w:rsid w:val="00080494"/>
    <w:pPr>
      <w:widowControl w:val="0"/>
      <w:overflowPunct w:val="0"/>
      <w:adjustRightInd w:val="0"/>
      <w:jc w:val="both"/>
      <w:textAlignment w:val="baseline"/>
    </w:pPr>
    <w:rPr>
      <w:rFonts w:ascii="ＭＳ 明朝" w:hAnsi="ＭＳ 明朝" w:cs="ＭＳ 明朝"/>
      <w:color w:val="000000"/>
      <w:sz w:val="21"/>
      <w:szCs w:val="21"/>
    </w:rPr>
  </w:style>
  <w:style w:type="character" w:styleId="af0">
    <w:name w:val="Hyperlink"/>
    <w:basedOn w:val="a0"/>
    <w:uiPriority w:val="99"/>
    <w:unhideWhenUsed/>
    <w:rsid w:val="003F5533"/>
    <w:rPr>
      <w:color w:val="0000FF" w:themeColor="hyperlink"/>
      <w:u w:val="single"/>
    </w:rPr>
  </w:style>
  <w:style w:type="paragraph" w:styleId="af1">
    <w:name w:val="Balloon Text"/>
    <w:basedOn w:val="a"/>
    <w:link w:val="af2"/>
    <w:uiPriority w:val="99"/>
    <w:semiHidden/>
    <w:unhideWhenUsed/>
    <w:rsid w:val="0050464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046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4A71-81C8-4434-92BA-35071644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技術提案書標準例（総合評価型の場合）</vt:lpstr>
      <vt:lpstr>技術提案書標準例（総合評価型の場合）</vt:lpstr>
    </vt:vector>
  </TitlesOfParts>
  <Company>栃木県</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技術提案書標準例（総合評価型の場合）</dc:title>
  <dc:creator>KT630856</dc:creator>
  <cp:lastModifiedBy>Administrator</cp:lastModifiedBy>
  <cp:revision>19</cp:revision>
  <cp:lastPrinted>2019-04-26T06:50:00Z</cp:lastPrinted>
  <dcterms:created xsi:type="dcterms:W3CDTF">2013-09-20T06:33:00Z</dcterms:created>
  <dcterms:modified xsi:type="dcterms:W3CDTF">2022-03-02T08:37:00Z</dcterms:modified>
</cp:coreProperties>
</file>