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93" w:rsidRDefault="005D5293" w:rsidP="005D5293">
      <w:pPr>
        <w:pStyle w:val="1"/>
        <w:tabs>
          <w:tab w:val="left" w:pos="772"/>
        </w:tabs>
        <w:rPr>
          <w:rFonts w:ascii="ＭＳ 明朝" w:eastAsia="ＭＳ 明朝"/>
          <w:b/>
        </w:rPr>
      </w:pPr>
      <w:bookmarkStart w:id="0" w:name="_Toc518208594"/>
      <w:bookmarkStart w:id="1" w:name="_Toc518108988"/>
      <w:bookmarkStart w:id="2" w:name="_Toc516974158"/>
      <w:bookmarkStart w:id="3" w:name="_Toc516970611"/>
      <w:r>
        <w:rPr>
          <w:rFonts w:ascii="ＭＳ 明朝" w:eastAsia="ＭＳ 明朝" w:hint="eastAsia"/>
          <w:b/>
        </w:rPr>
        <w:t xml:space="preserve">第６章　</w:t>
      </w:r>
      <w:bookmarkEnd w:id="0"/>
      <w:bookmarkEnd w:id="1"/>
      <w:bookmarkEnd w:id="2"/>
      <w:bookmarkEnd w:id="3"/>
      <w:r>
        <w:rPr>
          <w:rFonts w:ascii="ＭＳ 明朝" w:eastAsia="ＭＳ 明朝" w:hint="eastAsia"/>
          <w:b/>
        </w:rPr>
        <w:t>労働相談</w:t>
      </w:r>
    </w:p>
    <w:p w:rsidR="005D5293" w:rsidRDefault="005D5293" w:rsidP="005D5293">
      <w:pPr>
        <w:pStyle w:val="2"/>
        <w:rPr>
          <w:rFonts w:ascii="ＭＳ 明朝" w:eastAsia="ＭＳ 明朝"/>
          <w:b/>
        </w:rPr>
      </w:pPr>
      <w:bookmarkStart w:id="4" w:name="_Toc516970616"/>
      <w:bookmarkStart w:id="5" w:name="_Toc518208599"/>
      <w:r>
        <w:rPr>
          <w:rFonts w:ascii="ＭＳ 明朝" w:eastAsia="ＭＳ 明朝" w:hint="eastAsia"/>
          <w:b/>
        </w:rPr>
        <w:t>１　労働相談</w:t>
      </w:r>
      <w:bookmarkEnd w:id="4"/>
      <w:bookmarkEnd w:id="5"/>
    </w:p>
    <w:p w:rsidR="007666DF" w:rsidRDefault="006B709F" w:rsidP="007666DF">
      <w:pPr>
        <w:ind w:firstLineChars="200" w:firstLine="393"/>
        <w:rPr>
          <w:rFonts w:asciiTheme="minorEastAsia" w:hAnsiTheme="minorEastAsia"/>
          <w:sz w:val="21"/>
        </w:rPr>
      </w:pPr>
      <w:r w:rsidRPr="00BD27C5">
        <w:rPr>
          <w:rFonts w:hint="eastAsia"/>
          <w:sz w:val="21"/>
        </w:rPr>
        <w:t>令和</w:t>
      </w:r>
      <w:r w:rsidR="001D61D7">
        <w:rPr>
          <w:rFonts w:hint="eastAsia"/>
          <w:sz w:val="21"/>
        </w:rPr>
        <w:t>３</w:t>
      </w:r>
      <w:r w:rsidR="005D5293" w:rsidRPr="00BD27C5">
        <w:rPr>
          <w:rFonts w:asciiTheme="minorEastAsia" w:hAnsiTheme="minorEastAsia"/>
          <w:sz w:val="21"/>
        </w:rPr>
        <w:t>年の</w:t>
      </w:r>
      <w:r w:rsidR="007666DF" w:rsidRPr="00BD27C5">
        <w:rPr>
          <w:rFonts w:hint="eastAsia"/>
          <w:sz w:val="21"/>
        </w:rPr>
        <w:t>相談件数は</w:t>
      </w:r>
      <w:r w:rsidR="007666DF" w:rsidRPr="00BD27C5">
        <w:rPr>
          <w:sz w:val="21"/>
        </w:rPr>
        <w:t>、</w:t>
      </w:r>
      <w:r w:rsidR="00B96123">
        <w:rPr>
          <w:rFonts w:hint="eastAsia"/>
          <w:sz w:val="21"/>
        </w:rPr>
        <w:t>85</w:t>
      </w:r>
      <w:r w:rsidR="007666DF" w:rsidRPr="00BD27C5">
        <w:rPr>
          <w:rFonts w:asciiTheme="minorEastAsia" w:hAnsiTheme="minorEastAsia" w:hint="eastAsia"/>
          <w:sz w:val="21"/>
        </w:rPr>
        <w:t>件</w:t>
      </w:r>
      <w:r w:rsidR="007666DF" w:rsidRPr="00BD27C5">
        <w:rPr>
          <w:rFonts w:asciiTheme="minorEastAsia" w:hAnsiTheme="minorEastAsia"/>
          <w:sz w:val="21"/>
        </w:rPr>
        <w:t>（労</w:t>
      </w:r>
      <w:r w:rsidR="00B96123">
        <w:rPr>
          <w:rFonts w:asciiTheme="minorEastAsia" w:hAnsiTheme="minorEastAsia" w:hint="eastAsia"/>
          <w:sz w:val="21"/>
        </w:rPr>
        <w:t>77</w:t>
      </w:r>
      <w:r w:rsidR="007666DF" w:rsidRPr="00BD27C5">
        <w:rPr>
          <w:rFonts w:asciiTheme="minorEastAsia" w:hAnsiTheme="minorEastAsia" w:hint="eastAsia"/>
          <w:sz w:val="21"/>
        </w:rPr>
        <w:t>件</w:t>
      </w:r>
      <w:r w:rsidR="007666DF" w:rsidRPr="00BD27C5">
        <w:rPr>
          <w:rFonts w:asciiTheme="minorEastAsia" w:hAnsiTheme="minorEastAsia"/>
          <w:sz w:val="21"/>
        </w:rPr>
        <w:t>、使</w:t>
      </w:r>
      <w:r w:rsidR="00C04A42">
        <w:rPr>
          <w:rFonts w:asciiTheme="minorEastAsia" w:hAnsiTheme="minorEastAsia" w:hint="eastAsia"/>
          <w:sz w:val="21"/>
        </w:rPr>
        <w:t>８</w:t>
      </w:r>
      <w:r w:rsidR="007666DF" w:rsidRPr="00BD27C5">
        <w:rPr>
          <w:rFonts w:asciiTheme="minorEastAsia" w:hAnsiTheme="minorEastAsia" w:hint="eastAsia"/>
          <w:sz w:val="21"/>
        </w:rPr>
        <w:t>件</w:t>
      </w:r>
      <w:r w:rsidR="007666DF" w:rsidRPr="00BD27C5">
        <w:rPr>
          <w:rFonts w:asciiTheme="minorEastAsia" w:hAnsiTheme="minorEastAsia"/>
          <w:sz w:val="21"/>
        </w:rPr>
        <w:t>）</w:t>
      </w:r>
      <w:r w:rsidR="007666DF">
        <w:rPr>
          <w:rFonts w:asciiTheme="minorEastAsia" w:hAnsiTheme="minorEastAsia"/>
          <w:sz w:val="21"/>
        </w:rPr>
        <w:t>であった。</w:t>
      </w:r>
    </w:p>
    <w:p w:rsidR="007362B2" w:rsidRDefault="006E21C9" w:rsidP="007362B2">
      <w:pPr>
        <w:ind w:firstLineChars="200" w:firstLine="393"/>
        <w:rPr>
          <w:rFonts w:asciiTheme="minorEastAsia" w:hAnsiTheme="minorEastAsia"/>
          <w:sz w:val="21"/>
        </w:rPr>
      </w:pPr>
      <w:r w:rsidRPr="00BD27C5">
        <w:rPr>
          <w:rFonts w:asciiTheme="minorEastAsia" w:hAnsiTheme="minorEastAsia"/>
          <w:sz w:val="21"/>
        </w:rPr>
        <w:t>内容別</w:t>
      </w:r>
      <w:r w:rsidR="005D5293" w:rsidRPr="00BD27C5">
        <w:rPr>
          <w:rFonts w:asciiTheme="minorEastAsia" w:hAnsiTheme="minorEastAsia"/>
          <w:sz w:val="21"/>
        </w:rPr>
        <w:t>件数は</w:t>
      </w:r>
      <w:r w:rsidR="00C04A42">
        <w:rPr>
          <w:rFonts w:asciiTheme="minorEastAsia" w:hAnsiTheme="minorEastAsia" w:hint="eastAsia"/>
          <w:sz w:val="21"/>
        </w:rPr>
        <w:t>111</w:t>
      </w:r>
      <w:r w:rsidR="005D5293" w:rsidRPr="00BD27C5">
        <w:rPr>
          <w:rFonts w:asciiTheme="minorEastAsia" w:hAnsiTheme="minorEastAsia"/>
          <w:sz w:val="21"/>
        </w:rPr>
        <w:t>件</w:t>
      </w:r>
      <w:r w:rsidR="00BF28C6" w:rsidRPr="00BD27C5">
        <w:rPr>
          <w:rFonts w:asciiTheme="minorEastAsia" w:hAnsiTheme="minorEastAsia" w:hint="eastAsia"/>
          <w:sz w:val="21"/>
        </w:rPr>
        <w:t>で、うち</w:t>
      </w:r>
      <w:r w:rsidR="00B96123">
        <w:rPr>
          <w:rFonts w:asciiTheme="minorEastAsia" w:hAnsiTheme="minorEastAsia" w:hint="eastAsia"/>
          <w:sz w:val="21"/>
        </w:rPr>
        <w:t>101</w:t>
      </w:r>
      <w:r w:rsidR="005D5293" w:rsidRPr="00BD27C5">
        <w:rPr>
          <w:rFonts w:asciiTheme="minorEastAsia" w:hAnsiTheme="minorEastAsia"/>
          <w:sz w:val="21"/>
        </w:rPr>
        <w:t>件</w:t>
      </w:r>
      <w:r w:rsidR="005D5293" w:rsidRPr="00BD27C5">
        <w:rPr>
          <w:rFonts w:asciiTheme="minorEastAsia" w:hAnsiTheme="minorEastAsia" w:hint="eastAsia"/>
          <w:sz w:val="21"/>
        </w:rPr>
        <w:t>が</w:t>
      </w:r>
      <w:r w:rsidR="005D5293" w:rsidRPr="00BD27C5">
        <w:rPr>
          <w:rFonts w:asciiTheme="minorEastAsia" w:hAnsiTheme="minorEastAsia"/>
          <w:sz w:val="21"/>
        </w:rPr>
        <w:t>労働</w:t>
      </w:r>
      <w:r w:rsidR="005D5293" w:rsidRPr="00BD27C5">
        <w:rPr>
          <w:rFonts w:asciiTheme="minorEastAsia" w:hAnsiTheme="minorEastAsia" w:hint="eastAsia"/>
          <w:sz w:val="21"/>
        </w:rPr>
        <w:t>者</w:t>
      </w:r>
      <w:r w:rsidR="005D5293" w:rsidRPr="00BD27C5">
        <w:rPr>
          <w:rFonts w:asciiTheme="minorEastAsia" w:hAnsiTheme="minorEastAsia"/>
          <w:sz w:val="21"/>
        </w:rPr>
        <w:t>から</w:t>
      </w:r>
      <w:r w:rsidR="005D5293" w:rsidRPr="00BD27C5">
        <w:rPr>
          <w:rFonts w:asciiTheme="minorEastAsia" w:hAnsiTheme="minorEastAsia" w:hint="eastAsia"/>
          <w:sz w:val="21"/>
        </w:rPr>
        <w:t>の</w:t>
      </w:r>
      <w:r w:rsidR="005D5293" w:rsidRPr="00BD27C5">
        <w:rPr>
          <w:rFonts w:asciiTheme="minorEastAsia" w:hAnsiTheme="minorEastAsia"/>
          <w:sz w:val="21"/>
        </w:rPr>
        <w:t>相談</w:t>
      </w:r>
      <w:r w:rsidR="005D5293" w:rsidRPr="00F205AC">
        <w:rPr>
          <w:rFonts w:asciiTheme="minorEastAsia" w:hAnsiTheme="minorEastAsia"/>
          <w:sz w:val="21"/>
        </w:rPr>
        <w:t>であった。</w:t>
      </w:r>
    </w:p>
    <w:p w:rsidR="00276DAF" w:rsidRDefault="005D5293" w:rsidP="00276DAF">
      <w:pPr>
        <w:ind w:firstLineChars="200" w:firstLine="393"/>
        <w:rPr>
          <w:sz w:val="21"/>
        </w:rPr>
      </w:pPr>
      <w:r w:rsidRPr="00BD27C5">
        <w:rPr>
          <w:rFonts w:asciiTheme="minorEastAsia" w:hAnsiTheme="minorEastAsia" w:hint="eastAsia"/>
          <w:sz w:val="21"/>
        </w:rPr>
        <w:t>相談内容</w:t>
      </w:r>
      <w:r w:rsidRPr="00BD27C5">
        <w:rPr>
          <w:rFonts w:asciiTheme="minorEastAsia" w:hAnsiTheme="minorEastAsia"/>
          <w:sz w:val="21"/>
        </w:rPr>
        <w:t>は</w:t>
      </w:r>
      <w:r w:rsidRPr="00BD27C5">
        <w:rPr>
          <w:rFonts w:asciiTheme="minorEastAsia" w:hAnsiTheme="minorEastAsia" w:hint="eastAsia"/>
          <w:sz w:val="21"/>
        </w:rPr>
        <w:t>、「</w:t>
      </w:r>
      <w:r w:rsidR="003D2180" w:rsidRPr="00BD27C5">
        <w:rPr>
          <w:rFonts w:asciiTheme="minorEastAsia" w:hAnsiTheme="minorEastAsia" w:hint="eastAsia"/>
          <w:sz w:val="21"/>
        </w:rPr>
        <w:t>パワハラ・嫌がらせ</w:t>
      </w:r>
      <w:r w:rsidRPr="00BD27C5">
        <w:rPr>
          <w:rFonts w:asciiTheme="minorEastAsia" w:hAnsiTheme="minorEastAsia" w:hint="eastAsia"/>
          <w:sz w:val="21"/>
        </w:rPr>
        <w:t>」に</w:t>
      </w:r>
      <w:r w:rsidRPr="00BD27C5">
        <w:rPr>
          <w:rFonts w:asciiTheme="minorEastAsia" w:hAnsiTheme="minorEastAsia"/>
          <w:sz w:val="21"/>
        </w:rPr>
        <w:t>関する</w:t>
      </w:r>
      <w:r w:rsidRPr="00BD27C5">
        <w:rPr>
          <w:rFonts w:asciiTheme="minorEastAsia" w:hAnsiTheme="minorEastAsia" w:hint="eastAsia"/>
          <w:sz w:val="21"/>
        </w:rPr>
        <w:t>もの</w:t>
      </w:r>
      <w:r w:rsidRPr="00BD27C5">
        <w:rPr>
          <w:rFonts w:asciiTheme="minorEastAsia" w:hAnsiTheme="minorEastAsia"/>
          <w:sz w:val="21"/>
        </w:rPr>
        <w:t>が</w:t>
      </w:r>
      <w:r w:rsidR="00C04A42">
        <w:rPr>
          <w:rFonts w:asciiTheme="minorEastAsia" w:hAnsiTheme="minorEastAsia" w:hint="eastAsia"/>
          <w:sz w:val="21"/>
        </w:rPr>
        <w:t>22</w:t>
      </w:r>
      <w:r w:rsidRPr="00BD27C5">
        <w:rPr>
          <w:rFonts w:asciiTheme="minorEastAsia" w:hAnsiTheme="minorEastAsia"/>
          <w:sz w:val="21"/>
        </w:rPr>
        <w:t>件</w:t>
      </w:r>
      <w:r w:rsidRPr="00BD27C5">
        <w:rPr>
          <w:sz w:val="21"/>
        </w:rPr>
        <w:t>と最も多く、次いで「</w:t>
      </w:r>
      <w:r w:rsidR="003D2180" w:rsidRPr="00BD27C5">
        <w:rPr>
          <w:rFonts w:hint="eastAsia"/>
          <w:sz w:val="21"/>
        </w:rPr>
        <w:t>退職</w:t>
      </w:r>
      <w:r w:rsidRPr="00BD27C5">
        <w:rPr>
          <w:sz w:val="21"/>
        </w:rPr>
        <w:t>」</w:t>
      </w:r>
      <w:r w:rsidR="00C04A42">
        <w:rPr>
          <w:rFonts w:hint="eastAsia"/>
          <w:sz w:val="21"/>
        </w:rPr>
        <w:t>「賃金未払い」</w:t>
      </w:r>
    </w:p>
    <w:p w:rsidR="005D5293" w:rsidRPr="007362B2" w:rsidRDefault="005D5293" w:rsidP="00276DAF">
      <w:pPr>
        <w:ind w:firstLineChars="100" w:firstLine="197"/>
        <w:rPr>
          <w:rFonts w:asciiTheme="minorEastAsia" w:hAnsiTheme="minorEastAsia"/>
          <w:sz w:val="21"/>
        </w:rPr>
      </w:pPr>
      <w:r w:rsidRPr="00BD27C5">
        <w:rPr>
          <w:rFonts w:hint="eastAsia"/>
          <w:sz w:val="21"/>
        </w:rPr>
        <w:t>に</w:t>
      </w:r>
      <w:r w:rsidRPr="00BD27C5">
        <w:rPr>
          <w:sz w:val="21"/>
        </w:rPr>
        <w:t>関するものが</w:t>
      </w:r>
      <w:r w:rsidR="00C04A42">
        <w:rPr>
          <w:rFonts w:asciiTheme="minorEastAsia" w:hAnsiTheme="minorEastAsia" w:hint="eastAsia"/>
          <w:sz w:val="21"/>
        </w:rPr>
        <w:t>10</w:t>
      </w:r>
      <w:r w:rsidRPr="00BD27C5">
        <w:rPr>
          <w:rFonts w:asciiTheme="minorEastAsia" w:hAnsiTheme="minorEastAsia"/>
          <w:sz w:val="21"/>
        </w:rPr>
        <w:t>件</w:t>
      </w:r>
      <w:r w:rsidR="00C04A42">
        <w:rPr>
          <w:rFonts w:asciiTheme="minorEastAsia" w:hAnsiTheme="minorEastAsia" w:hint="eastAsia"/>
          <w:sz w:val="21"/>
        </w:rPr>
        <w:t>ずつ</w:t>
      </w:r>
      <w:r w:rsidRPr="00F205AC">
        <w:rPr>
          <w:rFonts w:asciiTheme="minorEastAsia" w:hAnsiTheme="minorEastAsia"/>
          <w:sz w:val="21"/>
        </w:rPr>
        <w:t>であ</w:t>
      </w:r>
      <w:r w:rsidRPr="00F205AC">
        <w:rPr>
          <w:sz w:val="21"/>
        </w:rPr>
        <w:t>った。</w:t>
      </w:r>
    </w:p>
    <w:p w:rsidR="005D5293" w:rsidRDefault="005D5293" w:rsidP="005D5293">
      <w:pPr>
        <w:rPr>
          <w:sz w:val="21"/>
        </w:rPr>
      </w:pPr>
      <w:r>
        <w:rPr>
          <w:rFonts w:hint="eastAsia"/>
          <w:sz w:val="21"/>
        </w:rPr>
        <w:t>労働相談の</w:t>
      </w:r>
      <w:r>
        <w:rPr>
          <w:sz w:val="21"/>
        </w:rPr>
        <w:t>状況</w:t>
      </w:r>
      <w:bookmarkStart w:id="6" w:name="_GoBack"/>
      <w:bookmarkEnd w:id="6"/>
    </w:p>
    <w:tbl>
      <w:tblPr>
        <w:tblStyle w:val="a4"/>
        <w:tblpPr w:leftFromText="142" w:rightFromText="142" w:vertAnchor="text" w:horzAnchor="margin" w:tblpY="1"/>
        <w:tblW w:w="9067" w:type="dxa"/>
        <w:tblLook w:val="04A0" w:firstRow="1" w:lastRow="0" w:firstColumn="1" w:lastColumn="0" w:noHBand="0" w:noVBand="1"/>
      </w:tblPr>
      <w:tblGrid>
        <w:gridCol w:w="704"/>
        <w:gridCol w:w="3119"/>
        <w:gridCol w:w="642"/>
        <w:gridCol w:w="642"/>
        <w:gridCol w:w="633"/>
        <w:gridCol w:w="634"/>
        <w:gridCol w:w="709"/>
        <w:gridCol w:w="709"/>
        <w:gridCol w:w="1275"/>
      </w:tblGrid>
      <w:tr w:rsidR="00B95BD1" w:rsidRPr="009C02ED" w:rsidTr="00B95BD1">
        <w:trPr>
          <w:trHeight w:val="274"/>
        </w:trPr>
        <w:tc>
          <w:tcPr>
            <w:tcW w:w="3823" w:type="dxa"/>
            <w:gridSpan w:val="2"/>
            <w:vMerge w:val="restart"/>
            <w:noWrap/>
          </w:tcPr>
          <w:p w:rsidR="00B95BD1" w:rsidRDefault="00B95BD1" w:rsidP="007666DF">
            <w:pPr>
              <w:ind w:right="139" w:firstLineChars="1000" w:firstLine="2267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B678F8" wp14:editId="474BC11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-1905</wp:posOffset>
                      </wp:positionV>
                      <wp:extent cx="2385060" cy="426720"/>
                      <wp:effectExtent l="0" t="0" r="34290" b="3048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5060" cy="426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DE54D" id="直線コネクタ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-.15pt" to="183.2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年・相談者別</w:t>
            </w:r>
          </w:p>
          <w:p w:rsidR="00B95BD1" w:rsidRPr="009C02ED" w:rsidRDefault="00B95BD1" w:rsidP="007666DF">
            <w:pPr>
              <w:ind w:right="96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相談内容別</w:t>
            </w:r>
          </w:p>
        </w:tc>
        <w:tc>
          <w:tcPr>
            <w:tcW w:w="642" w:type="dxa"/>
          </w:tcPr>
          <w:p w:rsidR="00B95BD1" w:rsidRPr="00B95BD1" w:rsidRDefault="00B95BD1" w:rsidP="007666D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30</w:t>
            </w:r>
          </w:p>
        </w:tc>
        <w:tc>
          <w:tcPr>
            <w:tcW w:w="642" w:type="dxa"/>
          </w:tcPr>
          <w:p w:rsidR="00B95BD1" w:rsidRPr="00AC1E23" w:rsidRDefault="00B95BD1" w:rsidP="007666D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元</w:t>
            </w:r>
          </w:p>
        </w:tc>
        <w:tc>
          <w:tcPr>
            <w:tcW w:w="633" w:type="dxa"/>
          </w:tcPr>
          <w:p w:rsidR="00B95BD1" w:rsidRDefault="00B95BD1" w:rsidP="00766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052" w:type="dxa"/>
            <w:gridSpan w:val="3"/>
            <w:noWrap/>
            <w:vAlign w:val="center"/>
          </w:tcPr>
          <w:p w:rsidR="00B95BD1" w:rsidRDefault="00B95BD1" w:rsidP="00766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275" w:type="dxa"/>
          </w:tcPr>
          <w:p w:rsidR="00B95BD1" w:rsidRDefault="00B95BD1" w:rsidP="00766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B95BD1" w:rsidRPr="009C02ED" w:rsidTr="00B95BD1">
        <w:trPr>
          <w:trHeight w:val="201"/>
        </w:trPr>
        <w:tc>
          <w:tcPr>
            <w:tcW w:w="3823" w:type="dxa"/>
            <w:gridSpan w:val="2"/>
            <w:vMerge/>
            <w:tcBorders>
              <w:bottom w:val="single" w:sz="12" w:space="0" w:color="auto"/>
            </w:tcBorders>
            <w:noWrap/>
          </w:tcPr>
          <w:p w:rsidR="00B95BD1" w:rsidRDefault="00B95BD1" w:rsidP="007666DF">
            <w:pPr>
              <w:jc w:val="right"/>
              <w:rPr>
                <w:noProof/>
              </w:rPr>
            </w:pPr>
          </w:p>
        </w:tc>
        <w:tc>
          <w:tcPr>
            <w:tcW w:w="642" w:type="dxa"/>
            <w:tcBorders>
              <w:bottom w:val="single" w:sz="12" w:space="0" w:color="auto"/>
            </w:tcBorders>
          </w:tcPr>
          <w:p w:rsidR="00B95BD1" w:rsidRDefault="00B95BD1" w:rsidP="00766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642" w:type="dxa"/>
            <w:tcBorders>
              <w:bottom w:val="single" w:sz="12" w:space="0" w:color="auto"/>
            </w:tcBorders>
          </w:tcPr>
          <w:p w:rsidR="00B95BD1" w:rsidRDefault="00B95BD1" w:rsidP="00766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633" w:type="dxa"/>
            <w:tcBorders>
              <w:bottom w:val="single" w:sz="12" w:space="0" w:color="auto"/>
            </w:tcBorders>
          </w:tcPr>
          <w:p w:rsidR="00B95BD1" w:rsidRDefault="00B95BD1" w:rsidP="00766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noWrap/>
            <w:vAlign w:val="center"/>
          </w:tcPr>
          <w:p w:rsidR="00B95BD1" w:rsidRPr="009C02ED" w:rsidRDefault="00B95BD1" w:rsidP="00766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労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</w:tcPr>
          <w:p w:rsidR="00B95BD1" w:rsidRPr="009C02ED" w:rsidRDefault="00B95BD1" w:rsidP="00766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95BD1" w:rsidRDefault="00B95BD1" w:rsidP="007666D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95BD1" w:rsidRDefault="00B95BD1" w:rsidP="007666DF">
            <w:pPr>
              <w:jc w:val="center"/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tcBorders>
              <w:top w:val="single" w:sz="12" w:space="0" w:color="auto"/>
            </w:tcBorders>
            <w:noWrap/>
            <w:textDirection w:val="tbRlV"/>
            <w:vAlign w:val="center"/>
          </w:tcPr>
          <w:p w:rsidR="00B95BD1" w:rsidRPr="009C02ED" w:rsidRDefault="00B95BD1" w:rsidP="002650F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noWrap/>
          </w:tcPr>
          <w:p w:rsidR="00B95BD1" w:rsidRDefault="00B95BD1" w:rsidP="002650F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相談実件数</w:t>
            </w:r>
          </w:p>
        </w:tc>
        <w:tc>
          <w:tcPr>
            <w:tcW w:w="642" w:type="dxa"/>
            <w:tcBorders>
              <w:top w:val="single" w:sz="12" w:space="0" w:color="auto"/>
            </w:tcBorders>
          </w:tcPr>
          <w:p w:rsidR="00B95BD1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142</w:t>
            </w:r>
          </w:p>
        </w:tc>
        <w:tc>
          <w:tcPr>
            <w:tcW w:w="642" w:type="dxa"/>
            <w:tcBorders>
              <w:top w:val="single" w:sz="12" w:space="0" w:color="auto"/>
            </w:tcBorders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103</w:t>
            </w:r>
          </w:p>
        </w:tc>
        <w:tc>
          <w:tcPr>
            <w:tcW w:w="633" w:type="dxa"/>
            <w:tcBorders>
              <w:top w:val="single" w:sz="12" w:space="0" w:color="auto"/>
            </w:tcBorders>
          </w:tcPr>
          <w:p w:rsidR="00B95BD1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124</w:t>
            </w:r>
          </w:p>
        </w:tc>
        <w:tc>
          <w:tcPr>
            <w:tcW w:w="634" w:type="dxa"/>
            <w:tcBorders>
              <w:top w:val="single" w:sz="12" w:space="0" w:color="auto"/>
            </w:tcBorders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77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８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85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noWrap/>
            <w:textDirection w:val="tbRlV"/>
            <w:vAlign w:val="center"/>
          </w:tcPr>
          <w:p w:rsidR="00B95BD1" w:rsidRPr="009C02ED" w:rsidRDefault="00B95BD1" w:rsidP="002650FF">
            <w:pPr>
              <w:ind w:left="113" w:right="113"/>
              <w:jc w:val="center"/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経営又は人事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①整理解雇</w:t>
            </w:r>
          </w:p>
        </w:tc>
        <w:tc>
          <w:tcPr>
            <w:tcW w:w="642" w:type="dxa"/>
            <w:tcBorders>
              <w:top w:val="single" w:sz="12" w:space="0" w:color="auto"/>
            </w:tcBorders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642" w:type="dxa"/>
            <w:tcBorders>
              <w:top w:val="single" w:sz="12" w:space="0" w:color="auto"/>
            </w:tcBorders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634" w:type="dxa"/>
            <w:tcBorders>
              <w:top w:val="single" w:sz="12" w:space="0" w:color="auto"/>
            </w:tcBorders>
            <w:noWrap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②普通解雇</w:t>
            </w:r>
          </w:p>
        </w:tc>
        <w:tc>
          <w:tcPr>
            <w:tcW w:w="642" w:type="dxa"/>
          </w:tcPr>
          <w:p w:rsidR="00B95BD1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14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634" w:type="dxa"/>
            <w:noWrap/>
          </w:tcPr>
          <w:p w:rsidR="00B95BD1" w:rsidRPr="00BB5824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709" w:type="dxa"/>
            <w:noWrap/>
          </w:tcPr>
          <w:p w:rsidR="00B95BD1" w:rsidRPr="00BB5824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BB5824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3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③退職強要</w:t>
            </w:r>
          </w:p>
        </w:tc>
        <w:tc>
          <w:tcPr>
            <w:tcW w:w="642" w:type="dxa"/>
          </w:tcPr>
          <w:p w:rsidR="00B95BD1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634" w:type="dxa"/>
            <w:noWrap/>
          </w:tcPr>
          <w:p w:rsidR="00B95BD1" w:rsidRPr="00BB5824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09" w:type="dxa"/>
            <w:noWrap/>
          </w:tcPr>
          <w:p w:rsidR="00B95BD1" w:rsidRPr="00BB5824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BB5824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④契約更新拒否、雇止め</w:t>
            </w:r>
          </w:p>
        </w:tc>
        <w:tc>
          <w:tcPr>
            <w:tcW w:w="642" w:type="dxa"/>
          </w:tcPr>
          <w:p w:rsidR="00B95BD1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８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634" w:type="dxa"/>
            <w:noWrap/>
          </w:tcPr>
          <w:p w:rsidR="00B95BD1" w:rsidRPr="00BB5824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709" w:type="dxa"/>
            <w:noWrap/>
          </w:tcPr>
          <w:p w:rsidR="00B95BD1" w:rsidRPr="00BB5824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BB5824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⑤配置転換、出向・転籍</w:t>
            </w:r>
          </w:p>
        </w:tc>
        <w:tc>
          <w:tcPr>
            <w:tcW w:w="642" w:type="dxa"/>
          </w:tcPr>
          <w:p w:rsidR="00B95BD1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634" w:type="dxa"/>
            <w:noWrap/>
          </w:tcPr>
          <w:p w:rsidR="00B95BD1" w:rsidRPr="00BB5824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noWrap/>
          </w:tcPr>
          <w:p w:rsidR="00B95BD1" w:rsidRPr="00BB5824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BB5824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⑥復職</w:t>
            </w:r>
          </w:p>
        </w:tc>
        <w:tc>
          <w:tcPr>
            <w:tcW w:w="642" w:type="dxa"/>
          </w:tcPr>
          <w:p w:rsidR="00B95BD1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4" w:type="dxa"/>
            <w:noWrap/>
          </w:tcPr>
          <w:p w:rsidR="00B95BD1" w:rsidRPr="00BB5824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709" w:type="dxa"/>
            <w:noWrap/>
          </w:tcPr>
          <w:p w:rsidR="00B95BD1" w:rsidRPr="00BB5824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BB5824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⑦懲戒解雇</w:t>
            </w:r>
          </w:p>
        </w:tc>
        <w:tc>
          <w:tcPr>
            <w:tcW w:w="642" w:type="dxa"/>
          </w:tcPr>
          <w:p w:rsidR="00B95BD1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4" w:type="dxa"/>
            <w:noWrap/>
          </w:tcPr>
          <w:p w:rsidR="00B95BD1" w:rsidRPr="00BB5824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noWrap/>
          </w:tcPr>
          <w:p w:rsidR="00B95BD1" w:rsidRPr="00BB5824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BB5824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⑧解雇以外の懲戒処分</w:t>
            </w:r>
          </w:p>
        </w:tc>
        <w:tc>
          <w:tcPr>
            <w:tcW w:w="642" w:type="dxa"/>
          </w:tcPr>
          <w:p w:rsidR="00B95BD1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4" w:type="dxa"/>
            <w:noWrap/>
          </w:tcPr>
          <w:p w:rsidR="00B95BD1" w:rsidRPr="00BB5824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noWrap/>
          </w:tcPr>
          <w:p w:rsidR="00B95BD1" w:rsidRPr="00BB5824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BB5824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⑨退職</w:t>
            </w:r>
          </w:p>
        </w:tc>
        <w:tc>
          <w:tcPr>
            <w:tcW w:w="642" w:type="dxa"/>
          </w:tcPr>
          <w:p w:rsidR="00B95BD1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17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633" w:type="dxa"/>
          </w:tcPr>
          <w:p w:rsidR="00B95BD1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16</w:t>
            </w:r>
          </w:p>
        </w:tc>
        <w:tc>
          <w:tcPr>
            <w:tcW w:w="634" w:type="dxa"/>
            <w:noWrap/>
          </w:tcPr>
          <w:p w:rsidR="00B95BD1" w:rsidRPr="00BB5824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９</w:t>
            </w:r>
          </w:p>
        </w:tc>
        <w:tc>
          <w:tcPr>
            <w:tcW w:w="709" w:type="dxa"/>
            <w:noWrap/>
          </w:tcPr>
          <w:p w:rsidR="00B95BD1" w:rsidRPr="00BB5824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09" w:type="dxa"/>
          </w:tcPr>
          <w:p w:rsidR="00B95BD1" w:rsidRPr="00BB5824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1275" w:type="dxa"/>
          </w:tcPr>
          <w:p w:rsidR="00B95BD1" w:rsidRPr="001B0343" w:rsidRDefault="00B95BD1" w:rsidP="002650FF">
            <w:pPr>
              <w:rPr>
                <w:color w:val="FF0000"/>
                <w:sz w:val="21"/>
                <w:szCs w:val="21"/>
              </w:rPr>
            </w:pPr>
            <w:r w:rsidRPr="00CF1A83">
              <w:rPr>
                <w:rFonts w:hint="eastAsia"/>
                <w:sz w:val="21"/>
                <w:szCs w:val="21"/>
              </w:rPr>
              <w:t>件数</w:t>
            </w:r>
            <w:r w:rsidRPr="00CF1A83">
              <w:rPr>
                <w:sz w:val="21"/>
                <w:szCs w:val="21"/>
              </w:rPr>
              <w:t>２位</w:t>
            </w: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⑩勤務延長、再雇用</w:t>
            </w:r>
          </w:p>
        </w:tc>
        <w:tc>
          <w:tcPr>
            <w:tcW w:w="642" w:type="dxa"/>
          </w:tcPr>
          <w:p w:rsidR="00B95BD1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4" w:type="dxa"/>
            <w:noWrap/>
          </w:tcPr>
          <w:p w:rsidR="00B95BD1" w:rsidRPr="00BB5824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noWrap/>
          </w:tcPr>
          <w:p w:rsidR="00B95BD1" w:rsidRPr="00BB5824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BB5824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73"/>
        </w:trPr>
        <w:tc>
          <w:tcPr>
            <w:tcW w:w="704" w:type="dxa"/>
            <w:vMerge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⑪その他経営又は人事</w:t>
            </w:r>
          </w:p>
        </w:tc>
        <w:tc>
          <w:tcPr>
            <w:tcW w:w="642" w:type="dxa"/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634" w:type="dxa"/>
            <w:noWrap/>
          </w:tcPr>
          <w:p w:rsidR="00B95BD1" w:rsidRPr="00BB5824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709" w:type="dxa"/>
            <w:noWrap/>
          </w:tcPr>
          <w:p w:rsidR="00B95BD1" w:rsidRPr="00BB5824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09" w:type="dxa"/>
          </w:tcPr>
          <w:p w:rsidR="00B95BD1" w:rsidRPr="00BB5824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件数５位</w:t>
            </w:r>
          </w:p>
        </w:tc>
      </w:tr>
      <w:tr w:rsidR="00B95BD1" w:rsidRPr="009C02ED" w:rsidTr="00B95BD1">
        <w:trPr>
          <w:trHeight w:val="373"/>
        </w:trPr>
        <w:tc>
          <w:tcPr>
            <w:tcW w:w="704" w:type="dxa"/>
            <w:vMerge/>
            <w:tcBorders>
              <w:bottom w:val="single" w:sz="12" w:space="0" w:color="auto"/>
            </w:tcBorders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noWrap/>
          </w:tcPr>
          <w:p w:rsidR="00B95BD1" w:rsidRPr="00806016" w:rsidRDefault="00B95BD1" w:rsidP="002650FF">
            <w:pPr>
              <w:rPr>
                <w:rFonts w:asciiTheme="minorEastAsia" w:hAnsiTheme="minorEastAsia"/>
                <w:sz w:val="21"/>
                <w:szCs w:val="21"/>
              </w:rPr>
            </w:pPr>
            <w:r w:rsidRPr="00806016">
              <w:rPr>
                <w:rFonts w:ascii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642" w:type="dxa"/>
            <w:tcBorders>
              <w:bottom w:val="single" w:sz="12" w:space="0" w:color="auto"/>
            </w:tcBorders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63</w:t>
            </w:r>
          </w:p>
        </w:tc>
        <w:tc>
          <w:tcPr>
            <w:tcW w:w="642" w:type="dxa"/>
            <w:tcBorders>
              <w:bottom w:val="single" w:sz="12" w:space="0" w:color="auto"/>
            </w:tcBorders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46</w:t>
            </w:r>
          </w:p>
        </w:tc>
        <w:tc>
          <w:tcPr>
            <w:tcW w:w="633" w:type="dxa"/>
            <w:tcBorders>
              <w:bottom w:val="single" w:sz="12" w:space="0" w:color="auto"/>
            </w:tcBorders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50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noWrap/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</w:tcPr>
          <w:p w:rsidR="00B95BD1" w:rsidRPr="00806016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95BD1" w:rsidRPr="00806016" w:rsidRDefault="00B95BD1" w:rsidP="00B9612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27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noWrap/>
            <w:textDirection w:val="tbRlV"/>
            <w:vAlign w:val="center"/>
          </w:tcPr>
          <w:p w:rsidR="00B95BD1" w:rsidRPr="009C02ED" w:rsidRDefault="00B95BD1" w:rsidP="002650FF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賃金</w:t>
            </w:r>
            <w:r>
              <w:rPr>
                <w:sz w:val="21"/>
                <w:szCs w:val="21"/>
              </w:rPr>
              <w:t>等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⑫賃金未払い</w:t>
            </w:r>
          </w:p>
        </w:tc>
        <w:tc>
          <w:tcPr>
            <w:tcW w:w="642" w:type="dxa"/>
            <w:tcBorders>
              <w:top w:val="single" w:sz="12" w:space="0" w:color="auto"/>
            </w:tcBorders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11</w:t>
            </w:r>
          </w:p>
        </w:tc>
        <w:tc>
          <w:tcPr>
            <w:tcW w:w="642" w:type="dxa"/>
            <w:tcBorders>
              <w:top w:val="single" w:sz="12" w:space="0" w:color="auto"/>
            </w:tcBorders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633" w:type="dxa"/>
            <w:tcBorders>
              <w:top w:val="single" w:sz="12" w:space="0" w:color="auto"/>
            </w:tcBorders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634" w:type="dxa"/>
            <w:tcBorders>
              <w:top w:val="single" w:sz="12" w:space="0" w:color="auto"/>
            </w:tcBorders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CF1A83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CF1A83"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件数２</w:t>
            </w:r>
            <w:r w:rsidRPr="00CF1A83">
              <w:rPr>
                <w:sz w:val="21"/>
                <w:szCs w:val="21"/>
              </w:rPr>
              <w:t>位</w:t>
            </w: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445711" w:rsidRDefault="00B95BD1" w:rsidP="002650FF">
            <w:pPr>
              <w:rPr>
                <w:rFonts w:asciiTheme="minorEastAsia"/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⑬賃金増額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4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noWrap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09" w:type="dxa"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⑭賃金減額</w:t>
            </w:r>
          </w:p>
        </w:tc>
        <w:tc>
          <w:tcPr>
            <w:tcW w:w="642" w:type="dxa"/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4" w:type="dxa"/>
            <w:noWrap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09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⑮一時金</w:t>
            </w:r>
          </w:p>
        </w:tc>
        <w:tc>
          <w:tcPr>
            <w:tcW w:w="642" w:type="dxa"/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634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⑯退職一時金</w:t>
            </w:r>
          </w:p>
        </w:tc>
        <w:tc>
          <w:tcPr>
            <w:tcW w:w="642" w:type="dxa"/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634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⑰解雇手当</w:t>
            </w:r>
          </w:p>
        </w:tc>
        <w:tc>
          <w:tcPr>
            <w:tcW w:w="642" w:type="dxa"/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4" w:type="dxa"/>
            <w:noWrap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09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⑱休業手当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634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⑲諸手当</w:t>
            </w:r>
          </w:p>
        </w:tc>
        <w:tc>
          <w:tcPr>
            <w:tcW w:w="642" w:type="dxa"/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634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noWrap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09" w:type="dxa"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⑳その他賃金</w:t>
            </w:r>
          </w:p>
        </w:tc>
        <w:tc>
          <w:tcPr>
            <w:tcW w:w="642" w:type="dxa"/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634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㉑年金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4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tcBorders>
              <w:bottom w:val="single" w:sz="12" w:space="0" w:color="auto"/>
            </w:tcBorders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noWrap/>
          </w:tcPr>
          <w:p w:rsidR="00B95BD1" w:rsidRPr="00806016" w:rsidRDefault="00B95BD1" w:rsidP="002650FF">
            <w:pPr>
              <w:rPr>
                <w:rFonts w:asciiTheme="minorEastAsia" w:hAnsiTheme="minorEastAsia"/>
                <w:sz w:val="21"/>
                <w:szCs w:val="21"/>
              </w:rPr>
            </w:pPr>
            <w:r w:rsidRPr="00806016">
              <w:rPr>
                <w:rFonts w:ascii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642" w:type="dxa"/>
            <w:tcBorders>
              <w:bottom w:val="single" w:sz="12" w:space="0" w:color="auto"/>
            </w:tcBorders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36</w:t>
            </w:r>
          </w:p>
        </w:tc>
        <w:tc>
          <w:tcPr>
            <w:tcW w:w="642" w:type="dxa"/>
            <w:tcBorders>
              <w:bottom w:val="single" w:sz="12" w:space="0" w:color="auto"/>
            </w:tcBorders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633" w:type="dxa"/>
            <w:tcBorders>
              <w:bottom w:val="single" w:sz="12" w:space="0" w:color="auto"/>
            </w:tcBorders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24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noWrap/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</w:tcPr>
          <w:p w:rsidR="00B95BD1" w:rsidRPr="00806016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15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noWrap/>
            <w:textDirection w:val="tbRlV"/>
            <w:vAlign w:val="center"/>
            <w:hideMark/>
          </w:tcPr>
          <w:p w:rsidR="00B95BD1" w:rsidRPr="009C02ED" w:rsidRDefault="00B95BD1" w:rsidP="002650FF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労働</w:t>
            </w:r>
            <w:r>
              <w:rPr>
                <w:sz w:val="21"/>
                <w:szCs w:val="21"/>
              </w:rPr>
              <w:t>条件等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㉒労働契約</w:t>
            </w:r>
          </w:p>
        </w:tc>
        <w:tc>
          <w:tcPr>
            <w:tcW w:w="642" w:type="dxa"/>
            <w:tcBorders>
              <w:top w:val="single" w:sz="12" w:space="0" w:color="auto"/>
            </w:tcBorders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13</w:t>
            </w:r>
          </w:p>
        </w:tc>
        <w:tc>
          <w:tcPr>
            <w:tcW w:w="642" w:type="dxa"/>
            <w:tcBorders>
              <w:top w:val="single" w:sz="12" w:space="0" w:color="auto"/>
            </w:tcBorders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633" w:type="dxa"/>
            <w:tcBorders>
              <w:top w:val="single" w:sz="12" w:space="0" w:color="auto"/>
            </w:tcBorders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634" w:type="dxa"/>
            <w:tcBorders>
              <w:top w:val="single" w:sz="12" w:space="0" w:color="auto"/>
            </w:tcBorders>
            <w:noWrap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㉓労働時間</w:t>
            </w:r>
          </w:p>
        </w:tc>
        <w:tc>
          <w:tcPr>
            <w:tcW w:w="642" w:type="dxa"/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634" w:type="dxa"/>
            <w:noWrap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09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㉔休日・休暇</w:t>
            </w:r>
          </w:p>
        </w:tc>
        <w:tc>
          <w:tcPr>
            <w:tcW w:w="642" w:type="dxa"/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633" w:type="dxa"/>
          </w:tcPr>
          <w:p w:rsidR="00B95BD1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634" w:type="dxa"/>
            <w:noWrap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09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㉕年次有給休暇</w:t>
            </w:r>
          </w:p>
        </w:tc>
        <w:tc>
          <w:tcPr>
            <w:tcW w:w="642" w:type="dxa"/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634" w:type="dxa"/>
            <w:noWrap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709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㉖育児休業・介護休業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4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㉗時間外労働</w:t>
            </w:r>
          </w:p>
        </w:tc>
        <w:tc>
          <w:tcPr>
            <w:tcW w:w="642" w:type="dxa"/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4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㉘安全・衛生</w:t>
            </w:r>
          </w:p>
        </w:tc>
        <w:tc>
          <w:tcPr>
            <w:tcW w:w="642" w:type="dxa"/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633" w:type="dxa"/>
          </w:tcPr>
          <w:p w:rsidR="00B95BD1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634" w:type="dxa"/>
            <w:noWrap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09" w:type="dxa"/>
            <w:noWrap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09" w:type="dxa"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㉙福利厚生制度</w:t>
            </w:r>
          </w:p>
        </w:tc>
        <w:tc>
          <w:tcPr>
            <w:tcW w:w="642" w:type="dxa"/>
          </w:tcPr>
          <w:p w:rsidR="00B95BD1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4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㉚社会保険</w:t>
            </w:r>
          </w:p>
        </w:tc>
        <w:tc>
          <w:tcPr>
            <w:tcW w:w="642" w:type="dxa"/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634" w:type="dxa"/>
            <w:noWrap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09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㉛労働保険</w:t>
            </w:r>
          </w:p>
        </w:tc>
        <w:tc>
          <w:tcPr>
            <w:tcW w:w="642" w:type="dxa"/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634" w:type="dxa"/>
            <w:noWrap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709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㉜その他の労働条件等</w:t>
            </w:r>
          </w:p>
        </w:tc>
        <w:tc>
          <w:tcPr>
            <w:tcW w:w="642" w:type="dxa"/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633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634" w:type="dxa"/>
            <w:noWrap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</w:p>
        </w:tc>
        <w:tc>
          <w:tcPr>
            <w:tcW w:w="709" w:type="dxa"/>
            <w:noWrap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09" w:type="dxa"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７</w:t>
            </w: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件数４位</w:t>
            </w: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noWrap/>
          </w:tcPr>
          <w:p w:rsidR="00B95BD1" w:rsidRPr="00806016" w:rsidRDefault="00B95BD1" w:rsidP="002650FF">
            <w:pPr>
              <w:rPr>
                <w:rFonts w:asciiTheme="minorEastAsia" w:hAnsiTheme="minorEastAsia"/>
                <w:sz w:val="21"/>
                <w:szCs w:val="21"/>
              </w:rPr>
            </w:pPr>
            <w:r w:rsidRPr="00806016">
              <w:rPr>
                <w:rFonts w:ascii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642" w:type="dxa"/>
            <w:tcBorders>
              <w:bottom w:val="single" w:sz="12" w:space="0" w:color="auto"/>
            </w:tcBorders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41</w:t>
            </w:r>
          </w:p>
        </w:tc>
        <w:tc>
          <w:tcPr>
            <w:tcW w:w="642" w:type="dxa"/>
            <w:tcBorders>
              <w:bottom w:val="single" w:sz="12" w:space="0" w:color="auto"/>
            </w:tcBorders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28</w:t>
            </w:r>
          </w:p>
        </w:tc>
        <w:tc>
          <w:tcPr>
            <w:tcW w:w="633" w:type="dxa"/>
            <w:tcBorders>
              <w:bottom w:val="single" w:sz="12" w:space="0" w:color="auto"/>
            </w:tcBorders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31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noWrap/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</w:tcPr>
          <w:p w:rsidR="00B95BD1" w:rsidRPr="00806016" w:rsidRDefault="00C04A4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95BD1" w:rsidRPr="00806016" w:rsidRDefault="00C04A4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 w:val="restart"/>
            <w:tcBorders>
              <w:top w:val="single" w:sz="12" w:space="0" w:color="auto"/>
            </w:tcBorders>
            <w:noWrap/>
            <w:textDirection w:val="tbRlV"/>
            <w:vAlign w:val="center"/>
            <w:hideMark/>
          </w:tcPr>
          <w:p w:rsidR="00B95BD1" w:rsidRPr="00E3156E" w:rsidRDefault="00B95BD1" w:rsidP="002650FF">
            <w:pPr>
              <w:spacing w:line="220" w:lineRule="exact"/>
              <w:ind w:left="113" w:right="113"/>
              <w:jc w:val="center"/>
              <w:rPr>
                <w:sz w:val="16"/>
                <w:szCs w:val="16"/>
              </w:rPr>
            </w:pPr>
            <w:r w:rsidRPr="00E3156E">
              <w:rPr>
                <w:rFonts w:hint="eastAsia"/>
                <w:sz w:val="16"/>
                <w:szCs w:val="16"/>
              </w:rPr>
              <w:t>職場の</w:t>
            </w:r>
            <w:r w:rsidRPr="00E3156E">
              <w:rPr>
                <w:sz w:val="16"/>
                <w:szCs w:val="16"/>
              </w:rPr>
              <w:t>人間関係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9C02ED">
              <w:rPr>
                <w:rFonts w:hint="eastAsia"/>
                <w:sz w:val="21"/>
                <w:szCs w:val="21"/>
              </w:rPr>
              <w:t>㉝セクハラ</w:t>
            </w:r>
          </w:p>
        </w:tc>
        <w:tc>
          <w:tcPr>
            <w:tcW w:w="642" w:type="dxa"/>
            <w:tcBorders>
              <w:top w:val="single" w:sz="12" w:space="0" w:color="auto"/>
            </w:tcBorders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642" w:type="dxa"/>
            <w:tcBorders>
              <w:top w:val="single" w:sz="12" w:space="0" w:color="auto"/>
            </w:tcBorders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633" w:type="dxa"/>
            <w:tcBorders>
              <w:top w:val="single" w:sz="12" w:space="0" w:color="auto"/>
            </w:tcBorders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noWrap/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95BD1" w:rsidRPr="00CF1A83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㉞パワハラ・嫌がらせ</w:t>
            </w:r>
          </w:p>
        </w:tc>
        <w:tc>
          <w:tcPr>
            <w:tcW w:w="642" w:type="dxa"/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47</w:t>
            </w:r>
          </w:p>
        </w:tc>
        <w:tc>
          <w:tcPr>
            <w:tcW w:w="642" w:type="dxa"/>
          </w:tcPr>
          <w:p w:rsidR="00B95BD1" w:rsidRPr="00906ACB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29</w:t>
            </w:r>
          </w:p>
        </w:tc>
        <w:tc>
          <w:tcPr>
            <w:tcW w:w="633" w:type="dxa"/>
          </w:tcPr>
          <w:p w:rsidR="00B95BD1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27</w:t>
            </w:r>
          </w:p>
        </w:tc>
        <w:tc>
          <w:tcPr>
            <w:tcW w:w="634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22</w:t>
            </w:r>
          </w:p>
        </w:tc>
        <w:tc>
          <w:tcPr>
            <w:tcW w:w="709" w:type="dxa"/>
            <w:noWrap/>
          </w:tcPr>
          <w:p w:rsidR="00B95BD1" w:rsidRPr="00CF1A83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</w:tcPr>
          <w:p w:rsidR="00B95BD1" w:rsidRPr="00CF1A83" w:rsidRDefault="00B95BD1" w:rsidP="00B96123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22</w:t>
            </w:r>
          </w:p>
        </w:tc>
        <w:tc>
          <w:tcPr>
            <w:tcW w:w="1275" w:type="dxa"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 w:rsidRPr="00CF1A83">
              <w:rPr>
                <w:rFonts w:hint="eastAsia"/>
                <w:sz w:val="21"/>
                <w:szCs w:val="21"/>
              </w:rPr>
              <w:t>件数</w:t>
            </w:r>
            <w:r w:rsidRPr="00CF1A83">
              <w:rPr>
                <w:sz w:val="21"/>
                <w:szCs w:val="21"/>
              </w:rPr>
              <w:t>１位</w:t>
            </w:r>
          </w:p>
        </w:tc>
      </w:tr>
      <w:tr w:rsidR="00B95BD1" w:rsidRPr="009C02ED" w:rsidTr="00B95BD1">
        <w:trPr>
          <w:trHeight w:val="300"/>
        </w:trPr>
        <w:tc>
          <w:tcPr>
            <w:tcW w:w="704" w:type="dxa"/>
            <w:vMerge/>
            <w:tcBorders>
              <w:bottom w:val="single" w:sz="12" w:space="0" w:color="auto"/>
            </w:tcBorders>
            <w:noWrap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noWrap/>
          </w:tcPr>
          <w:p w:rsidR="00B95BD1" w:rsidRPr="00806016" w:rsidRDefault="00B95BD1" w:rsidP="002650FF">
            <w:pPr>
              <w:rPr>
                <w:rFonts w:asciiTheme="minorEastAsia" w:hAnsiTheme="minorEastAsia"/>
                <w:sz w:val="21"/>
                <w:szCs w:val="21"/>
              </w:rPr>
            </w:pPr>
            <w:r w:rsidRPr="00806016">
              <w:rPr>
                <w:rFonts w:ascii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642" w:type="dxa"/>
            <w:tcBorders>
              <w:bottom w:val="single" w:sz="12" w:space="0" w:color="auto"/>
            </w:tcBorders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48</w:t>
            </w:r>
          </w:p>
        </w:tc>
        <w:tc>
          <w:tcPr>
            <w:tcW w:w="642" w:type="dxa"/>
            <w:tcBorders>
              <w:bottom w:val="single" w:sz="12" w:space="0" w:color="auto"/>
            </w:tcBorders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32</w:t>
            </w:r>
          </w:p>
        </w:tc>
        <w:tc>
          <w:tcPr>
            <w:tcW w:w="633" w:type="dxa"/>
            <w:tcBorders>
              <w:bottom w:val="single" w:sz="12" w:space="0" w:color="auto"/>
            </w:tcBorders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27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noWrap/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B95BD1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3823" w:type="dxa"/>
            <w:gridSpan w:val="2"/>
            <w:tcBorders>
              <w:bottom w:val="single" w:sz="12" w:space="0" w:color="auto"/>
            </w:tcBorders>
            <w:noWrap/>
            <w:hideMark/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㉟</w:t>
            </w:r>
            <w:r w:rsidRPr="009C02ED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642" w:type="dxa"/>
            <w:tcBorders>
              <w:bottom w:val="single" w:sz="12" w:space="0" w:color="auto"/>
            </w:tcBorders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23</w:t>
            </w: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28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35</w:t>
            </w:r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B95BD1" w:rsidRPr="00806016" w:rsidRDefault="00C4365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22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  <w:tr w:rsidR="00B95BD1" w:rsidRPr="009C02ED" w:rsidTr="00B95BD1">
        <w:trPr>
          <w:trHeight w:val="300"/>
        </w:trPr>
        <w:tc>
          <w:tcPr>
            <w:tcW w:w="3823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B95BD1" w:rsidRPr="00806016" w:rsidRDefault="00B95BD1" w:rsidP="002650FF">
            <w:pPr>
              <w:jc w:val="center"/>
              <w:rPr>
                <w:rFonts w:asciiTheme="minorEastAsia" w:hAnsiTheme="minorEastAsia"/>
                <w:spacing w:val="20"/>
                <w:sz w:val="21"/>
                <w:szCs w:val="21"/>
              </w:rPr>
            </w:pPr>
            <w:r w:rsidRPr="00806016">
              <w:rPr>
                <w:rFonts w:asciiTheme="minorEastAsia" w:hAnsiTheme="minorEastAsia" w:hint="eastAsia"/>
                <w:spacing w:val="20"/>
                <w:sz w:val="21"/>
                <w:szCs w:val="21"/>
              </w:rPr>
              <w:t>相談内容別件数合計</w:t>
            </w: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</w:tcPr>
          <w:p w:rsidR="00B95BD1" w:rsidRDefault="00CC6DCE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211</w:t>
            </w: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152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167</w:t>
            </w:r>
          </w:p>
        </w:tc>
        <w:tc>
          <w:tcPr>
            <w:tcW w:w="634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B95BD1" w:rsidRPr="00806016" w:rsidRDefault="00B95BD1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B95BD1" w:rsidRPr="00806016" w:rsidRDefault="00C04A4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B95BD1" w:rsidRPr="00806016" w:rsidRDefault="00C04A42" w:rsidP="002650F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111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B95BD1" w:rsidRPr="009C02ED" w:rsidRDefault="00B95BD1" w:rsidP="002650FF">
            <w:pPr>
              <w:rPr>
                <w:sz w:val="21"/>
                <w:szCs w:val="21"/>
              </w:rPr>
            </w:pPr>
          </w:p>
        </w:tc>
      </w:tr>
    </w:tbl>
    <w:p w:rsidR="00E3156E" w:rsidRDefault="005809B2" w:rsidP="005D529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  <w:r>
        <w:rPr>
          <w:sz w:val="21"/>
          <w:szCs w:val="21"/>
        </w:rPr>
        <w:t>）</w:t>
      </w:r>
      <w:r>
        <w:rPr>
          <w:rFonts w:hint="eastAsia"/>
          <w:sz w:val="21"/>
          <w:szCs w:val="21"/>
        </w:rPr>
        <w:t>「㉟その他」</w:t>
      </w:r>
      <w:r>
        <w:rPr>
          <w:sz w:val="21"/>
          <w:szCs w:val="21"/>
        </w:rPr>
        <w:t>は、</w:t>
      </w:r>
      <w:r>
        <w:rPr>
          <w:rFonts w:hint="eastAsia"/>
          <w:sz w:val="21"/>
          <w:szCs w:val="21"/>
        </w:rPr>
        <w:t>パワハラ</w:t>
      </w:r>
      <w:r>
        <w:rPr>
          <w:sz w:val="21"/>
          <w:szCs w:val="21"/>
        </w:rPr>
        <w:t>等以外の職場の人間関係、あっせん</w:t>
      </w:r>
      <w:r>
        <w:rPr>
          <w:rFonts w:hint="eastAsia"/>
          <w:sz w:val="21"/>
          <w:szCs w:val="21"/>
        </w:rPr>
        <w:t>等の</w:t>
      </w:r>
      <w:r>
        <w:rPr>
          <w:sz w:val="21"/>
          <w:szCs w:val="21"/>
        </w:rPr>
        <w:t>制度</w:t>
      </w:r>
      <w:r>
        <w:rPr>
          <w:rFonts w:hint="eastAsia"/>
          <w:sz w:val="21"/>
          <w:szCs w:val="21"/>
        </w:rPr>
        <w:t>関係、請負・</w:t>
      </w:r>
      <w:r>
        <w:rPr>
          <w:sz w:val="21"/>
          <w:szCs w:val="21"/>
        </w:rPr>
        <w:t>業務委託など</w:t>
      </w:r>
      <w:r>
        <w:rPr>
          <w:rFonts w:hint="eastAsia"/>
          <w:sz w:val="21"/>
          <w:szCs w:val="21"/>
        </w:rPr>
        <w:t>。</w:t>
      </w:r>
    </w:p>
    <w:p w:rsidR="005809B2" w:rsidRDefault="005809B2" w:rsidP="005D5293">
      <w:pPr>
        <w:rPr>
          <w:sz w:val="21"/>
          <w:szCs w:val="21"/>
        </w:rPr>
      </w:pPr>
    </w:p>
    <w:p w:rsidR="00A669D4" w:rsidRDefault="00A669D4" w:rsidP="00A669D4">
      <w:pPr>
        <w:pStyle w:val="2"/>
        <w:rPr>
          <w:rFonts w:ascii="ＭＳ 明朝" w:eastAsia="ＭＳ 明朝"/>
          <w:b/>
        </w:rPr>
      </w:pPr>
      <w:r>
        <w:rPr>
          <w:rFonts w:ascii="ＭＳ 明朝" w:eastAsia="ＭＳ 明朝" w:hint="eastAsia"/>
          <w:b/>
        </w:rPr>
        <w:t>２　労働相談会</w:t>
      </w:r>
    </w:p>
    <w:p w:rsidR="005D5293" w:rsidRDefault="006F15CB" w:rsidP="006F15CB">
      <w:pPr>
        <w:ind w:left="197" w:hangingChars="100" w:hanging="19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</w:t>
      </w:r>
      <w:r w:rsidR="00084D78">
        <w:rPr>
          <w:rFonts w:hint="eastAsia"/>
          <w:sz w:val="21"/>
          <w:szCs w:val="21"/>
        </w:rPr>
        <w:t>労働委員会は、個別労働紛争処理制度の利用拡大のため、</w:t>
      </w:r>
      <w:r w:rsidR="00084D78">
        <w:rPr>
          <w:rFonts w:hint="eastAsia"/>
          <w:sz w:val="21"/>
          <w:szCs w:val="21"/>
        </w:rPr>
        <w:t>10</w:t>
      </w:r>
      <w:r w:rsidR="00084D78">
        <w:rPr>
          <w:rFonts w:hint="eastAsia"/>
          <w:sz w:val="21"/>
          <w:szCs w:val="21"/>
        </w:rPr>
        <w:t>月に周知・広報活動等を全国的に行っており、栃木県労働委員会では、専門的知識を有する委員による労働相談会を実施した。</w:t>
      </w:r>
    </w:p>
    <w:p w:rsidR="005F16B0" w:rsidRPr="00E27735" w:rsidRDefault="005F16B0" w:rsidP="006F15CB">
      <w:pPr>
        <w:ind w:left="197" w:hangingChars="100" w:hanging="197"/>
        <w:rPr>
          <w:rFonts w:asciiTheme="minorEastAsia" w:hAnsiTheme="minor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なお、今回からオンラインでの相談に対応できるようにした。</w:t>
      </w:r>
    </w:p>
    <w:p w:rsidR="00276DAF" w:rsidRDefault="00425878" w:rsidP="00276DAF">
      <w:pPr>
        <w:autoSpaceDN w:val="0"/>
        <w:ind w:firstLineChars="100" w:firstLine="197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（１）</w:t>
      </w:r>
      <w:r w:rsidR="00CC5467" w:rsidRPr="00E27735">
        <w:rPr>
          <w:rFonts w:asciiTheme="minorEastAsia" w:hAnsiTheme="minorEastAsia" w:hint="eastAsia"/>
          <w:sz w:val="21"/>
          <w:szCs w:val="21"/>
        </w:rPr>
        <w:t>日時</w:t>
      </w:r>
      <w:r w:rsidR="009D5DDD">
        <w:rPr>
          <w:rFonts w:asciiTheme="minorEastAsia" w:hAnsiTheme="minorEastAsia" w:hint="eastAsia"/>
          <w:sz w:val="21"/>
          <w:szCs w:val="21"/>
        </w:rPr>
        <w:t xml:space="preserve">　　</w:t>
      </w:r>
      <w:r w:rsidR="00C869B3" w:rsidRPr="007F631D">
        <w:rPr>
          <w:rFonts w:asciiTheme="minorEastAsia" w:hAnsiTheme="minorEastAsia" w:hint="eastAsia"/>
          <w:color w:val="000000" w:themeColor="text1"/>
          <w:sz w:val="21"/>
          <w:szCs w:val="21"/>
        </w:rPr>
        <w:t>令和</w:t>
      </w:r>
      <w:r w:rsidR="00084D78">
        <w:rPr>
          <w:rFonts w:asciiTheme="minorEastAsia" w:hAnsiTheme="minorEastAsia" w:hint="eastAsia"/>
          <w:color w:val="000000" w:themeColor="text1"/>
          <w:sz w:val="21"/>
          <w:szCs w:val="21"/>
        </w:rPr>
        <w:t>３</w:t>
      </w:r>
      <w:r w:rsidR="00C869B3" w:rsidRPr="007F631D">
        <w:rPr>
          <w:rFonts w:asciiTheme="minorEastAsia" w:hAnsiTheme="minorEastAsia"/>
          <w:color w:val="000000" w:themeColor="text1"/>
          <w:sz w:val="21"/>
          <w:szCs w:val="21"/>
        </w:rPr>
        <w:t>（</w:t>
      </w:r>
      <w:r w:rsidR="00084D78">
        <w:rPr>
          <w:rFonts w:asciiTheme="minorEastAsia" w:hAnsiTheme="minorEastAsia" w:hint="eastAsia"/>
          <w:color w:val="000000" w:themeColor="text1"/>
          <w:sz w:val="21"/>
          <w:szCs w:val="21"/>
        </w:rPr>
        <w:t>2021</w:t>
      </w:r>
      <w:r w:rsidR="00C869B3" w:rsidRPr="007F631D">
        <w:rPr>
          <w:rFonts w:asciiTheme="minorEastAsia" w:hAnsiTheme="minorEastAsia"/>
          <w:color w:val="000000" w:themeColor="text1"/>
          <w:sz w:val="21"/>
          <w:szCs w:val="21"/>
        </w:rPr>
        <w:t>）</w:t>
      </w:r>
      <w:r w:rsidR="00CC5467" w:rsidRPr="007F631D">
        <w:rPr>
          <w:rFonts w:asciiTheme="minorEastAsia" w:hAnsiTheme="minorEastAsia"/>
          <w:color w:val="000000" w:themeColor="text1"/>
          <w:sz w:val="21"/>
          <w:szCs w:val="21"/>
        </w:rPr>
        <w:t>年</w:t>
      </w:r>
      <w:r w:rsidR="00084D78">
        <w:rPr>
          <w:rFonts w:asciiTheme="minorEastAsia" w:hAnsiTheme="minorEastAsia" w:hint="eastAsia"/>
          <w:color w:val="000000" w:themeColor="text1"/>
          <w:sz w:val="21"/>
          <w:szCs w:val="21"/>
        </w:rPr>
        <w:t>10</w:t>
      </w:r>
      <w:r w:rsidR="00CC5467" w:rsidRPr="007F631D">
        <w:rPr>
          <w:rFonts w:asciiTheme="minorEastAsia" w:hAnsiTheme="minorEastAsia"/>
          <w:color w:val="000000" w:themeColor="text1"/>
          <w:sz w:val="21"/>
          <w:szCs w:val="21"/>
        </w:rPr>
        <w:t>月</w:t>
      </w:r>
      <w:r w:rsidR="00084D78">
        <w:rPr>
          <w:rFonts w:asciiTheme="minorEastAsia" w:hAnsiTheme="minorEastAsia"/>
          <w:color w:val="000000" w:themeColor="text1"/>
          <w:sz w:val="21"/>
          <w:szCs w:val="21"/>
        </w:rPr>
        <w:t>2</w:t>
      </w:r>
      <w:r w:rsidR="00084D78">
        <w:rPr>
          <w:rFonts w:asciiTheme="minorEastAsia" w:hAnsiTheme="minorEastAsia" w:hint="eastAsia"/>
          <w:color w:val="000000" w:themeColor="text1"/>
          <w:sz w:val="21"/>
          <w:szCs w:val="21"/>
        </w:rPr>
        <w:t>9</w:t>
      </w:r>
      <w:r w:rsidR="00CC5467" w:rsidRPr="007F631D">
        <w:rPr>
          <w:rFonts w:asciiTheme="minorEastAsia" w:hAnsiTheme="minorEastAsia"/>
          <w:color w:val="000000" w:themeColor="text1"/>
          <w:sz w:val="21"/>
          <w:szCs w:val="21"/>
        </w:rPr>
        <w:t>日（</w:t>
      </w:r>
      <w:r w:rsidR="007F631D" w:rsidRPr="007F631D">
        <w:rPr>
          <w:rFonts w:asciiTheme="minorEastAsia" w:hAnsiTheme="minorEastAsia" w:hint="eastAsia"/>
          <w:color w:val="000000" w:themeColor="text1"/>
          <w:sz w:val="21"/>
          <w:szCs w:val="21"/>
        </w:rPr>
        <w:t>金</w:t>
      </w:r>
      <w:r w:rsidR="00CC5467" w:rsidRPr="007F631D">
        <w:rPr>
          <w:rFonts w:asciiTheme="minorEastAsia" w:hAnsiTheme="minorEastAsia"/>
          <w:color w:val="000000" w:themeColor="text1"/>
          <w:sz w:val="21"/>
          <w:szCs w:val="21"/>
        </w:rPr>
        <w:t>）</w:t>
      </w:r>
      <w:r w:rsidR="007F631D" w:rsidRPr="007F631D">
        <w:rPr>
          <w:rFonts w:asciiTheme="minorEastAsia" w:hAnsiTheme="minorEastAsia"/>
          <w:color w:val="000000" w:themeColor="text1"/>
          <w:sz w:val="21"/>
          <w:szCs w:val="21"/>
        </w:rPr>
        <w:t>13</w:t>
      </w:r>
      <w:r w:rsidR="00CC5467" w:rsidRPr="007F631D">
        <w:rPr>
          <w:rFonts w:asciiTheme="minorEastAsia" w:hAnsiTheme="minorEastAsia" w:hint="eastAsia"/>
          <w:color w:val="000000" w:themeColor="text1"/>
          <w:sz w:val="21"/>
          <w:szCs w:val="21"/>
        </w:rPr>
        <w:t>:00</w:t>
      </w:r>
      <w:r w:rsidR="00CC5467" w:rsidRPr="007F631D">
        <w:rPr>
          <w:rFonts w:asciiTheme="minorEastAsia" w:hAnsiTheme="minorEastAsia"/>
          <w:color w:val="000000" w:themeColor="text1"/>
          <w:sz w:val="21"/>
          <w:szCs w:val="21"/>
        </w:rPr>
        <w:t>～</w:t>
      </w:r>
      <w:r w:rsidR="007F631D" w:rsidRPr="007F631D">
        <w:rPr>
          <w:rFonts w:asciiTheme="minorEastAsia" w:hAnsiTheme="minorEastAsia" w:hint="eastAsia"/>
          <w:color w:val="000000" w:themeColor="text1"/>
          <w:sz w:val="21"/>
          <w:szCs w:val="21"/>
        </w:rPr>
        <w:t>19</w:t>
      </w:r>
      <w:r w:rsidR="00CC5467" w:rsidRPr="007F631D">
        <w:rPr>
          <w:rFonts w:asciiTheme="minorEastAsia" w:hAnsiTheme="minorEastAsia"/>
          <w:color w:val="000000" w:themeColor="text1"/>
          <w:sz w:val="21"/>
          <w:szCs w:val="21"/>
        </w:rPr>
        <w:t>:00</w:t>
      </w:r>
    </w:p>
    <w:p w:rsidR="00CC5467" w:rsidRPr="007F631D" w:rsidRDefault="00084D78" w:rsidP="00276DAF">
      <w:pPr>
        <w:autoSpaceDN w:val="0"/>
        <w:ind w:firstLineChars="1800" w:firstLine="3541"/>
        <w:rPr>
          <w:rFonts w:ascii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</w:rPr>
        <w:t>30</w:t>
      </w:r>
      <w:r w:rsidR="00CC5467" w:rsidRPr="007F631D">
        <w:rPr>
          <w:rFonts w:asciiTheme="minorEastAsia" w:hAnsiTheme="minorEastAsia" w:hint="eastAsia"/>
          <w:color w:val="000000" w:themeColor="text1"/>
          <w:sz w:val="21"/>
          <w:szCs w:val="21"/>
        </w:rPr>
        <w:t>日</w:t>
      </w:r>
      <w:r w:rsidR="00CC5467" w:rsidRPr="007F631D">
        <w:rPr>
          <w:rFonts w:asciiTheme="minorEastAsia" w:hAnsiTheme="minorEastAsia"/>
          <w:color w:val="000000" w:themeColor="text1"/>
          <w:sz w:val="21"/>
          <w:szCs w:val="21"/>
        </w:rPr>
        <w:t>（</w:t>
      </w:r>
      <w:r w:rsidR="00276DAF">
        <w:rPr>
          <w:rFonts w:asciiTheme="minorEastAsia" w:hAnsiTheme="minorEastAsia" w:hint="eastAsia"/>
          <w:color w:val="000000" w:themeColor="text1"/>
          <w:sz w:val="21"/>
          <w:szCs w:val="21"/>
        </w:rPr>
        <w:t>土</w:t>
      </w:r>
      <w:r w:rsidR="00CC5467" w:rsidRPr="007F631D">
        <w:rPr>
          <w:rFonts w:asciiTheme="minorEastAsia" w:hAnsiTheme="minorEastAsia"/>
          <w:color w:val="000000" w:themeColor="text1"/>
          <w:sz w:val="21"/>
          <w:szCs w:val="21"/>
        </w:rPr>
        <w:t>）</w:t>
      </w:r>
      <w:r w:rsidR="007F631D" w:rsidRPr="007F631D">
        <w:rPr>
          <w:rFonts w:asciiTheme="minorEastAsia" w:hAnsiTheme="minorEastAsia" w:hint="eastAsia"/>
          <w:color w:val="000000" w:themeColor="text1"/>
          <w:sz w:val="21"/>
          <w:szCs w:val="21"/>
        </w:rPr>
        <w:t>11</w:t>
      </w:r>
      <w:r w:rsidR="00CC5467" w:rsidRPr="007F631D">
        <w:rPr>
          <w:rFonts w:asciiTheme="minorEastAsia" w:hAnsiTheme="minorEastAsia" w:hint="eastAsia"/>
          <w:color w:val="000000" w:themeColor="text1"/>
          <w:sz w:val="21"/>
          <w:szCs w:val="21"/>
        </w:rPr>
        <w:t>:00～</w:t>
      </w:r>
      <w:r w:rsidR="00C869B3" w:rsidRPr="007F631D">
        <w:rPr>
          <w:rFonts w:asciiTheme="minorEastAsia" w:hAnsiTheme="minorEastAsia"/>
          <w:color w:val="000000" w:themeColor="text1"/>
          <w:sz w:val="21"/>
          <w:szCs w:val="21"/>
        </w:rPr>
        <w:t>1</w:t>
      </w:r>
      <w:r w:rsidR="007F631D" w:rsidRPr="007F631D">
        <w:rPr>
          <w:rFonts w:asciiTheme="minorEastAsia" w:hAnsiTheme="minorEastAsia" w:hint="eastAsia"/>
          <w:color w:val="000000" w:themeColor="text1"/>
          <w:sz w:val="21"/>
          <w:szCs w:val="21"/>
        </w:rPr>
        <w:t>7</w:t>
      </w:r>
      <w:r w:rsidR="00CC5467" w:rsidRPr="007F631D">
        <w:rPr>
          <w:rFonts w:asciiTheme="minorEastAsia" w:hAnsiTheme="minorEastAsia"/>
          <w:color w:val="000000" w:themeColor="text1"/>
          <w:sz w:val="21"/>
          <w:szCs w:val="21"/>
        </w:rPr>
        <w:t>:00</w:t>
      </w:r>
    </w:p>
    <w:p w:rsidR="00CC5467" w:rsidRPr="007F631D" w:rsidRDefault="00AD6775" w:rsidP="00AD6775">
      <w:pPr>
        <w:ind w:firstLineChars="100" w:firstLine="197"/>
        <w:rPr>
          <w:rFonts w:asciiTheme="minorEastAsia" w:hAnsiTheme="minorEastAsia"/>
          <w:color w:val="000000" w:themeColor="text1"/>
          <w:sz w:val="21"/>
          <w:szCs w:val="21"/>
        </w:rPr>
      </w:pPr>
      <w:r w:rsidRPr="007F631D">
        <w:rPr>
          <w:rFonts w:asciiTheme="minorEastAsia" w:hAnsiTheme="minorEastAsia" w:hint="eastAsia"/>
          <w:color w:val="000000" w:themeColor="text1"/>
          <w:sz w:val="21"/>
          <w:szCs w:val="21"/>
        </w:rPr>
        <w:t>（２）</w:t>
      </w:r>
      <w:r w:rsidRPr="007F631D">
        <w:rPr>
          <w:rFonts w:asciiTheme="minorEastAsia" w:hAnsiTheme="minorEastAsia"/>
          <w:color w:val="000000" w:themeColor="text1"/>
          <w:sz w:val="21"/>
          <w:szCs w:val="21"/>
        </w:rPr>
        <w:t>場所</w:t>
      </w:r>
      <w:r w:rsidR="009D5DDD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C869B3" w:rsidRPr="007F631D">
        <w:rPr>
          <w:rFonts w:asciiTheme="minorEastAsia" w:hAnsiTheme="minorEastAsia" w:hint="eastAsia"/>
          <w:color w:val="000000" w:themeColor="text1"/>
          <w:sz w:val="21"/>
          <w:szCs w:val="21"/>
        </w:rPr>
        <w:t>オリオンＡＣ</w:t>
      </w:r>
      <w:r w:rsidR="000D03E6">
        <w:rPr>
          <w:rFonts w:asciiTheme="minorEastAsia" w:hAnsiTheme="minorEastAsia" w:hint="eastAsia"/>
          <w:color w:val="000000" w:themeColor="text1"/>
          <w:sz w:val="21"/>
          <w:szCs w:val="21"/>
        </w:rPr>
        <w:t>ぷらざ</w:t>
      </w:r>
    </w:p>
    <w:p w:rsidR="00906ACB" w:rsidRPr="00652F55" w:rsidRDefault="00AD6775" w:rsidP="008C4396">
      <w:pPr>
        <w:autoSpaceDN w:val="0"/>
        <w:ind w:firstLineChars="100" w:firstLine="197"/>
        <w:rPr>
          <w:rFonts w:asciiTheme="minorEastAsia" w:hAnsiTheme="minorEastAsia"/>
          <w:color w:val="FF0000"/>
          <w:sz w:val="21"/>
        </w:rPr>
      </w:pPr>
      <w:r>
        <w:rPr>
          <w:rFonts w:asciiTheme="minorEastAsia" w:hAnsiTheme="minorEastAsia" w:hint="eastAsia"/>
          <w:sz w:val="21"/>
        </w:rPr>
        <w:t>（３</w:t>
      </w:r>
      <w:r w:rsidR="00425878">
        <w:rPr>
          <w:rFonts w:asciiTheme="minorEastAsia" w:hAnsiTheme="minorEastAsia" w:hint="eastAsia"/>
          <w:sz w:val="21"/>
        </w:rPr>
        <w:t>）</w:t>
      </w:r>
      <w:r>
        <w:rPr>
          <w:rFonts w:asciiTheme="minorEastAsia" w:hAnsiTheme="minorEastAsia" w:hint="eastAsia"/>
          <w:sz w:val="21"/>
        </w:rPr>
        <w:t>結果</w:t>
      </w:r>
      <w:r w:rsidR="009D5DDD">
        <w:rPr>
          <w:rFonts w:asciiTheme="minorEastAsia" w:hAnsiTheme="minorEastAsia" w:hint="eastAsia"/>
          <w:sz w:val="21"/>
        </w:rPr>
        <w:t xml:space="preserve">　　</w:t>
      </w:r>
      <w:r w:rsidR="00CC5467" w:rsidRPr="008C4396">
        <w:rPr>
          <w:rFonts w:asciiTheme="minorEastAsia" w:hAnsiTheme="minorEastAsia"/>
          <w:sz w:val="21"/>
        </w:rPr>
        <w:t>相談件数</w:t>
      </w:r>
      <w:r w:rsidR="009D5DDD">
        <w:rPr>
          <w:rFonts w:asciiTheme="minorEastAsia" w:hAnsiTheme="minorEastAsia" w:hint="eastAsia"/>
          <w:sz w:val="21"/>
        </w:rPr>
        <w:t xml:space="preserve">　　</w:t>
      </w:r>
      <w:r w:rsidR="005F16B0">
        <w:rPr>
          <w:rFonts w:asciiTheme="minorEastAsia" w:hAnsiTheme="minorEastAsia" w:hint="eastAsia"/>
          <w:sz w:val="21"/>
        </w:rPr>
        <w:t>対面</w:t>
      </w:r>
      <w:r w:rsidR="00084D78">
        <w:rPr>
          <w:rFonts w:asciiTheme="minorEastAsia" w:hAnsiTheme="minorEastAsia" w:hint="eastAsia"/>
          <w:sz w:val="21"/>
        </w:rPr>
        <w:t>６</w:t>
      </w:r>
      <w:r w:rsidR="00CC5467" w:rsidRPr="008C4396">
        <w:rPr>
          <w:rFonts w:asciiTheme="minorEastAsia" w:hAnsiTheme="minorEastAsia"/>
          <w:sz w:val="21"/>
        </w:rPr>
        <w:t>件</w:t>
      </w:r>
      <w:r w:rsidR="008C4396">
        <w:rPr>
          <w:rFonts w:asciiTheme="minorEastAsia" w:hAnsiTheme="minorEastAsia" w:hint="eastAsia"/>
          <w:sz w:val="21"/>
        </w:rPr>
        <w:t>（</w:t>
      </w:r>
      <w:r w:rsidR="008C4396" w:rsidRPr="008C4396">
        <w:rPr>
          <w:rFonts w:asciiTheme="minorEastAsia" w:hAnsiTheme="minorEastAsia" w:hint="eastAsia"/>
          <w:sz w:val="21"/>
        </w:rPr>
        <w:t>相談者</w:t>
      </w:r>
      <w:r w:rsidR="008C4396">
        <w:rPr>
          <w:rFonts w:asciiTheme="minorEastAsia" w:hAnsiTheme="minorEastAsia" w:hint="eastAsia"/>
          <w:sz w:val="21"/>
        </w:rPr>
        <w:t xml:space="preserve">　</w:t>
      </w:r>
      <w:r w:rsidR="00084D78">
        <w:rPr>
          <w:rFonts w:asciiTheme="minorEastAsia" w:hAnsiTheme="minorEastAsia" w:hint="eastAsia"/>
          <w:sz w:val="21"/>
        </w:rPr>
        <w:t>７</w:t>
      </w:r>
      <w:r w:rsidR="008C4396" w:rsidRPr="008C4396">
        <w:rPr>
          <w:rFonts w:asciiTheme="minorEastAsia" w:hAnsiTheme="minorEastAsia"/>
          <w:sz w:val="21"/>
        </w:rPr>
        <w:t>名</w:t>
      </w:r>
      <w:r w:rsidR="008C4396">
        <w:rPr>
          <w:rFonts w:asciiTheme="minorEastAsia" w:hAnsiTheme="minorEastAsia" w:hint="eastAsia"/>
          <w:sz w:val="21"/>
        </w:rPr>
        <w:t>）</w:t>
      </w:r>
      <w:r w:rsidR="005F16B0">
        <w:rPr>
          <w:rFonts w:asciiTheme="minorEastAsia" w:hAnsiTheme="minorEastAsia" w:hint="eastAsia"/>
          <w:sz w:val="21"/>
        </w:rPr>
        <w:t>、オンライン０件</w:t>
      </w:r>
    </w:p>
    <w:p w:rsidR="00425878" w:rsidRDefault="00CF78D0" w:rsidP="009D5DDD">
      <w:pPr>
        <w:ind w:leftChars="700" w:left="2767" w:hangingChars="600" w:hanging="1180"/>
        <w:jc w:val="left"/>
        <w:rPr>
          <w:rFonts w:asciiTheme="minorEastAsia" w:hAnsiTheme="minorEastAsia"/>
          <w:sz w:val="21"/>
        </w:rPr>
      </w:pPr>
      <w:r w:rsidRPr="009D5DDD">
        <w:rPr>
          <w:rFonts w:asciiTheme="minorEastAsia" w:hAnsiTheme="minorEastAsia"/>
          <w:sz w:val="21"/>
        </w:rPr>
        <w:t>相談内容</w:t>
      </w:r>
      <w:r w:rsidR="009D5DDD" w:rsidRPr="009D5DDD">
        <w:rPr>
          <w:rFonts w:asciiTheme="minorEastAsia" w:hAnsiTheme="minorEastAsia" w:hint="eastAsia"/>
          <w:sz w:val="21"/>
        </w:rPr>
        <w:t xml:space="preserve">　　</w:t>
      </w:r>
      <w:r w:rsidR="005F16B0">
        <w:rPr>
          <w:rFonts w:asciiTheme="minorEastAsia" w:hAnsiTheme="minorEastAsia" w:hint="eastAsia"/>
          <w:sz w:val="21"/>
        </w:rPr>
        <w:t>退職勧奨、解雇に</w:t>
      </w:r>
      <w:r w:rsidR="005F16B0">
        <w:rPr>
          <w:rFonts w:asciiTheme="minorEastAsia" w:hAnsiTheme="minorEastAsia"/>
          <w:sz w:val="21"/>
        </w:rPr>
        <w:t>関する相談や</w:t>
      </w:r>
      <w:r w:rsidR="005F16B0">
        <w:rPr>
          <w:rFonts w:asciiTheme="minorEastAsia" w:hAnsiTheme="minorEastAsia" w:hint="eastAsia"/>
          <w:sz w:val="21"/>
        </w:rPr>
        <w:t>賃金未払い、パワハラ・嫌がらせ</w:t>
      </w:r>
      <w:r w:rsidR="00C869B3" w:rsidRPr="009D5DDD">
        <w:rPr>
          <w:rFonts w:asciiTheme="minorEastAsia" w:hAnsiTheme="minorEastAsia" w:hint="eastAsia"/>
          <w:sz w:val="21"/>
        </w:rPr>
        <w:t>に関する</w:t>
      </w:r>
      <w:r w:rsidR="005F16B0">
        <w:rPr>
          <w:rFonts w:asciiTheme="minorEastAsia" w:hAnsiTheme="minorEastAsia"/>
          <w:sz w:val="21"/>
        </w:rPr>
        <w:t>相談が</w:t>
      </w:r>
      <w:r w:rsidR="00C869B3" w:rsidRPr="009D5DDD">
        <w:rPr>
          <w:rFonts w:asciiTheme="minorEastAsia" w:hAnsiTheme="minorEastAsia"/>
          <w:sz w:val="21"/>
        </w:rPr>
        <w:t>寄せられた。</w:t>
      </w:r>
    </w:p>
    <w:p w:rsidR="005F16B0" w:rsidRPr="009D5DDD" w:rsidRDefault="005F16B0" w:rsidP="009D5DDD">
      <w:pPr>
        <w:ind w:leftChars="700" w:left="2767" w:hangingChars="600" w:hanging="1180"/>
        <w:jc w:val="left"/>
        <w:rPr>
          <w:rFonts w:asciiTheme="minorEastAsia" w:hAnsiTheme="minorEastAsia"/>
          <w:sz w:val="21"/>
        </w:rPr>
      </w:pPr>
    </w:p>
    <w:p w:rsidR="003D66E8" w:rsidRPr="005F16B0" w:rsidRDefault="003D66E8" w:rsidP="00AD6775">
      <w:pPr>
        <w:ind w:left="1678" w:firstLineChars="678" w:firstLine="1334"/>
        <w:rPr>
          <w:rFonts w:asciiTheme="minorEastAsia" w:hAnsiTheme="minorEastAsia"/>
          <w:sz w:val="21"/>
        </w:rPr>
      </w:pPr>
    </w:p>
    <w:sectPr w:rsidR="003D66E8" w:rsidRPr="005F16B0" w:rsidSect="00C218DA">
      <w:footerReference w:type="default" r:id="rId7"/>
      <w:pgSz w:w="11906" w:h="16838" w:code="9"/>
      <w:pgMar w:top="1418" w:right="1418" w:bottom="1418" w:left="1418" w:header="851" w:footer="850" w:gutter="0"/>
      <w:pgNumType w:fmt="numberInDash" w:start="24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D1" w:rsidRDefault="00B95BD1" w:rsidP="005D5293">
      <w:r>
        <w:separator/>
      </w:r>
    </w:p>
  </w:endnote>
  <w:endnote w:type="continuationSeparator" w:id="0">
    <w:p w:rsidR="00B95BD1" w:rsidRDefault="00B95BD1" w:rsidP="005D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992831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B95BD1" w:rsidRPr="005D5293" w:rsidRDefault="00B95BD1">
        <w:pPr>
          <w:pStyle w:val="a7"/>
          <w:jc w:val="center"/>
          <w:rPr>
            <w:sz w:val="21"/>
          </w:rPr>
        </w:pPr>
        <w:r w:rsidRPr="005D5293">
          <w:rPr>
            <w:sz w:val="21"/>
          </w:rPr>
          <w:fldChar w:fldCharType="begin"/>
        </w:r>
        <w:r w:rsidRPr="005D5293">
          <w:rPr>
            <w:sz w:val="21"/>
          </w:rPr>
          <w:instrText>PAGE   \* MERGEFORMAT</w:instrText>
        </w:r>
        <w:r w:rsidRPr="005D5293">
          <w:rPr>
            <w:sz w:val="21"/>
          </w:rPr>
          <w:fldChar w:fldCharType="separate"/>
        </w:r>
        <w:r w:rsidR="00C218DA" w:rsidRPr="00C218DA">
          <w:rPr>
            <w:noProof/>
            <w:sz w:val="21"/>
            <w:lang w:val="ja-JP"/>
          </w:rPr>
          <w:t>-</w:t>
        </w:r>
        <w:r w:rsidR="00C218DA">
          <w:rPr>
            <w:noProof/>
            <w:sz w:val="21"/>
          </w:rPr>
          <w:t xml:space="preserve"> 25 -</w:t>
        </w:r>
        <w:r w:rsidRPr="005D5293">
          <w:rPr>
            <w:sz w:val="21"/>
          </w:rPr>
          <w:fldChar w:fldCharType="end"/>
        </w:r>
      </w:p>
    </w:sdtContent>
  </w:sdt>
  <w:p w:rsidR="00B95BD1" w:rsidRPr="005D5293" w:rsidRDefault="00B95BD1">
    <w:pPr>
      <w:pStyle w:val="a7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D1" w:rsidRDefault="00B95BD1" w:rsidP="005D5293">
      <w:r>
        <w:separator/>
      </w:r>
    </w:p>
  </w:footnote>
  <w:footnote w:type="continuationSeparator" w:id="0">
    <w:p w:rsidR="00B95BD1" w:rsidRDefault="00B95BD1" w:rsidP="005D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ED"/>
    <w:rsid w:val="0000108F"/>
    <w:rsid w:val="00053AC2"/>
    <w:rsid w:val="000708A3"/>
    <w:rsid w:val="00084D78"/>
    <w:rsid w:val="000D03E6"/>
    <w:rsid w:val="00105517"/>
    <w:rsid w:val="001338C1"/>
    <w:rsid w:val="001B0343"/>
    <w:rsid w:val="001B31C3"/>
    <w:rsid w:val="001D61D7"/>
    <w:rsid w:val="001E3AB8"/>
    <w:rsid w:val="002228CD"/>
    <w:rsid w:val="002650FF"/>
    <w:rsid w:val="00276DAF"/>
    <w:rsid w:val="00350188"/>
    <w:rsid w:val="003D2180"/>
    <w:rsid w:val="003D66E8"/>
    <w:rsid w:val="0042328E"/>
    <w:rsid w:val="00425878"/>
    <w:rsid w:val="00435702"/>
    <w:rsid w:val="00445711"/>
    <w:rsid w:val="0046629A"/>
    <w:rsid w:val="004D5A78"/>
    <w:rsid w:val="00543353"/>
    <w:rsid w:val="005809B2"/>
    <w:rsid w:val="005850E7"/>
    <w:rsid w:val="005D5293"/>
    <w:rsid w:val="005D5E8B"/>
    <w:rsid w:val="005D6EE6"/>
    <w:rsid w:val="005E6D7F"/>
    <w:rsid w:val="005F16B0"/>
    <w:rsid w:val="006059A7"/>
    <w:rsid w:val="00626D89"/>
    <w:rsid w:val="00652F55"/>
    <w:rsid w:val="00661BB8"/>
    <w:rsid w:val="006B709F"/>
    <w:rsid w:val="006C4093"/>
    <w:rsid w:val="006E21C9"/>
    <w:rsid w:val="006E3F23"/>
    <w:rsid w:val="006F15CB"/>
    <w:rsid w:val="007362B2"/>
    <w:rsid w:val="007666DF"/>
    <w:rsid w:val="00785560"/>
    <w:rsid w:val="00786835"/>
    <w:rsid w:val="00797E0F"/>
    <w:rsid w:val="007F631D"/>
    <w:rsid w:val="007F7D2C"/>
    <w:rsid w:val="00806016"/>
    <w:rsid w:val="00850427"/>
    <w:rsid w:val="008C4396"/>
    <w:rsid w:val="00906ACB"/>
    <w:rsid w:val="009A3D26"/>
    <w:rsid w:val="009C02ED"/>
    <w:rsid w:val="009D5DDD"/>
    <w:rsid w:val="009E03E6"/>
    <w:rsid w:val="00A04B3C"/>
    <w:rsid w:val="00A35094"/>
    <w:rsid w:val="00A669D4"/>
    <w:rsid w:val="00A70DF8"/>
    <w:rsid w:val="00A94F7F"/>
    <w:rsid w:val="00AC1E23"/>
    <w:rsid w:val="00AD2373"/>
    <w:rsid w:val="00AD6775"/>
    <w:rsid w:val="00AD79DA"/>
    <w:rsid w:val="00B66C59"/>
    <w:rsid w:val="00B7369A"/>
    <w:rsid w:val="00B95BD1"/>
    <w:rsid w:val="00B96123"/>
    <w:rsid w:val="00BA5D47"/>
    <w:rsid w:val="00BB0D8C"/>
    <w:rsid w:val="00BB5824"/>
    <w:rsid w:val="00BD27C5"/>
    <w:rsid w:val="00BD6E1F"/>
    <w:rsid w:val="00BE022D"/>
    <w:rsid w:val="00BF28C6"/>
    <w:rsid w:val="00C04A42"/>
    <w:rsid w:val="00C218DA"/>
    <w:rsid w:val="00C376A7"/>
    <w:rsid w:val="00C43652"/>
    <w:rsid w:val="00C83E43"/>
    <w:rsid w:val="00C869B3"/>
    <w:rsid w:val="00CC5467"/>
    <w:rsid w:val="00CC6DCE"/>
    <w:rsid w:val="00CF1A83"/>
    <w:rsid w:val="00CF78D0"/>
    <w:rsid w:val="00D464AC"/>
    <w:rsid w:val="00D63F1F"/>
    <w:rsid w:val="00DA1221"/>
    <w:rsid w:val="00DD60F5"/>
    <w:rsid w:val="00E27735"/>
    <w:rsid w:val="00E3156E"/>
    <w:rsid w:val="00EC1B11"/>
    <w:rsid w:val="00EF48F7"/>
    <w:rsid w:val="00EF6283"/>
    <w:rsid w:val="00F205AC"/>
    <w:rsid w:val="00F92050"/>
    <w:rsid w:val="00F922F6"/>
    <w:rsid w:val="00F93D9E"/>
    <w:rsid w:val="00FA309D"/>
    <w:rsid w:val="00F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A83D1E-E347-44B9-A3DE-146F25DE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9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A1221"/>
    <w:pPr>
      <w:keepNext/>
      <w:outlineLvl w:val="0"/>
    </w:pPr>
    <w:rPr>
      <w:rFonts w:ascii="Arial" w:eastAsia="ＭＳ ゴシック" w:hAnsi="Arial" w:cs="Times New Roman"/>
      <w:szCs w:val="20"/>
    </w:rPr>
  </w:style>
  <w:style w:type="paragraph" w:styleId="2">
    <w:name w:val="heading 2"/>
    <w:basedOn w:val="a"/>
    <w:next w:val="a0"/>
    <w:link w:val="20"/>
    <w:qFormat/>
    <w:rsid w:val="004D5A78"/>
    <w:pPr>
      <w:keepNext/>
      <w:outlineLvl w:val="1"/>
    </w:pPr>
    <w:rPr>
      <w:rFonts w:ascii="Arial" w:eastAsia="ＭＳ ゴシック" w:hAnsi="Arial" w:cs="Times New Roman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C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rsid w:val="00DA1221"/>
    <w:rPr>
      <w:rFonts w:ascii="Arial" w:eastAsia="ＭＳ ゴシック" w:hAnsi="Arial" w:cs="Times New Roman"/>
      <w:szCs w:val="20"/>
    </w:rPr>
  </w:style>
  <w:style w:type="character" w:customStyle="1" w:styleId="20">
    <w:name w:val="見出し 2 (文字)"/>
    <w:basedOn w:val="a1"/>
    <w:link w:val="2"/>
    <w:rsid w:val="004D5A78"/>
    <w:rPr>
      <w:rFonts w:ascii="Arial" w:eastAsia="ＭＳ ゴシック" w:hAnsi="Arial" w:cs="Times New Roman"/>
      <w:sz w:val="21"/>
      <w:szCs w:val="20"/>
    </w:rPr>
  </w:style>
  <w:style w:type="paragraph" w:styleId="a0">
    <w:name w:val="Normal Indent"/>
    <w:basedOn w:val="a"/>
    <w:uiPriority w:val="99"/>
    <w:semiHidden/>
    <w:unhideWhenUsed/>
    <w:rsid w:val="004D5A7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5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5D5293"/>
  </w:style>
  <w:style w:type="paragraph" w:styleId="a7">
    <w:name w:val="footer"/>
    <w:basedOn w:val="a"/>
    <w:link w:val="a8"/>
    <w:uiPriority w:val="99"/>
    <w:unhideWhenUsed/>
    <w:rsid w:val="005D5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D5293"/>
  </w:style>
  <w:style w:type="paragraph" w:styleId="a9">
    <w:name w:val="Balloon Text"/>
    <w:basedOn w:val="a"/>
    <w:link w:val="aa"/>
    <w:uiPriority w:val="99"/>
    <w:semiHidden/>
    <w:unhideWhenUsed/>
    <w:rsid w:val="005D5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5D5E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1"/>
    <w:uiPriority w:val="99"/>
    <w:semiHidden/>
    <w:rsid w:val="00BB5824"/>
    <w:rPr>
      <w:color w:val="808080"/>
    </w:rPr>
  </w:style>
  <w:style w:type="paragraph" w:styleId="ac">
    <w:name w:val="Date"/>
    <w:basedOn w:val="a"/>
    <w:next w:val="a"/>
    <w:link w:val="ad"/>
    <w:uiPriority w:val="99"/>
    <w:semiHidden/>
    <w:unhideWhenUsed/>
    <w:rsid w:val="003D66E8"/>
  </w:style>
  <w:style w:type="character" w:customStyle="1" w:styleId="ad">
    <w:name w:val="日付 (文字)"/>
    <w:basedOn w:val="a1"/>
    <w:link w:val="ac"/>
    <w:uiPriority w:val="99"/>
    <w:semiHidden/>
    <w:rsid w:val="003D66E8"/>
  </w:style>
  <w:style w:type="paragraph" w:styleId="ae">
    <w:name w:val="List Paragraph"/>
    <w:basedOn w:val="a"/>
    <w:uiPriority w:val="34"/>
    <w:qFormat/>
    <w:rsid w:val="000010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9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C7AD6-73BA-4511-9D12-35FB4E5F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cp:lastPrinted>2022-01-24T04:31:00Z</cp:lastPrinted>
  <dcterms:created xsi:type="dcterms:W3CDTF">2018-12-18T01:01:00Z</dcterms:created>
  <dcterms:modified xsi:type="dcterms:W3CDTF">2022-01-24T04:31:00Z</dcterms:modified>
</cp:coreProperties>
</file>